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5673B" w14:textId="7995CBD0" w:rsidR="00CF730E" w:rsidRDefault="00CF730E" w:rsidP="009D6899">
      <w:pPr>
        <w:spacing w:before="120" w:line="276" w:lineRule="auto"/>
        <w:rPr>
          <w:b/>
          <w:sz w:val="28"/>
          <w:lang w:val="de-DE"/>
        </w:rPr>
      </w:pPr>
      <w:r w:rsidRPr="000A601F">
        <w:rPr>
          <w:b/>
          <w:sz w:val="28"/>
          <w:lang w:val="de-DE"/>
        </w:rPr>
        <w:t>Lebenslauf</w:t>
      </w:r>
    </w:p>
    <w:p w14:paraId="5942078F" w14:textId="392A09E9" w:rsidR="008F031B" w:rsidRPr="000A601F" w:rsidRDefault="008F031B" w:rsidP="009D6899">
      <w:pPr>
        <w:spacing w:before="120" w:line="276" w:lineRule="auto"/>
        <w:rPr>
          <w:b/>
          <w:sz w:val="28"/>
          <w:lang w:val="de-DE"/>
        </w:rPr>
      </w:pPr>
      <w:r>
        <w:rPr>
          <w:noProof/>
          <w:lang w:val="de-DE"/>
        </w:rPr>
        <w:drawing>
          <wp:inline distT="0" distB="0" distL="0" distR="0" wp14:anchorId="1CCAF0FC" wp14:editId="5C6F34BF">
            <wp:extent cx="91135" cy="6065520"/>
            <wp:effectExtent l="0" t="15557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988" cy="605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960FA" w14:textId="73E18D70" w:rsidR="009D6899" w:rsidRPr="00084456" w:rsidRDefault="008C1995" w:rsidP="009D6899">
      <w:pPr>
        <w:spacing w:before="120" w:line="276" w:lineRule="auto"/>
        <w:rPr>
          <w:b/>
          <w:lang w:val="de-DE"/>
        </w:rPr>
      </w:pPr>
      <w:r>
        <w:rPr>
          <w:noProof/>
          <w:lang w:val="de-DE"/>
        </w:rPr>
        <w:drawing>
          <wp:anchor distT="0" distB="0" distL="114300" distR="114300" simplePos="0" relativeHeight="251660288" behindDoc="1" locked="0" layoutInCell="1" allowOverlap="1" wp14:anchorId="0EA9006C" wp14:editId="2865F374">
            <wp:simplePos x="0" y="0"/>
            <wp:positionH relativeFrom="margin">
              <wp:align>right</wp:align>
            </wp:positionH>
            <wp:positionV relativeFrom="paragraph">
              <wp:posOffset>103017</wp:posOffset>
            </wp:positionV>
            <wp:extent cx="1602000" cy="164880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57" t="13529" r="30597" b="53210"/>
                    <a:stretch/>
                  </pic:blipFill>
                  <pic:spPr bwMode="auto">
                    <a:xfrm>
                      <a:off x="0" y="0"/>
                      <a:ext cx="1602000" cy="16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6899" w:rsidRPr="00084456">
        <w:rPr>
          <w:b/>
          <w:lang w:val="de-DE"/>
        </w:rPr>
        <w:t>Prof. Dr.</w:t>
      </w:r>
      <w:r w:rsidR="00963CF7">
        <w:rPr>
          <w:b/>
          <w:lang w:val="de-DE"/>
        </w:rPr>
        <w:t xml:space="preserve"> </w:t>
      </w:r>
      <w:r w:rsidR="009D6899" w:rsidRPr="00084456">
        <w:rPr>
          <w:b/>
          <w:lang w:val="de-DE"/>
        </w:rPr>
        <w:t>Markus Reichstein</w:t>
      </w:r>
    </w:p>
    <w:p w14:paraId="75DF84C2" w14:textId="0E4E7B6C" w:rsidR="009D6899" w:rsidRPr="00084456" w:rsidRDefault="00CF730E" w:rsidP="009D6899">
      <w:pPr>
        <w:spacing w:before="40" w:after="40" w:line="240" w:lineRule="auto"/>
        <w:jc w:val="left"/>
        <w:rPr>
          <w:lang w:val="de-DE"/>
        </w:rPr>
      </w:pPr>
      <w:r w:rsidRPr="00084456">
        <w:rPr>
          <w:lang w:val="de-DE"/>
        </w:rPr>
        <w:t xml:space="preserve">Geboren: </w:t>
      </w:r>
      <w:r w:rsidR="009D6899" w:rsidRPr="00084456">
        <w:rPr>
          <w:lang w:val="de-DE"/>
        </w:rPr>
        <w:t>25.09.1972</w:t>
      </w:r>
      <w:r w:rsidRPr="00084456">
        <w:rPr>
          <w:lang w:val="de-DE"/>
        </w:rPr>
        <w:t xml:space="preserve"> in</w:t>
      </w:r>
      <w:r w:rsidR="009D6899" w:rsidRPr="00084456">
        <w:rPr>
          <w:lang w:val="de-DE"/>
        </w:rPr>
        <w:t xml:space="preserve"> Kiel</w:t>
      </w:r>
    </w:p>
    <w:p w14:paraId="272B7489" w14:textId="11426C38" w:rsidR="00CF730E" w:rsidRPr="00084456" w:rsidRDefault="00CF730E" w:rsidP="009D6899">
      <w:pPr>
        <w:spacing w:before="40" w:after="40" w:line="240" w:lineRule="auto"/>
        <w:jc w:val="left"/>
        <w:rPr>
          <w:lang w:val="de-DE"/>
        </w:rPr>
      </w:pPr>
      <w:r w:rsidRPr="00084456">
        <w:rPr>
          <w:lang w:val="de-DE"/>
        </w:rPr>
        <w:t>Familienstand: verheiratet</w:t>
      </w:r>
      <w:r w:rsidR="007A62B5">
        <w:rPr>
          <w:lang w:val="de-DE"/>
        </w:rPr>
        <w:t>, 4 Kinder</w:t>
      </w:r>
    </w:p>
    <w:p w14:paraId="1AF50B54" w14:textId="092FBAEE" w:rsidR="009D6899" w:rsidRPr="00084456" w:rsidRDefault="009D6899" w:rsidP="009D6899">
      <w:pPr>
        <w:spacing w:line="240" w:lineRule="auto"/>
        <w:jc w:val="left"/>
        <w:rPr>
          <w:lang w:val="de-DE"/>
        </w:rPr>
      </w:pPr>
    </w:p>
    <w:p w14:paraId="45C04AF1" w14:textId="09BB07EB" w:rsidR="009D6899" w:rsidRPr="00084456" w:rsidRDefault="00CF730E" w:rsidP="00CF730E">
      <w:pPr>
        <w:tabs>
          <w:tab w:val="left" w:pos="993"/>
          <w:tab w:val="left" w:pos="2127"/>
        </w:tabs>
        <w:spacing w:line="240" w:lineRule="auto"/>
        <w:jc w:val="left"/>
        <w:rPr>
          <w:lang w:val="de-DE"/>
        </w:rPr>
      </w:pPr>
      <w:r w:rsidRPr="00084456">
        <w:rPr>
          <w:lang w:val="de-DE"/>
        </w:rPr>
        <w:t>Kontakt:</w:t>
      </w:r>
      <w:r w:rsidRPr="00084456">
        <w:rPr>
          <w:lang w:val="de-DE"/>
        </w:rPr>
        <w:tab/>
      </w:r>
      <w:r w:rsidR="00084456" w:rsidRPr="00084456">
        <w:rPr>
          <w:bCs/>
          <w:lang w:val="de-DE"/>
        </w:rPr>
        <w:t>Max</w:t>
      </w:r>
      <w:r w:rsidR="00360403">
        <w:rPr>
          <w:bCs/>
          <w:lang w:val="de-DE"/>
        </w:rPr>
        <w:t>-</w:t>
      </w:r>
      <w:r w:rsidR="00084456" w:rsidRPr="00084456">
        <w:rPr>
          <w:bCs/>
          <w:lang w:val="de-DE"/>
        </w:rPr>
        <w:t>Planck</w:t>
      </w:r>
      <w:r w:rsidR="00360403">
        <w:rPr>
          <w:bCs/>
          <w:lang w:val="de-DE"/>
        </w:rPr>
        <w:t>-</w:t>
      </w:r>
      <w:r w:rsidR="00084456" w:rsidRPr="00084456">
        <w:rPr>
          <w:bCs/>
          <w:lang w:val="de-DE"/>
        </w:rPr>
        <w:t>Institut für Biogeochemie</w:t>
      </w:r>
    </w:p>
    <w:p w14:paraId="7D07C694" w14:textId="7D1258DD" w:rsidR="009D6899" w:rsidRPr="00084456" w:rsidRDefault="00CF730E" w:rsidP="00CF730E">
      <w:pPr>
        <w:tabs>
          <w:tab w:val="left" w:pos="993"/>
          <w:tab w:val="left" w:pos="2127"/>
        </w:tabs>
        <w:spacing w:line="240" w:lineRule="auto"/>
        <w:jc w:val="left"/>
        <w:rPr>
          <w:lang w:val="de-DE"/>
        </w:rPr>
      </w:pPr>
      <w:r w:rsidRPr="00084456">
        <w:rPr>
          <w:lang w:val="de-DE"/>
        </w:rPr>
        <w:tab/>
      </w:r>
      <w:r w:rsidR="00084456" w:rsidRPr="00084456">
        <w:rPr>
          <w:lang w:val="de-DE"/>
        </w:rPr>
        <w:t>Abteilung Biogeochemische Integration</w:t>
      </w:r>
    </w:p>
    <w:p w14:paraId="2E5A2376" w14:textId="5F330FD4" w:rsidR="009D6899" w:rsidRPr="00084456" w:rsidRDefault="00CF730E" w:rsidP="00CF730E">
      <w:pPr>
        <w:tabs>
          <w:tab w:val="left" w:pos="993"/>
          <w:tab w:val="left" w:pos="2127"/>
        </w:tabs>
        <w:spacing w:line="240" w:lineRule="auto"/>
        <w:jc w:val="left"/>
        <w:rPr>
          <w:lang w:val="de-DE"/>
        </w:rPr>
      </w:pPr>
      <w:r w:rsidRPr="00084456">
        <w:rPr>
          <w:lang w:val="de-DE"/>
        </w:rPr>
        <w:tab/>
      </w:r>
      <w:r w:rsidR="009D6899" w:rsidRPr="00084456">
        <w:rPr>
          <w:lang w:val="de-DE"/>
        </w:rPr>
        <w:t>Hans-Knöll-Straße 10, 07745 Jena</w:t>
      </w:r>
    </w:p>
    <w:p w14:paraId="530F3DE8" w14:textId="5CBC6FC1" w:rsidR="009D6899" w:rsidRPr="00084456" w:rsidRDefault="00CF730E" w:rsidP="00CF730E">
      <w:pPr>
        <w:tabs>
          <w:tab w:val="left" w:pos="993"/>
          <w:tab w:val="left" w:pos="2127"/>
        </w:tabs>
        <w:spacing w:before="60" w:line="240" w:lineRule="auto"/>
        <w:jc w:val="left"/>
        <w:rPr>
          <w:lang w:val="de-DE"/>
        </w:rPr>
      </w:pPr>
      <w:r w:rsidRPr="00084456">
        <w:rPr>
          <w:lang w:val="de-DE"/>
        </w:rPr>
        <w:tab/>
      </w:r>
      <w:r w:rsidR="00084456" w:rsidRPr="00084456">
        <w:rPr>
          <w:lang w:val="de-DE"/>
        </w:rPr>
        <w:t>Tel.</w:t>
      </w:r>
      <w:r w:rsidR="009D6899" w:rsidRPr="00084456">
        <w:rPr>
          <w:lang w:val="de-DE"/>
        </w:rPr>
        <w:t xml:space="preserve">: </w:t>
      </w:r>
      <w:r w:rsidR="00910032" w:rsidRPr="0042583E">
        <w:rPr>
          <w:lang w:val="de-DE"/>
        </w:rPr>
        <w:t>+49 3641 576200</w:t>
      </w:r>
      <w:r w:rsidR="009D6899" w:rsidRPr="00084456">
        <w:rPr>
          <w:lang w:val="de-DE"/>
        </w:rPr>
        <w:t>, Fax: +49 3641 577200</w:t>
      </w:r>
    </w:p>
    <w:p w14:paraId="0AC6D788" w14:textId="52C860FF" w:rsidR="009D6899" w:rsidRPr="00F34E21" w:rsidRDefault="00CF730E" w:rsidP="00CF730E">
      <w:pPr>
        <w:tabs>
          <w:tab w:val="left" w:pos="993"/>
          <w:tab w:val="left" w:pos="1985"/>
          <w:tab w:val="left" w:pos="2127"/>
        </w:tabs>
        <w:spacing w:line="240" w:lineRule="auto"/>
        <w:jc w:val="left"/>
        <w:rPr>
          <w:lang w:val="de-DE"/>
        </w:rPr>
      </w:pPr>
      <w:r w:rsidRPr="00084456">
        <w:rPr>
          <w:lang w:val="de-DE"/>
        </w:rPr>
        <w:tab/>
        <w:t xml:space="preserve">E-mail: </w:t>
      </w:r>
      <w:r w:rsidR="00963CF7" w:rsidRPr="00963CF7">
        <w:rPr>
          <w:lang w:val="de-DE"/>
        </w:rPr>
        <w:t>reichstein-office@bgc-jena.mpg.de</w:t>
      </w:r>
    </w:p>
    <w:p w14:paraId="0947459D" w14:textId="7A518272" w:rsidR="009D6899" w:rsidRDefault="00CF730E" w:rsidP="00CF730E">
      <w:pPr>
        <w:tabs>
          <w:tab w:val="left" w:pos="993"/>
          <w:tab w:val="left" w:pos="2127"/>
        </w:tabs>
        <w:spacing w:before="60" w:line="240" w:lineRule="auto"/>
        <w:jc w:val="left"/>
        <w:rPr>
          <w:lang w:val="de-DE"/>
        </w:rPr>
      </w:pPr>
      <w:r w:rsidRPr="00084456">
        <w:rPr>
          <w:lang w:val="de-DE"/>
        </w:rPr>
        <w:tab/>
        <w:t xml:space="preserve">URL </w:t>
      </w:r>
      <w:r w:rsidR="00084456" w:rsidRPr="00084456">
        <w:rPr>
          <w:lang w:val="de-DE"/>
        </w:rPr>
        <w:t>W</w:t>
      </w:r>
      <w:r w:rsidRPr="00084456">
        <w:rPr>
          <w:lang w:val="de-DE"/>
        </w:rPr>
        <w:t>eb</w:t>
      </w:r>
      <w:r w:rsidR="00084456" w:rsidRPr="00084456">
        <w:rPr>
          <w:lang w:val="de-DE"/>
        </w:rPr>
        <w:t>seite</w:t>
      </w:r>
      <w:r w:rsidRPr="00084456">
        <w:rPr>
          <w:lang w:val="de-DE"/>
        </w:rPr>
        <w:t xml:space="preserve">: </w:t>
      </w:r>
      <w:r w:rsidR="00F34E21" w:rsidRPr="005331A2">
        <w:rPr>
          <w:lang w:val="de-DE"/>
        </w:rPr>
        <w:t>https://www.bgc-jena.mpg.de/bgi/</w:t>
      </w:r>
    </w:p>
    <w:p w14:paraId="34235019" w14:textId="4D8D893F" w:rsidR="000A78E6" w:rsidRPr="007A36B5" w:rsidRDefault="000A78E6" w:rsidP="00CF730E">
      <w:pPr>
        <w:tabs>
          <w:tab w:val="left" w:pos="993"/>
          <w:tab w:val="left" w:pos="2127"/>
        </w:tabs>
        <w:spacing w:before="60" w:line="240" w:lineRule="auto"/>
        <w:jc w:val="left"/>
      </w:pPr>
      <w:r>
        <w:rPr>
          <w:lang w:val="de-DE"/>
        </w:rPr>
        <w:tab/>
      </w:r>
      <w:r w:rsidRPr="007A36B5">
        <w:t>Twitter: @Reichstein_BGC</w:t>
      </w:r>
    </w:p>
    <w:p w14:paraId="62979D05" w14:textId="078D6892" w:rsidR="009D6899" w:rsidRPr="004509BE" w:rsidRDefault="00CF730E" w:rsidP="00CF730E">
      <w:pPr>
        <w:tabs>
          <w:tab w:val="left" w:pos="993"/>
          <w:tab w:val="left" w:pos="1985"/>
          <w:tab w:val="left" w:pos="2127"/>
        </w:tabs>
        <w:spacing w:line="240" w:lineRule="auto"/>
        <w:jc w:val="left"/>
      </w:pPr>
      <w:r w:rsidRPr="007A36B5">
        <w:tab/>
      </w:r>
      <w:r w:rsidR="008C1995" w:rsidRPr="00AD7E0B">
        <w:t xml:space="preserve">ORCID ID: </w:t>
      </w:r>
      <w:hyperlink r:id="rId10" w:history="1">
        <w:r w:rsidR="008C1995" w:rsidRPr="00AD7E0B">
          <w:t>0000-0001-5736-1112</w:t>
        </w:r>
      </w:hyperlink>
      <w:r w:rsidR="008C1995" w:rsidRPr="00AD7E0B">
        <w:t xml:space="preserve">; </w:t>
      </w:r>
      <w:proofErr w:type="spellStart"/>
      <w:r w:rsidR="007A36B5" w:rsidRPr="007A36B5">
        <w:t>P</w:t>
      </w:r>
      <w:r w:rsidR="007A36B5">
        <w:t>ublons</w:t>
      </w:r>
      <w:proofErr w:type="spellEnd"/>
      <w:r w:rsidR="007A36B5">
        <w:t xml:space="preserve"> </w:t>
      </w:r>
      <w:r w:rsidRPr="004509BE">
        <w:t>Researcher ID:</w:t>
      </w:r>
      <w:r w:rsidR="004875A7">
        <w:t xml:space="preserve"> </w:t>
      </w:r>
      <w:hyperlink r:id="rId11" w:history="1">
        <w:r w:rsidR="009D6899" w:rsidRPr="004509BE">
          <w:t>A-7494-2011</w:t>
        </w:r>
      </w:hyperlink>
    </w:p>
    <w:p w14:paraId="76D00275" w14:textId="4A9F1656" w:rsidR="00A443C0" w:rsidRPr="00AD7E0B" w:rsidRDefault="00CF730E" w:rsidP="00CF730E">
      <w:pPr>
        <w:tabs>
          <w:tab w:val="left" w:pos="993"/>
          <w:tab w:val="left" w:pos="1985"/>
          <w:tab w:val="left" w:pos="2127"/>
        </w:tabs>
        <w:spacing w:line="240" w:lineRule="auto"/>
        <w:jc w:val="left"/>
      </w:pPr>
      <w:r w:rsidRPr="004509BE">
        <w:tab/>
      </w:r>
    </w:p>
    <w:p w14:paraId="2D3D3581" w14:textId="06CDF3D6" w:rsidR="009D6899" w:rsidRPr="00AD7E0B" w:rsidRDefault="009D6899" w:rsidP="009D6899">
      <w:pPr>
        <w:spacing w:line="240" w:lineRule="auto"/>
        <w:jc w:val="left"/>
      </w:pPr>
    </w:p>
    <w:p w14:paraId="3BC9CEBD" w14:textId="212E70BE" w:rsidR="00CF730E" w:rsidRPr="00084456" w:rsidRDefault="00CF730E" w:rsidP="00CF730E">
      <w:pPr>
        <w:spacing w:line="276" w:lineRule="auto"/>
        <w:rPr>
          <w:b/>
          <w:lang w:val="de-DE"/>
        </w:rPr>
      </w:pPr>
      <w:r w:rsidRPr="00084456">
        <w:rPr>
          <w:b/>
          <w:lang w:val="de-DE"/>
        </w:rPr>
        <w:t>Forschungsinteressen</w:t>
      </w:r>
    </w:p>
    <w:p w14:paraId="7AF93EAB" w14:textId="325D19ED" w:rsidR="00CF730E" w:rsidRPr="00CF730E" w:rsidRDefault="00CF730E" w:rsidP="00B30999">
      <w:pPr>
        <w:tabs>
          <w:tab w:val="left" w:pos="0"/>
        </w:tabs>
        <w:spacing w:line="276" w:lineRule="auto"/>
        <w:rPr>
          <w:lang w:val="de-DE"/>
        </w:rPr>
      </w:pPr>
      <w:r w:rsidRPr="00084456">
        <w:rPr>
          <w:lang w:val="de-DE"/>
        </w:rPr>
        <w:t xml:space="preserve">Erdsystemwissenschaft, </w:t>
      </w:r>
      <w:r w:rsidR="006A22A1" w:rsidRPr="00CF730E">
        <w:rPr>
          <w:lang w:val="de-DE"/>
        </w:rPr>
        <w:t>Globale Biogeochemische Kreisläufe</w:t>
      </w:r>
      <w:r w:rsidR="006A22A1" w:rsidRPr="00084456">
        <w:rPr>
          <w:lang w:val="de-DE"/>
        </w:rPr>
        <w:t xml:space="preserve">, Böden im Erdsystem, </w:t>
      </w:r>
      <w:r w:rsidR="006A22A1" w:rsidRPr="00AA6EA6">
        <w:rPr>
          <w:lang w:val="de-DE"/>
        </w:rPr>
        <w:t xml:space="preserve">Systemische Risiken, Klimaextreme und deren Auswirkungen auf Ökosysteme und Gesellschaften, </w:t>
      </w:r>
      <w:r w:rsidR="004509BE">
        <w:rPr>
          <w:lang w:val="de-DE"/>
        </w:rPr>
        <w:t>Anwendung künstlicher Intell</w:t>
      </w:r>
      <w:r w:rsidR="006A22A1" w:rsidRPr="00AA6EA6">
        <w:rPr>
          <w:lang w:val="de-DE"/>
        </w:rPr>
        <w:t>i</w:t>
      </w:r>
      <w:r w:rsidR="004509BE">
        <w:rPr>
          <w:lang w:val="de-DE"/>
        </w:rPr>
        <w:t>genz/maschinenellen Lernens</w:t>
      </w:r>
      <w:r w:rsidR="00F34E21">
        <w:rPr>
          <w:lang w:val="de-DE"/>
        </w:rPr>
        <w:t xml:space="preserve"> </w:t>
      </w:r>
      <w:r w:rsidR="006A22A1" w:rsidRPr="00AA6EA6">
        <w:rPr>
          <w:lang w:val="de-DE"/>
        </w:rPr>
        <w:t>auf raumzeitliche Dynamik und für Frühwarnung</w:t>
      </w:r>
    </w:p>
    <w:p w14:paraId="377EAAA7" w14:textId="77777777" w:rsidR="00CF730E" w:rsidRPr="00084456" w:rsidRDefault="00CF730E" w:rsidP="00B30999">
      <w:pPr>
        <w:spacing w:line="240" w:lineRule="auto"/>
        <w:rPr>
          <w:lang w:val="de-DE"/>
        </w:rPr>
      </w:pPr>
    </w:p>
    <w:p w14:paraId="24FB4362" w14:textId="14BDD730" w:rsidR="00A443C0" w:rsidRPr="006946B4" w:rsidRDefault="00CF730E" w:rsidP="00B30999">
      <w:pPr>
        <w:spacing w:line="276" w:lineRule="auto"/>
        <w:rPr>
          <w:b/>
          <w:lang w:val="de-DE"/>
        </w:rPr>
      </w:pPr>
      <w:r w:rsidRPr="00084456">
        <w:rPr>
          <w:b/>
          <w:lang w:val="de-DE"/>
        </w:rPr>
        <w:t xml:space="preserve">Wissenschaftlicher </w:t>
      </w:r>
      <w:r w:rsidR="006E5998" w:rsidRPr="006946B4">
        <w:rPr>
          <w:b/>
          <w:lang w:val="de-DE"/>
        </w:rPr>
        <w:t xml:space="preserve">und beruflicher </w:t>
      </w:r>
      <w:r w:rsidRPr="00084456">
        <w:rPr>
          <w:b/>
          <w:lang w:val="de-DE"/>
        </w:rPr>
        <w:t>Werdegang</w:t>
      </w:r>
    </w:p>
    <w:p w14:paraId="5C085CB0" w14:textId="2501A04B" w:rsidR="006E5998" w:rsidRPr="002E5B0C" w:rsidRDefault="006E5998" w:rsidP="00B30999">
      <w:pPr>
        <w:tabs>
          <w:tab w:val="left" w:pos="1701"/>
        </w:tabs>
        <w:spacing w:line="276" w:lineRule="auto"/>
        <w:ind w:left="1701" w:hanging="1701"/>
        <w:rPr>
          <w:lang w:val="de-DE"/>
        </w:rPr>
      </w:pPr>
      <w:r w:rsidRPr="002E5B0C">
        <w:rPr>
          <w:lang w:val="de-DE"/>
        </w:rPr>
        <w:t>10/2022</w:t>
      </w:r>
      <w:r w:rsidR="00AA6EA6" w:rsidRPr="002E5B0C">
        <w:rPr>
          <w:lang w:val="de-DE"/>
        </w:rPr>
        <w:t>-</w:t>
      </w:r>
      <w:r w:rsidRPr="002E5B0C">
        <w:rPr>
          <w:lang w:val="de-DE"/>
        </w:rPr>
        <w:tab/>
        <w:t>Amazon Scholar (AWS AIRE DeepEarth, A. Smola/ M. Li)</w:t>
      </w:r>
    </w:p>
    <w:p w14:paraId="400D350C" w14:textId="4A6F24CD" w:rsidR="006A22A1" w:rsidRPr="00AA6EA6" w:rsidRDefault="00F16F4C" w:rsidP="00B30999">
      <w:pPr>
        <w:tabs>
          <w:tab w:val="left" w:pos="1701"/>
        </w:tabs>
        <w:spacing w:line="276" w:lineRule="auto"/>
        <w:ind w:left="1701" w:hanging="1701"/>
        <w:rPr>
          <w:lang w:val="de-DE"/>
        </w:rPr>
      </w:pPr>
      <w:r w:rsidRPr="00AA6EA6">
        <w:rPr>
          <w:lang w:val="de-DE"/>
        </w:rPr>
        <w:t>01/</w:t>
      </w:r>
      <w:r w:rsidR="006A22A1" w:rsidRPr="00AA6EA6">
        <w:rPr>
          <w:lang w:val="de-DE"/>
        </w:rPr>
        <w:t>2022</w:t>
      </w:r>
      <w:r w:rsidR="00AA6EA6">
        <w:rPr>
          <w:lang w:val="de-DE"/>
        </w:rPr>
        <w:t>-</w:t>
      </w:r>
      <w:r w:rsidR="006A22A1" w:rsidRPr="00AA6EA6">
        <w:rPr>
          <w:lang w:val="de-DE"/>
        </w:rPr>
        <w:tab/>
        <w:t xml:space="preserve">Gründungsdirektor ELLIS Unit Jena </w:t>
      </w:r>
    </w:p>
    <w:p w14:paraId="18396509" w14:textId="6FBA602C" w:rsidR="006C2DE6" w:rsidRDefault="006C2DE6" w:rsidP="00B30999">
      <w:pPr>
        <w:tabs>
          <w:tab w:val="left" w:pos="1701"/>
        </w:tabs>
        <w:spacing w:line="276" w:lineRule="auto"/>
        <w:ind w:left="1701" w:hanging="1701"/>
        <w:rPr>
          <w:lang w:val="de-DE"/>
        </w:rPr>
      </w:pPr>
      <w:r>
        <w:rPr>
          <w:lang w:val="de-DE"/>
        </w:rPr>
        <w:t>2021 (Jan/Feb)</w:t>
      </w:r>
      <w:r>
        <w:rPr>
          <w:lang w:val="de-DE"/>
        </w:rPr>
        <w:tab/>
        <w:t>Gastprofessor an der Universität Innsbruck, Österreich.</w:t>
      </w:r>
    </w:p>
    <w:p w14:paraId="44FF608B" w14:textId="50BCDBA0" w:rsidR="00D06628" w:rsidRPr="00084456" w:rsidRDefault="00F50A8B" w:rsidP="00B30999">
      <w:pPr>
        <w:tabs>
          <w:tab w:val="left" w:pos="1701"/>
        </w:tabs>
        <w:spacing w:line="276" w:lineRule="auto"/>
        <w:ind w:left="1701" w:hanging="1701"/>
        <w:rPr>
          <w:lang w:val="de-DE"/>
        </w:rPr>
      </w:pPr>
      <w:r w:rsidRPr="00084456">
        <w:rPr>
          <w:lang w:val="de-DE"/>
        </w:rPr>
        <w:t>201</w:t>
      </w:r>
      <w:r>
        <w:rPr>
          <w:lang w:val="de-DE"/>
        </w:rPr>
        <w:t>4</w:t>
      </w:r>
      <w:r w:rsidR="00AA6EA6">
        <w:rPr>
          <w:lang w:val="de-DE"/>
        </w:rPr>
        <w:t>-</w:t>
      </w:r>
      <w:r w:rsidR="00D06628" w:rsidRPr="00084456">
        <w:rPr>
          <w:lang w:val="de-DE"/>
        </w:rPr>
        <w:tab/>
      </w:r>
      <w:r w:rsidR="005331A2">
        <w:rPr>
          <w:lang w:val="de-DE"/>
        </w:rPr>
        <w:t>Gründungsd</w:t>
      </w:r>
      <w:r w:rsidR="00CF730E" w:rsidRPr="00084456">
        <w:rPr>
          <w:lang w:val="de-DE"/>
        </w:rPr>
        <w:t>irektor</w:t>
      </w:r>
      <w:r w:rsidR="005331A2">
        <w:rPr>
          <w:lang w:val="de-DE"/>
        </w:rPr>
        <w:t xml:space="preserve"> am</w:t>
      </w:r>
      <w:r w:rsidR="00D06628" w:rsidRPr="00084456">
        <w:rPr>
          <w:lang w:val="de-DE"/>
        </w:rPr>
        <w:t xml:space="preserve"> Michael-Stifel-Center Jena for Data-driven and Simulation Science, Friedrich-Schiller-</w:t>
      </w:r>
      <w:r w:rsidR="00CF730E" w:rsidRPr="00084456">
        <w:rPr>
          <w:lang w:val="de-DE"/>
        </w:rPr>
        <w:t>Universität</w:t>
      </w:r>
      <w:r w:rsidR="00D06628" w:rsidRPr="00084456">
        <w:rPr>
          <w:lang w:val="de-DE"/>
        </w:rPr>
        <w:t xml:space="preserve"> Jena</w:t>
      </w:r>
      <w:r>
        <w:rPr>
          <w:lang w:val="de-DE"/>
        </w:rPr>
        <w:t xml:space="preserve"> (Wiederwahl 2018)</w:t>
      </w:r>
      <w:r w:rsidR="00360403">
        <w:rPr>
          <w:lang w:val="de-DE"/>
        </w:rPr>
        <w:t>.</w:t>
      </w:r>
    </w:p>
    <w:p w14:paraId="32A79BEC" w14:textId="78425746" w:rsidR="005901DD" w:rsidRPr="00084456" w:rsidRDefault="005901DD" w:rsidP="00B30999">
      <w:pPr>
        <w:tabs>
          <w:tab w:val="left" w:pos="1701"/>
        </w:tabs>
        <w:spacing w:line="276" w:lineRule="auto"/>
        <w:ind w:left="1701" w:hanging="1701"/>
        <w:rPr>
          <w:bCs/>
          <w:lang w:val="de-DE"/>
        </w:rPr>
      </w:pPr>
      <w:r w:rsidRPr="00084456">
        <w:rPr>
          <w:lang w:val="de-DE"/>
        </w:rPr>
        <w:t>07/2014</w:t>
      </w:r>
      <w:r w:rsidR="00AA6EA6">
        <w:rPr>
          <w:lang w:val="de-DE"/>
        </w:rPr>
        <w:t>-</w:t>
      </w:r>
      <w:r w:rsidRPr="00084456">
        <w:rPr>
          <w:lang w:val="de-DE"/>
        </w:rPr>
        <w:tab/>
      </w:r>
      <w:r w:rsidRPr="00084456">
        <w:rPr>
          <w:bCs/>
          <w:lang w:val="de-DE"/>
        </w:rPr>
        <w:t xml:space="preserve">Professor </w:t>
      </w:r>
      <w:r w:rsidR="00CF730E" w:rsidRPr="00084456">
        <w:rPr>
          <w:bCs/>
          <w:lang w:val="de-DE"/>
        </w:rPr>
        <w:t>für</w:t>
      </w:r>
      <w:r w:rsidRPr="00084456">
        <w:rPr>
          <w:bCs/>
          <w:lang w:val="de-DE"/>
        </w:rPr>
        <w:t xml:space="preserve"> Global</w:t>
      </w:r>
      <w:r w:rsidR="000A601F">
        <w:rPr>
          <w:bCs/>
          <w:lang w:val="de-DE"/>
        </w:rPr>
        <w:t>e</w:t>
      </w:r>
      <w:r w:rsidRPr="00084456">
        <w:rPr>
          <w:bCs/>
          <w:lang w:val="de-DE"/>
        </w:rPr>
        <w:t xml:space="preserve"> </w:t>
      </w:r>
      <w:r w:rsidR="000A601F">
        <w:rPr>
          <w:bCs/>
          <w:lang w:val="de-DE"/>
        </w:rPr>
        <w:t>Geoökologie</w:t>
      </w:r>
      <w:r w:rsidR="004C19E4">
        <w:rPr>
          <w:bCs/>
          <w:lang w:val="de-DE"/>
        </w:rPr>
        <w:t>,</w:t>
      </w:r>
      <w:r w:rsidR="00CF730E" w:rsidRPr="00084456">
        <w:rPr>
          <w:lang w:val="de-DE"/>
        </w:rPr>
        <w:t xml:space="preserve"> Friedrich-Schiller-Universität Jena</w:t>
      </w:r>
      <w:r w:rsidR="00360403">
        <w:rPr>
          <w:lang w:val="de-DE"/>
        </w:rPr>
        <w:t>.</w:t>
      </w:r>
    </w:p>
    <w:p w14:paraId="4DD900C6" w14:textId="241B0394" w:rsidR="006A22A1" w:rsidRPr="00084456" w:rsidRDefault="006A22A1" w:rsidP="006A22A1">
      <w:pPr>
        <w:tabs>
          <w:tab w:val="left" w:pos="1701"/>
        </w:tabs>
        <w:spacing w:line="276" w:lineRule="auto"/>
        <w:ind w:left="1701" w:hanging="1701"/>
        <w:rPr>
          <w:bCs/>
          <w:lang w:val="de-DE"/>
        </w:rPr>
      </w:pPr>
      <w:r w:rsidRPr="00AA6EA6">
        <w:rPr>
          <w:lang w:val="de-DE"/>
        </w:rPr>
        <w:t>2014</w:t>
      </w:r>
      <w:r w:rsidR="00AA6EA6">
        <w:rPr>
          <w:lang w:val="de-DE"/>
        </w:rPr>
        <w:t>-</w:t>
      </w:r>
      <w:r w:rsidRPr="00084456">
        <w:rPr>
          <w:lang w:val="de-DE"/>
        </w:rPr>
        <w:tab/>
        <w:t>Geschäftsführender Direkto</w:t>
      </w:r>
      <w:r w:rsidRPr="00AA6EA6">
        <w:rPr>
          <w:lang w:val="de-DE"/>
        </w:rPr>
        <w:t>r</w:t>
      </w:r>
      <w:r w:rsidRPr="00084456">
        <w:rPr>
          <w:bCs/>
          <w:lang w:val="de-DE"/>
        </w:rPr>
        <w:t xml:space="preserve"> M</w:t>
      </w:r>
      <w:r w:rsidRPr="00AA6EA6">
        <w:rPr>
          <w:bCs/>
          <w:lang w:val="de-DE"/>
        </w:rPr>
        <w:t>PI</w:t>
      </w:r>
      <w:r w:rsidRPr="00084456">
        <w:rPr>
          <w:bCs/>
          <w:lang w:val="de-DE"/>
        </w:rPr>
        <w:t xml:space="preserve"> für Biogeochemie, Jena</w:t>
      </w:r>
      <w:r w:rsidRPr="00AA6EA6">
        <w:rPr>
          <w:bCs/>
          <w:lang w:val="de-DE"/>
        </w:rPr>
        <w:t xml:space="preserve"> (rotierend)</w:t>
      </w:r>
    </w:p>
    <w:p w14:paraId="63156B73" w14:textId="2FE40289" w:rsidR="005901DD" w:rsidRDefault="005901DD" w:rsidP="00B30999">
      <w:pPr>
        <w:tabs>
          <w:tab w:val="left" w:pos="1701"/>
        </w:tabs>
        <w:spacing w:line="276" w:lineRule="auto"/>
        <w:ind w:left="1701" w:hanging="1701"/>
        <w:rPr>
          <w:bCs/>
          <w:lang w:val="de-DE"/>
        </w:rPr>
      </w:pPr>
      <w:r w:rsidRPr="00084456">
        <w:rPr>
          <w:lang w:val="de-DE"/>
        </w:rPr>
        <w:t>07/2012</w:t>
      </w:r>
      <w:r w:rsidR="00AA6EA6">
        <w:rPr>
          <w:lang w:val="de-DE"/>
        </w:rPr>
        <w:t>-</w:t>
      </w:r>
      <w:r w:rsidRPr="00084456">
        <w:rPr>
          <w:lang w:val="de-DE"/>
        </w:rPr>
        <w:tab/>
      </w:r>
      <w:r w:rsidR="00CF730E" w:rsidRPr="00084456">
        <w:rPr>
          <w:lang w:val="de-DE"/>
        </w:rPr>
        <w:t>Direktor</w:t>
      </w:r>
      <w:r w:rsidRPr="00084456">
        <w:rPr>
          <w:bCs/>
          <w:lang w:val="de-DE"/>
        </w:rPr>
        <w:t xml:space="preserve"> </w:t>
      </w:r>
      <w:r w:rsidR="00DE4D8C" w:rsidRPr="00084456">
        <w:rPr>
          <w:lang w:val="de-DE"/>
        </w:rPr>
        <w:t>Abteilung</w:t>
      </w:r>
      <w:r w:rsidRPr="00084456">
        <w:rPr>
          <w:lang w:val="de-DE"/>
        </w:rPr>
        <w:t xml:space="preserve"> Biogeochemi</w:t>
      </w:r>
      <w:r w:rsidR="00CF730E" w:rsidRPr="00084456">
        <w:rPr>
          <w:lang w:val="de-DE"/>
        </w:rPr>
        <w:t>sche Integration</w:t>
      </w:r>
      <w:r w:rsidRPr="00084456">
        <w:rPr>
          <w:lang w:val="de-DE"/>
        </w:rPr>
        <w:t xml:space="preserve">, </w:t>
      </w:r>
      <w:r w:rsidR="00CF730E" w:rsidRPr="00084456">
        <w:rPr>
          <w:bCs/>
          <w:lang w:val="de-DE"/>
        </w:rPr>
        <w:t>Max</w:t>
      </w:r>
      <w:r w:rsidR="00360403">
        <w:rPr>
          <w:bCs/>
          <w:lang w:val="de-DE"/>
        </w:rPr>
        <w:t>-</w:t>
      </w:r>
      <w:r w:rsidR="00CF730E" w:rsidRPr="00084456">
        <w:rPr>
          <w:bCs/>
          <w:lang w:val="de-DE"/>
        </w:rPr>
        <w:t>Planck</w:t>
      </w:r>
      <w:r w:rsidR="00360403">
        <w:rPr>
          <w:bCs/>
          <w:lang w:val="de-DE"/>
        </w:rPr>
        <w:t>-</w:t>
      </w:r>
      <w:r w:rsidR="00CF730E" w:rsidRPr="00084456">
        <w:rPr>
          <w:bCs/>
          <w:lang w:val="de-DE"/>
        </w:rPr>
        <w:t>Institut für Biogeochemie, Jena</w:t>
      </w:r>
      <w:r w:rsidR="00360403">
        <w:rPr>
          <w:bCs/>
          <w:lang w:val="de-DE"/>
        </w:rPr>
        <w:t>.</w:t>
      </w:r>
    </w:p>
    <w:p w14:paraId="672F95B6" w14:textId="6693E7DF" w:rsidR="00A443C0" w:rsidRPr="00084456" w:rsidRDefault="00A443C0" w:rsidP="00B30999">
      <w:pPr>
        <w:tabs>
          <w:tab w:val="left" w:pos="1701"/>
        </w:tabs>
        <w:spacing w:line="276" w:lineRule="auto"/>
        <w:ind w:left="1701" w:hanging="1701"/>
        <w:rPr>
          <w:lang w:val="de-DE"/>
        </w:rPr>
      </w:pPr>
      <w:r w:rsidRPr="00084456">
        <w:rPr>
          <w:lang w:val="de-DE"/>
        </w:rPr>
        <w:t>2006-2012</w:t>
      </w:r>
      <w:r w:rsidRPr="00084456">
        <w:rPr>
          <w:lang w:val="de-DE"/>
        </w:rPr>
        <w:tab/>
        <w:t xml:space="preserve">Max Planck </w:t>
      </w:r>
      <w:r w:rsidR="00084456">
        <w:rPr>
          <w:lang w:val="de-DE"/>
        </w:rPr>
        <w:t>Forschungsgruppenleiter am</w:t>
      </w:r>
      <w:r w:rsidRPr="00084456">
        <w:rPr>
          <w:lang w:val="de-DE"/>
        </w:rPr>
        <w:t xml:space="preserve"> </w:t>
      </w:r>
      <w:r w:rsidR="00084456" w:rsidRPr="00084456">
        <w:rPr>
          <w:bCs/>
          <w:lang w:val="de-DE"/>
        </w:rPr>
        <w:t>Max</w:t>
      </w:r>
      <w:r w:rsidR="00360403">
        <w:rPr>
          <w:bCs/>
          <w:lang w:val="de-DE"/>
        </w:rPr>
        <w:t>-</w:t>
      </w:r>
      <w:r w:rsidR="00084456" w:rsidRPr="00084456">
        <w:rPr>
          <w:bCs/>
          <w:lang w:val="de-DE"/>
        </w:rPr>
        <w:t>Planck</w:t>
      </w:r>
      <w:r w:rsidR="00360403">
        <w:rPr>
          <w:bCs/>
          <w:lang w:val="de-DE"/>
        </w:rPr>
        <w:t>-</w:t>
      </w:r>
      <w:r w:rsidR="00084456" w:rsidRPr="00084456">
        <w:rPr>
          <w:bCs/>
          <w:lang w:val="de-DE"/>
        </w:rPr>
        <w:t>Institut für Biogeochemie, Jena</w:t>
      </w:r>
      <w:r w:rsidRPr="00084456">
        <w:rPr>
          <w:lang w:val="de-DE"/>
        </w:rPr>
        <w:t xml:space="preserve">, </w:t>
      </w:r>
      <w:r w:rsidR="00084456">
        <w:rPr>
          <w:lang w:val="de-DE"/>
        </w:rPr>
        <w:t xml:space="preserve">Gruppe </w:t>
      </w:r>
      <w:r w:rsidRPr="00084456">
        <w:rPr>
          <w:lang w:val="de-DE"/>
        </w:rPr>
        <w:t>Biogeochemi</w:t>
      </w:r>
      <w:r w:rsidR="00084456">
        <w:rPr>
          <w:lang w:val="de-DE"/>
        </w:rPr>
        <w:t>sche</w:t>
      </w:r>
      <w:r w:rsidRPr="00084456">
        <w:rPr>
          <w:lang w:val="de-DE"/>
        </w:rPr>
        <w:t xml:space="preserve"> Model</w:t>
      </w:r>
      <w:r w:rsidR="00084456">
        <w:rPr>
          <w:lang w:val="de-DE"/>
        </w:rPr>
        <w:t>l</w:t>
      </w:r>
      <w:r w:rsidRPr="00084456">
        <w:rPr>
          <w:lang w:val="de-DE"/>
        </w:rPr>
        <w:t>-Dat</w:t>
      </w:r>
      <w:r w:rsidR="00084456">
        <w:rPr>
          <w:lang w:val="de-DE"/>
        </w:rPr>
        <w:t>en-Integration</w:t>
      </w:r>
      <w:r w:rsidR="00360403">
        <w:rPr>
          <w:lang w:val="de-DE"/>
        </w:rPr>
        <w:t>.</w:t>
      </w:r>
    </w:p>
    <w:p w14:paraId="278F442E" w14:textId="6AC4FB42" w:rsidR="00A443C0" w:rsidRPr="004509BE" w:rsidRDefault="00A443C0" w:rsidP="00B30999">
      <w:pPr>
        <w:tabs>
          <w:tab w:val="left" w:pos="1701"/>
        </w:tabs>
        <w:spacing w:line="276" w:lineRule="auto"/>
        <w:ind w:left="1701" w:hanging="1701"/>
      </w:pPr>
      <w:r w:rsidRPr="004509BE">
        <w:t>2004–2006</w:t>
      </w:r>
      <w:r w:rsidRPr="004509BE">
        <w:tab/>
        <w:t xml:space="preserve">EU-Marie-Curie </w:t>
      </w:r>
      <w:r w:rsidR="004C19E4">
        <w:t>R</w:t>
      </w:r>
      <w:r w:rsidRPr="004509BE">
        <w:t xml:space="preserve">esearch </w:t>
      </w:r>
      <w:r w:rsidR="004C19E4">
        <w:t>F</w:t>
      </w:r>
      <w:r w:rsidR="004C19E4" w:rsidRPr="004509BE">
        <w:t xml:space="preserve">ellow </w:t>
      </w:r>
      <w:r w:rsidR="004C19E4">
        <w:t>am</w:t>
      </w:r>
      <w:r w:rsidR="004C19E4" w:rsidRPr="004509BE">
        <w:t xml:space="preserve"> </w:t>
      </w:r>
      <w:r w:rsidRPr="004509BE">
        <w:t xml:space="preserve">Forest Ecology Lab, Department of Forest Science and Environment, </w:t>
      </w:r>
      <w:r w:rsidR="00745A2C" w:rsidRPr="004509BE">
        <w:t xml:space="preserve">Universität </w:t>
      </w:r>
      <w:proofErr w:type="spellStart"/>
      <w:r w:rsidRPr="004509BE">
        <w:t>Tuscia</w:t>
      </w:r>
      <w:proofErr w:type="spellEnd"/>
      <w:r w:rsidRPr="004509BE">
        <w:t xml:space="preserve">, </w:t>
      </w:r>
      <w:proofErr w:type="spellStart"/>
      <w:r w:rsidR="00745A2C" w:rsidRPr="004509BE">
        <w:t>Italien</w:t>
      </w:r>
      <w:proofErr w:type="spellEnd"/>
      <w:r w:rsidR="00360403">
        <w:t>.</w:t>
      </w:r>
    </w:p>
    <w:p w14:paraId="3E37631D" w14:textId="0E0D7EA4" w:rsidR="00A443C0" w:rsidRPr="00084456" w:rsidRDefault="00A443C0" w:rsidP="00B30999">
      <w:pPr>
        <w:tabs>
          <w:tab w:val="left" w:pos="1701"/>
        </w:tabs>
        <w:spacing w:line="276" w:lineRule="auto"/>
        <w:ind w:left="1701" w:hanging="1701"/>
        <w:rPr>
          <w:lang w:val="de-DE"/>
        </w:rPr>
      </w:pPr>
      <w:r w:rsidRPr="00084456">
        <w:rPr>
          <w:lang w:val="de-DE"/>
        </w:rPr>
        <w:t>2001–2003</w:t>
      </w:r>
      <w:r w:rsidRPr="00084456">
        <w:rPr>
          <w:lang w:val="de-DE"/>
        </w:rPr>
        <w:tab/>
      </w:r>
      <w:r w:rsidR="00B30999" w:rsidRPr="004C19E4">
        <w:rPr>
          <w:lang w:val="de-DE"/>
        </w:rPr>
        <w:t>Wissenschaftlicher Mitarbeiter</w:t>
      </w:r>
      <w:r w:rsidR="00DE4D8C" w:rsidRPr="00084456">
        <w:rPr>
          <w:lang w:val="de-DE"/>
        </w:rPr>
        <w:t xml:space="preserve">, Lehre und interne Koordination der Gruppe </w:t>
      </w:r>
      <w:r w:rsidRPr="00084456">
        <w:rPr>
          <w:lang w:val="de-DE"/>
        </w:rPr>
        <w:t>Terrestrial Process Integration</w:t>
      </w:r>
      <w:r w:rsidR="00DE4D8C" w:rsidRPr="00084456">
        <w:rPr>
          <w:lang w:val="de-DE"/>
        </w:rPr>
        <w:t xml:space="preserve">, Abteilung Pflanzenökologie, Universität Bayreuth </w:t>
      </w:r>
    </w:p>
    <w:p w14:paraId="6DE23788" w14:textId="6AC5420E" w:rsidR="00A443C0" w:rsidRPr="00084456" w:rsidRDefault="00A443C0" w:rsidP="00B30999">
      <w:pPr>
        <w:tabs>
          <w:tab w:val="left" w:pos="1701"/>
        </w:tabs>
        <w:spacing w:line="276" w:lineRule="auto"/>
        <w:ind w:left="1701" w:hanging="1701"/>
        <w:rPr>
          <w:lang w:val="de-DE"/>
        </w:rPr>
      </w:pPr>
      <w:r w:rsidRPr="00084456">
        <w:rPr>
          <w:lang w:val="de-DE"/>
        </w:rPr>
        <w:t>1998–2001</w:t>
      </w:r>
      <w:r w:rsidRPr="00084456">
        <w:rPr>
          <w:lang w:val="de-DE"/>
        </w:rPr>
        <w:tab/>
      </w:r>
      <w:r w:rsidR="00B30999" w:rsidRPr="004C19E4">
        <w:rPr>
          <w:lang w:val="de-DE"/>
        </w:rPr>
        <w:t>Wissenschaftlicher Mitarbeiter</w:t>
      </w:r>
      <w:r w:rsidRPr="00084456">
        <w:rPr>
          <w:lang w:val="de-DE"/>
        </w:rPr>
        <w:t xml:space="preserve">, </w:t>
      </w:r>
      <w:r w:rsidR="00DE4D8C" w:rsidRPr="00084456">
        <w:rPr>
          <w:lang w:val="de-DE"/>
        </w:rPr>
        <w:t>Abteilung Pflanzenökologie Universität</w:t>
      </w:r>
      <w:r w:rsidRPr="00084456">
        <w:rPr>
          <w:lang w:val="de-DE"/>
        </w:rPr>
        <w:t xml:space="preserve"> Bayreuth</w:t>
      </w:r>
    </w:p>
    <w:p w14:paraId="553FE4ED" w14:textId="65F40099" w:rsidR="00CF730E" w:rsidRPr="004509BE" w:rsidRDefault="00CF730E" w:rsidP="00B30999">
      <w:pPr>
        <w:tabs>
          <w:tab w:val="left" w:pos="1701"/>
        </w:tabs>
        <w:spacing w:line="276" w:lineRule="auto"/>
        <w:ind w:left="1701" w:hanging="1701"/>
      </w:pPr>
      <w:r w:rsidRPr="004509BE">
        <w:t>1998–2001</w:t>
      </w:r>
      <w:r w:rsidRPr="004509BE">
        <w:tab/>
      </w:r>
      <w:proofErr w:type="spellStart"/>
      <w:r w:rsidR="00DE4D8C" w:rsidRPr="004509BE">
        <w:t>Doktorand</w:t>
      </w:r>
      <w:proofErr w:type="spellEnd"/>
      <w:r w:rsidR="00DE4D8C" w:rsidRPr="004509BE">
        <w:t xml:space="preserve">; </w:t>
      </w:r>
      <w:proofErr w:type="spellStart"/>
      <w:r w:rsidR="00DE4D8C" w:rsidRPr="004509BE">
        <w:t>Doktorarbeit</w:t>
      </w:r>
      <w:proofErr w:type="spellEnd"/>
      <w:r w:rsidRPr="004509BE">
        <w:t xml:space="preserve">: </w:t>
      </w:r>
      <w:r w:rsidRPr="004509BE">
        <w:rPr>
          <w:i/>
        </w:rPr>
        <w:t>'Drought effects on ecosystem carbon and water exchange in three Mediterranean forest ecosystems – a combined top-down and bottom-up analysis</w:t>
      </w:r>
      <w:r w:rsidRPr="004509BE">
        <w:t xml:space="preserve">’ (summa cum laude), </w:t>
      </w:r>
      <w:r w:rsidR="00745A2C" w:rsidRPr="004509BE">
        <w:t xml:space="preserve">Universität </w:t>
      </w:r>
      <w:r w:rsidRPr="004509BE">
        <w:t>Bayreuth</w:t>
      </w:r>
      <w:r w:rsidR="00360403">
        <w:t>.</w:t>
      </w:r>
    </w:p>
    <w:p w14:paraId="3D8F16A9" w14:textId="3D0A0383" w:rsidR="00A443C0" w:rsidRPr="00084456" w:rsidRDefault="00CF730E" w:rsidP="00BC1CE9">
      <w:pPr>
        <w:tabs>
          <w:tab w:val="left" w:pos="1701"/>
        </w:tabs>
        <w:spacing w:line="276" w:lineRule="auto"/>
        <w:ind w:left="1701" w:hanging="1701"/>
        <w:rPr>
          <w:b/>
          <w:lang w:val="de-DE"/>
        </w:rPr>
      </w:pPr>
      <w:r w:rsidRPr="00084456">
        <w:rPr>
          <w:lang w:val="de-DE"/>
        </w:rPr>
        <w:t>1992–1998</w:t>
      </w:r>
      <w:r w:rsidRPr="00084456">
        <w:rPr>
          <w:lang w:val="de-DE"/>
        </w:rPr>
        <w:tab/>
      </w:r>
      <w:r w:rsidR="00DE4D8C" w:rsidRPr="00084456">
        <w:rPr>
          <w:lang w:val="de-DE"/>
        </w:rPr>
        <w:t>Diplom-Landschaftsökologie</w:t>
      </w:r>
      <w:r w:rsidRPr="00084456">
        <w:rPr>
          <w:lang w:val="de-DE"/>
        </w:rPr>
        <w:t xml:space="preserve">, Institut </w:t>
      </w:r>
      <w:r w:rsidR="00DE4D8C" w:rsidRPr="00084456">
        <w:rPr>
          <w:lang w:val="de-DE"/>
        </w:rPr>
        <w:t>für Landschaftsökologie</w:t>
      </w:r>
      <w:r w:rsidRPr="00084456">
        <w:rPr>
          <w:lang w:val="de-DE"/>
        </w:rPr>
        <w:t xml:space="preserve"> </w:t>
      </w:r>
      <w:r w:rsidR="00DE4D8C" w:rsidRPr="00084456">
        <w:rPr>
          <w:lang w:val="de-DE"/>
        </w:rPr>
        <w:t>Universität Münster</w:t>
      </w:r>
      <w:r w:rsidRPr="00084456">
        <w:rPr>
          <w:lang w:val="de-DE"/>
        </w:rPr>
        <w:t xml:space="preserve">; </w:t>
      </w:r>
      <w:r w:rsidR="00DE4D8C" w:rsidRPr="00084456">
        <w:rPr>
          <w:lang w:val="de-DE"/>
        </w:rPr>
        <w:t>Diplomarbeit</w:t>
      </w:r>
      <w:r w:rsidRPr="00084456">
        <w:rPr>
          <w:lang w:val="de-DE"/>
        </w:rPr>
        <w:t>: '</w:t>
      </w:r>
      <w:r w:rsidRPr="00084456">
        <w:rPr>
          <w:i/>
          <w:lang w:val="de-DE"/>
        </w:rPr>
        <w:t xml:space="preserve">Microbial biomass and carbon mineralisation in the alpine forest-tundra ecotone at Stillberg (Davos, </w:t>
      </w:r>
      <w:r w:rsidR="00745A2C">
        <w:rPr>
          <w:i/>
          <w:lang w:val="de-DE"/>
        </w:rPr>
        <w:t>Schweiz</w:t>
      </w:r>
      <w:r w:rsidRPr="00084456">
        <w:rPr>
          <w:i/>
          <w:lang w:val="de-DE"/>
        </w:rPr>
        <w:t>)</w:t>
      </w:r>
      <w:r w:rsidRPr="00084456">
        <w:rPr>
          <w:lang w:val="de-DE"/>
        </w:rPr>
        <w:t>' (</w:t>
      </w:r>
      <w:r w:rsidR="00745A2C">
        <w:rPr>
          <w:lang w:val="de-DE"/>
        </w:rPr>
        <w:t>mit</w:t>
      </w:r>
      <w:r w:rsidRPr="00084456">
        <w:rPr>
          <w:lang w:val="de-DE"/>
        </w:rPr>
        <w:t xml:space="preserve"> </w:t>
      </w:r>
      <w:r w:rsidR="00745A2C">
        <w:rPr>
          <w:lang w:val="de-DE"/>
        </w:rPr>
        <w:t>Auszeichnung</w:t>
      </w:r>
      <w:r w:rsidRPr="00084456">
        <w:rPr>
          <w:lang w:val="de-DE"/>
        </w:rPr>
        <w:t>)</w:t>
      </w:r>
      <w:r w:rsidR="00360403">
        <w:rPr>
          <w:lang w:val="de-DE"/>
        </w:rPr>
        <w:t>.</w:t>
      </w:r>
      <w:r w:rsidR="00A443C0" w:rsidRPr="00084456">
        <w:rPr>
          <w:b/>
          <w:lang w:val="de-DE"/>
        </w:rPr>
        <w:br w:type="page"/>
      </w:r>
    </w:p>
    <w:p w14:paraId="356520AB" w14:textId="5C59282A" w:rsidR="00A443C0" w:rsidRPr="00084456" w:rsidRDefault="000A601F" w:rsidP="00BC1CE9">
      <w:pPr>
        <w:spacing w:line="276" w:lineRule="auto"/>
        <w:rPr>
          <w:b/>
          <w:lang w:val="de-DE"/>
        </w:rPr>
      </w:pPr>
      <w:r>
        <w:rPr>
          <w:b/>
          <w:lang w:val="de-DE"/>
        </w:rPr>
        <w:lastRenderedPageBreak/>
        <w:t>Preise und Auszeichnungen</w:t>
      </w:r>
    </w:p>
    <w:p w14:paraId="32C13092" w14:textId="40B8B359" w:rsidR="008062DB" w:rsidRPr="00084456" w:rsidRDefault="008062DB" w:rsidP="002E5B0C">
      <w:pPr>
        <w:tabs>
          <w:tab w:val="left" w:pos="1701"/>
        </w:tabs>
        <w:spacing w:after="40" w:line="276" w:lineRule="auto"/>
        <w:ind w:left="1701" w:hanging="1701"/>
        <w:rPr>
          <w:lang w:val="de-DE"/>
        </w:rPr>
      </w:pPr>
      <w:r w:rsidRPr="00084456">
        <w:rPr>
          <w:lang w:val="de-DE"/>
        </w:rPr>
        <w:t>2020</w:t>
      </w:r>
      <w:r w:rsidRPr="00084456">
        <w:rPr>
          <w:lang w:val="de-DE"/>
        </w:rPr>
        <w:tab/>
        <w:t>Gottfried Wilhelm Leibniz Preis 2020</w:t>
      </w:r>
    </w:p>
    <w:p w14:paraId="7F918E92" w14:textId="59421191" w:rsidR="001C708E" w:rsidRPr="00EA092C" w:rsidRDefault="001C708E" w:rsidP="002E5B0C">
      <w:pPr>
        <w:tabs>
          <w:tab w:val="left" w:pos="1701"/>
        </w:tabs>
        <w:spacing w:after="40" w:line="276" w:lineRule="auto"/>
        <w:ind w:left="1701" w:hanging="1701"/>
      </w:pPr>
      <w:r w:rsidRPr="00EA092C">
        <w:t>2019</w:t>
      </w:r>
      <w:r w:rsidR="00AA6EA6">
        <w:t>-</w:t>
      </w:r>
      <w:r w:rsidRPr="00EA092C">
        <w:tab/>
        <w:t>ERC Synergy Grant USMILE, Understanding and Modelling the Earth System with Machine Learning</w:t>
      </w:r>
    </w:p>
    <w:p w14:paraId="03A320B5" w14:textId="4D190D39" w:rsidR="009048C9" w:rsidRDefault="009048C9" w:rsidP="002E5B0C">
      <w:pPr>
        <w:tabs>
          <w:tab w:val="left" w:pos="1701"/>
        </w:tabs>
        <w:spacing w:after="40" w:line="276" w:lineRule="auto"/>
        <w:ind w:left="1701" w:hanging="1701"/>
        <w:rPr>
          <w:lang w:val="de-DE"/>
        </w:rPr>
      </w:pPr>
      <w:r w:rsidRPr="00084456">
        <w:rPr>
          <w:lang w:val="de-DE"/>
        </w:rPr>
        <w:t>2018</w:t>
      </w:r>
      <w:r w:rsidRPr="00084456">
        <w:rPr>
          <w:lang w:val="de-DE"/>
        </w:rPr>
        <w:tab/>
      </w:r>
      <w:r w:rsidR="009F5173" w:rsidRPr="004509BE">
        <w:rPr>
          <w:lang w:val="de-DE"/>
        </w:rPr>
        <w:t>Preisträger des Jahres 2018 für den Piers J. Sellers Mid-Career Award der Amerikanischen Geophysikalischen Vereinigung</w:t>
      </w:r>
      <w:r w:rsidR="003C3377">
        <w:rPr>
          <w:lang w:val="de-DE"/>
        </w:rPr>
        <w:t xml:space="preserve"> (AGU)</w:t>
      </w:r>
      <w:r w:rsidR="009F5173" w:rsidRPr="004509BE">
        <w:rPr>
          <w:lang w:val="de-DE"/>
        </w:rPr>
        <w:t>, Sektion Globale Umweltveränderungen</w:t>
      </w:r>
    </w:p>
    <w:p w14:paraId="394DD39D" w14:textId="09D5D563" w:rsidR="00CE020D" w:rsidRPr="008C62AA" w:rsidRDefault="00CE020D" w:rsidP="002E5B0C">
      <w:pPr>
        <w:tabs>
          <w:tab w:val="left" w:pos="1701"/>
        </w:tabs>
        <w:spacing w:after="40" w:line="276" w:lineRule="auto"/>
        <w:ind w:left="1701" w:hanging="1701"/>
        <w:rPr>
          <w:lang w:val="de-DE"/>
        </w:rPr>
      </w:pPr>
      <w:r w:rsidRPr="008C62AA">
        <w:rPr>
          <w:lang w:val="de-DE"/>
        </w:rPr>
        <w:t>2014-20</w:t>
      </w:r>
      <w:r w:rsidR="007A62B5">
        <w:rPr>
          <w:lang w:val="de-DE"/>
        </w:rPr>
        <w:t>2</w:t>
      </w:r>
      <w:r w:rsidR="00A55161">
        <w:rPr>
          <w:lang w:val="de-DE"/>
        </w:rPr>
        <w:t>3</w:t>
      </w:r>
      <w:r w:rsidRPr="008C62AA">
        <w:rPr>
          <w:lang w:val="de-DE"/>
        </w:rPr>
        <w:tab/>
        <w:t xml:space="preserve">Highly </w:t>
      </w:r>
      <w:proofErr w:type="spellStart"/>
      <w:r w:rsidRPr="008C62AA">
        <w:rPr>
          <w:lang w:val="de-DE"/>
        </w:rPr>
        <w:t>cited</w:t>
      </w:r>
      <w:proofErr w:type="spellEnd"/>
      <w:r w:rsidRPr="008C62AA">
        <w:rPr>
          <w:lang w:val="de-DE"/>
        </w:rPr>
        <w:t xml:space="preserve"> </w:t>
      </w:r>
      <w:proofErr w:type="spellStart"/>
      <w:r w:rsidRPr="008C62AA">
        <w:rPr>
          <w:lang w:val="de-DE"/>
        </w:rPr>
        <w:t>researcher</w:t>
      </w:r>
      <w:proofErr w:type="spellEnd"/>
      <w:r w:rsidRPr="008C62AA">
        <w:rPr>
          <w:lang w:val="de-DE"/>
        </w:rPr>
        <w:t xml:space="preserve"> </w:t>
      </w:r>
      <w:r w:rsidR="00A55161" w:rsidRPr="008C62AA">
        <w:rPr>
          <w:lang w:val="de-DE"/>
        </w:rPr>
        <w:t>in Geowissenschaften</w:t>
      </w:r>
      <w:r w:rsidR="00AD7E0B">
        <w:rPr>
          <w:lang w:val="de-DE"/>
        </w:rPr>
        <w:t xml:space="preserve"> </w:t>
      </w:r>
      <w:r w:rsidR="00A55161" w:rsidRPr="008C62AA">
        <w:rPr>
          <w:lang w:val="de-DE"/>
        </w:rPr>
        <w:t>2017-20</w:t>
      </w:r>
      <w:r w:rsidR="00A55161">
        <w:rPr>
          <w:lang w:val="de-DE"/>
        </w:rPr>
        <w:t>23,</w:t>
      </w:r>
      <w:r w:rsidR="00A55161" w:rsidRPr="008C62AA">
        <w:rPr>
          <w:spacing w:val="2"/>
          <w:lang w:val="de-DE"/>
        </w:rPr>
        <w:t xml:space="preserve"> </w:t>
      </w:r>
      <w:r w:rsidR="008C62AA" w:rsidRPr="008C62AA">
        <w:rPr>
          <w:lang w:val="de-DE"/>
        </w:rPr>
        <w:t>Umweltwissenschaften</w:t>
      </w:r>
      <w:r w:rsidR="00A55161">
        <w:rPr>
          <w:lang w:val="de-DE"/>
        </w:rPr>
        <w:t xml:space="preserve"> </w:t>
      </w:r>
      <w:r w:rsidR="00A55161" w:rsidRPr="00A55161">
        <w:rPr>
          <w:spacing w:val="2"/>
          <w:lang w:val="de-DE"/>
        </w:rPr>
        <w:t>2014-2021</w:t>
      </w:r>
      <w:r w:rsidR="008C62AA" w:rsidRPr="008C62AA">
        <w:rPr>
          <w:lang w:val="de-DE"/>
        </w:rPr>
        <w:t xml:space="preserve">, </w:t>
      </w:r>
      <w:r w:rsidR="008C62AA">
        <w:rPr>
          <w:lang w:val="de-DE"/>
        </w:rPr>
        <w:t>ebenso</w:t>
      </w:r>
      <w:r w:rsidR="008C62AA" w:rsidRPr="008C62AA">
        <w:rPr>
          <w:lang w:val="de-DE"/>
        </w:rPr>
        <w:t xml:space="preserve"> 2016 und 2018 </w:t>
      </w:r>
      <w:r w:rsidR="000663A1">
        <w:rPr>
          <w:lang w:val="de-DE"/>
        </w:rPr>
        <w:t xml:space="preserve">in </w:t>
      </w:r>
      <w:r w:rsidR="008C62AA" w:rsidRPr="008C62AA">
        <w:rPr>
          <w:lang w:val="de-DE"/>
        </w:rPr>
        <w:t xml:space="preserve">Agrarwissenschaften, </w:t>
      </w:r>
      <w:r w:rsidRPr="008C62AA">
        <w:rPr>
          <w:spacing w:val="2"/>
          <w:lang w:val="de-DE"/>
        </w:rPr>
        <w:t>Thomson Reuters, USA/Canada</w:t>
      </w:r>
      <w:r w:rsidRPr="008C62AA">
        <w:rPr>
          <w:lang w:val="de-DE"/>
        </w:rPr>
        <w:t xml:space="preserve"> </w:t>
      </w:r>
    </w:p>
    <w:p w14:paraId="6B3B1FA7" w14:textId="144A459E" w:rsidR="00A443C0" w:rsidRPr="00084456" w:rsidRDefault="00A443C0" w:rsidP="002E5B0C">
      <w:pPr>
        <w:tabs>
          <w:tab w:val="left" w:pos="1701"/>
        </w:tabs>
        <w:spacing w:after="40" w:line="276" w:lineRule="auto"/>
        <w:ind w:left="1701" w:hanging="1701"/>
        <w:rPr>
          <w:lang w:val="de-DE"/>
        </w:rPr>
      </w:pPr>
      <w:r w:rsidRPr="00084456">
        <w:rPr>
          <w:lang w:val="de-DE"/>
        </w:rPr>
        <w:t>2013</w:t>
      </w:r>
      <w:r w:rsidRPr="00084456">
        <w:rPr>
          <w:lang w:val="de-DE"/>
        </w:rPr>
        <w:tab/>
      </w:r>
      <w:r w:rsidR="00F76F5C" w:rsidRPr="004509BE">
        <w:rPr>
          <w:lang w:val="de-DE"/>
        </w:rPr>
        <w:t xml:space="preserve">Max-Planck-Forschungspreis </w:t>
      </w:r>
      <w:r w:rsidR="000F6CFC">
        <w:rPr>
          <w:lang w:val="de-DE"/>
        </w:rPr>
        <w:t xml:space="preserve">der </w:t>
      </w:r>
      <w:r w:rsidR="00F76F5C" w:rsidRPr="004509BE">
        <w:rPr>
          <w:lang w:val="de-DE"/>
        </w:rPr>
        <w:t>Alexander von Humboldt-Stiftung und der Max-Planck-Gesellschaf</w:t>
      </w:r>
      <w:r w:rsidR="004C4F07">
        <w:rPr>
          <w:lang w:val="de-DE"/>
        </w:rPr>
        <w:t>t</w:t>
      </w:r>
    </w:p>
    <w:p w14:paraId="563A31BE" w14:textId="2AC7819B" w:rsidR="00A443C0" w:rsidRPr="00084456" w:rsidRDefault="00A443C0" w:rsidP="002E5B0C">
      <w:pPr>
        <w:tabs>
          <w:tab w:val="left" w:pos="1701"/>
        </w:tabs>
        <w:spacing w:after="40" w:line="276" w:lineRule="auto"/>
        <w:ind w:left="1701" w:hanging="1701"/>
        <w:rPr>
          <w:lang w:val="de-DE"/>
        </w:rPr>
      </w:pPr>
      <w:r w:rsidRPr="00084456">
        <w:rPr>
          <w:lang w:val="de-DE"/>
        </w:rPr>
        <w:t>2010</w:t>
      </w:r>
      <w:r w:rsidRPr="00084456">
        <w:rPr>
          <w:lang w:val="de-DE"/>
        </w:rPr>
        <w:tab/>
      </w:r>
      <w:r w:rsidR="008C62AA" w:rsidRPr="008C62AA">
        <w:rPr>
          <w:lang w:val="de-DE"/>
        </w:rPr>
        <w:t>Jim Gray (Mircosoft) Seed Award für hervorragende Leistungen im Bereich E-Science</w:t>
      </w:r>
    </w:p>
    <w:p w14:paraId="11932B68" w14:textId="7DA40712" w:rsidR="00A443C0" w:rsidRPr="004509BE" w:rsidRDefault="00A443C0" w:rsidP="002E5B0C">
      <w:pPr>
        <w:tabs>
          <w:tab w:val="left" w:pos="1701"/>
        </w:tabs>
        <w:spacing w:after="40" w:line="276" w:lineRule="auto"/>
        <w:ind w:left="1701" w:hanging="1701"/>
      </w:pPr>
      <w:r w:rsidRPr="004509BE">
        <w:t>2009</w:t>
      </w:r>
      <w:r w:rsidRPr="004509BE">
        <w:tab/>
        <w:t>Essential Science Indicators “Hot paper” (</w:t>
      </w:r>
      <w:r w:rsidR="00F05685" w:rsidRPr="004509BE">
        <w:t>von</w:t>
      </w:r>
      <w:r w:rsidRPr="004509BE">
        <w:t xml:space="preserve"> </w:t>
      </w:r>
      <w:proofErr w:type="spellStart"/>
      <w:r w:rsidRPr="004509BE">
        <w:t>Sciencewatch</w:t>
      </w:r>
      <w:proofErr w:type="spellEnd"/>
      <w:r w:rsidRPr="004509BE">
        <w:t xml:space="preserve">) </w:t>
      </w:r>
      <w:r w:rsidR="00F05685" w:rsidRPr="004509BE">
        <w:t>für</w:t>
      </w:r>
      <w:r w:rsidRPr="004509BE">
        <w:t xml:space="preserve"> Moffat, </w:t>
      </w:r>
      <w:proofErr w:type="spellStart"/>
      <w:r w:rsidRPr="004509BE">
        <w:t>Pap</w:t>
      </w:r>
      <w:r w:rsidR="00F05685" w:rsidRPr="004509BE">
        <w:t>ale</w:t>
      </w:r>
      <w:proofErr w:type="spellEnd"/>
      <w:r w:rsidR="00F05685" w:rsidRPr="004509BE">
        <w:t>, Reichstein et al., 2007</w:t>
      </w:r>
    </w:p>
    <w:p w14:paraId="55F4DF0A" w14:textId="77777777" w:rsidR="00A443C0" w:rsidRPr="004509BE" w:rsidRDefault="00A443C0" w:rsidP="002E5B0C">
      <w:pPr>
        <w:tabs>
          <w:tab w:val="left" w:pos="1701"/>
        </w:tabs>
        <w:spacing w:after="40" w:line="276" w:lineRule="auto"/>
        <w:ind w:left="1701" w:hanging="1701"/>
      </w:pPr>
      <w:r w:rsidRPr="004509BE">
        <w:t>2008</w:t>
      </w:r>
      <w:r w:rsidRPr="004509BE">
        <w:tab/>
        <w:t>ERC Starting Grant QUASOM</w:t>
      </w:r>
    </w:p>
    <w:p w14:paraId="2E1D6D8F" w14:textId="77777777" w:rsidR="00A443C0" w:rsidRPr="004509BE" w:rsidRDefault="00A443C0" w:rsidP="002E5B0C">
      <w:pPr>
        <w:tabs>
          <w:tab w:val="left" w:pos="1701"/>
        </w:tabs>
        <w:spacing w:after="40" w:line="276" w:lineRule="auto"/>
        <w:ind w:left="1701" w:hanging="1701"/>
      </w:pPr>
      <w:r w:rsidRPr="004509BE">
        <w:t>2008</w:t>
      </w:r>
      <w:r w:rsidRPr="004509BE">
        <w:tab/>
        <w:t xml:space="preserve">“Rising star in Environment &amp; Ecology” (Classified by essential science indicators - </w:t>
      </w:r>
      <w:proofErr w:type="spellStart"/>
      <w:r w:rsidRPr="004509BE">
        <w:t>Sciencewatch</w:t>
      </w:r>
      <w:proofErr w:type="spellEnd"/>
      <w:r w:rsidRPr="004509BE">
        <w:t>)</w:t>
      </w:r>
    </w:p>
    <w:p w14:paraId="10309B7F" w14:textId="77777777" w:rsidR="002E5B0C" w:rsidRPr="00AB5EF6" w:rsidRDefault="004509BE" w:rsidP="002E5B0C">
      <w:pPr>
        <w:tabs>
          <w:tab w:val="left" w:pos="1701"/>
        </w:tabs>
        <w:spacing w:line="276" w:lineRule="auto"/>
        <w:ind w:left="1701" w:hanging="1701"/>
        <w:rPr>
          <w:lang w:val="en-GB"/>
        </w:rPr>
      </w:pPr>
      <w:r w:rsidRPr="00AB5EF6">
        <w:rPr>
          <w:lang w:val="en-GB"/>
        </w:rPr>
        <w:t>2005,</w:t>
      </w:r>
      <w:r w:rsidR="00A443C0" w:rsidRPr="00AB5EF6">
        <w:rPr>
          <w:lang w:val="en-GB"/>
        </w:rPr>
        <w:t xml:space="preserve"> 2007</w:t>
      </w:r>
      <w:r w:rsidRPr="00AB5EF6">
        <w:rPr>
          <w:lang w:val="en-GB"/>
        </w:rPr>
        <w:t>,</w:t>
      </w:r>
      <w:r w:rsidRPr="00AB5EF6">
        <w:rPr>
          <w:lang w:val="en-GB"/>
        </w:rPr>
        <w:tab/>
        <w:t xml:space="preserve">CARBOEUROPE </w:t>
      </w:r>
      <w:proofErr w:type="spellStart"/>
      <w:r w:rsidRPr="00AB5EF6">
        <w:rPr>
          <w:lang w:val="en-GB"/>
        </w:rPr>
        <w:t>Preis</w:t>
      </w:r>
      <w:proofErr w:type="spellEnd"/>
      <w:r w:rsidRPr="00AB5EF6">
        <w:rPr>
          <w:lang w:val="en-GB"/>
        </w:rPr>
        <w:t xml:space="preserve"> </w:t>
      </w:r>
      <w:r w:rsidR="00846366" w:rsidRPr="00AB5EF6">
        <w:rPr>
          <w:i/>
          <w:lang w:val="en-GB"/>
        </w:rPr>
        <w:t>best young scientist paper award</w:t>
      </w:r>
      <w:r w:rsidR="00846366" w:rsidRPr="00AB5EF6">
        <w:rPr>
          <w:lang w:val="en-GB"/>
        </w:rPr>
        <w:t xml:space="preserve"> für</w:t>
      </w:r>
    </w:p>
    <w:p w14:paraId="3A00C225" w14:textId="6B410469" w:rsidR="00A443C0" w:rsidRPr="00084456" w:rsidRDefault="002E5B0C" w:rsidP="002E5B0C">
      <w:pPr>
        <w:tabs>
          <w:tab w:val="left" w:pos="1701"/>
        </w:tabs>
        <w:spacing w:after="40" w:line="276" w:lineRule="auto"/>
        <w:ind w:left="1701" w:hanging="1701"/>
        <w:rPr>
          <w:lang w:val="de-DE"/>
        </w:rPr>
      </w:pPr>
      <w:r w:rsidRPr="001C1893">
        <w:rPr>
          <w:lang w:val="de-DE"/>
        </w:rPr>
        <w:t>2008</w:t>
      </w:r>
      <w:r>
        <w:rPr>
          <w:lang w:val="de-DE"/>
        </w:rPr>
        <w:tab/>
      </w:r>
      <w:r w:rsidR="004509BE" w:rsidRPr="001C1893">
        <w:rPr>
          <w:lang w:val="de-DE"/>
        </w:rPr>
        <w:t xml:space="preserve">(1) Reichstein et al. </w:t>
      </w:r>
      <w:r w:rsidR="004509BE" w:rsidRPr="00084456">
        <w:rPr>
          <w:lang w:val="de-DE"/>
        </w:rPr>
        <w:t>(2005), Glob.Ch. Biol. 11, 1424-1439</w:t>
      </w:r>
      <w:r w:rsidR="00A443C0" w:rsidRPr="00C30399">
        <w:rPr>
          <w:lang w:val="de-DE"/>
        </w:rPr>
        <w:br/>
        <w:t>(</w:t>
      </w:r>
      <w:r w:rsidR="004509BE" w:rsidRPr="00C30399">
        <w:rPr>
          <w:lang w:val="de-DE"/>
        </w:rPr>
        <w:t>2</w:t>
      </w:r>
      <w:r w:rsidR="00A443C0" w:rsidRPr="00C30399">
        <w:rPr>
          <w:lang w:val="de-DE"/>
        </w:rPr>
        <w:t xml:space="preserve">) Owen, Tenhunen, Reichstein et al. </w:t>
      </w:r>
      <w:r w:rsidR="00A443C0" w:rsidRPr="00084456">
        <w:rPr>
          <w:lang w:val="de-DE"/>
        </w:rPr>
        <w:t>(2007)</w:t>
      </w:r>
      <w:r w:rsidR="004509BE">
        <w:rPr>
          <w:lang w:val="de-DE"/>
        </w:rPr>
        <w:t xml:space="preserve">, Glob. Ch. Biol. 13:734-760 </w:t>
      </w:r>
      <w:r w:rsidR="004509BE">
        <w:rPr>
          <w:lang w:val="de-DE"/>
        </w:rPr>
        <w:br/>
        <w:t>(3</w:t>
      </w:r>
      <w:r w:rsidR="00A443C0" w:rsidRPr="00084456">
        <w:rPr>
          <w:lang w:val="de-DE"/>
        </w:rPr>
        <w:t>) Wutzler and Reichstein (2008), Biogeosciences 5:749-759.</w:t>
      </w:r>
    </w:p>
    <w:p w14:paraId="4A24CBF3" w14:textId="5BAB8AC0" w:rsidR="00A443C0" w:rsidRPr="00B30999" w:rsidRDefault="00A443C0" w:rsidP="002E5B0C">
      <w:pPr>
        <w:tabs>
          <w:tab w:val="left" w:pos="1701"/>
        </w:tabs>
        <w:spacing w:after="40" w:line="276" w:lineRule="auto"/>
        <w:ind w:left="1701" w:hanging="1701"/>
        <w:rPr>
          <w:lang w:val="de-DE"/>
        </w:rPr>
      </w:pPr>
      <w:r w:rsidRPr="00B30999">
        <w:rPr>
          <w:lang w:val="de-DE"/>
        </w:rPr>
        <w:t>2005</w:t>
      </w:r>
      <w:r w:rsidRPr="00B30999">
        <w:rPr>
          <w:lang w:val="de-DE"/>
        </w:rPr>
        <w:tab/>
        <w:t>Marie-Curie Intra</w:t>
      </w:r>
      <w:r w:rsidR="000F6CFC" w:rsidRPr="00B30999">
        <w:rPr>
          <w:lang w:val="de-DE"/>
        </w:rPr>
        <w:t>-</w:t>
      </w:r>
      <w:r w:rsidRPr="00B30999">
        <w:rPr>
          <w:lang w:val="de-DE"/>
        </w:rPr>
        <w:t xml:space="preserve">European </w:t>
      </w:r>
      <w:r w:rsidR="00B30999">
        <w:rPr>
          <w:lang w:val="de-DE"/>
        </w:rPr>
        <w:t>Forschungsstipendium</w:t>
      </w:r>
      <w:r w:rsidR="00B30999" w:rsidRPr="00B30999">
        <w:rPr>
          <w:lang w:val="de-DE"/>
        </w:rPr>
        <w:t xml:space="preserve"> </w:t>
      </w:r>
      <w:r w:rsidRPr="00B30999">
        <w:rPr>
          <w:lang w:val="de-DE"/>
        </w:rPr>
        <w:t>INTERMODE</w:t>
      </w:r>
    </w:p>
    <w:p w14:paraId="2B1158F3" w14:textId="29E35ADA" w:rsidR="00A443C0" w:rsidRDefault="004E1E5F" w:rsidP="00FC4412">
      <w:pPr>
        <w:spacing w:before="240" w:line="276" w:lineRule="auto"/>
        <w:rPr>
          <w:b/>
          <w:lang w:val="de-DE"/>
        </w:rPr>
      </w:pPr>
      <w:r>
        <w:rPr>
          <w:b/>
          <w:lang w:val="de-DE"/>
        </w:rPr>
        <w:t>Leitungs- und Beratungstätigkeiten</w:t>
      </w:r>
      <w:r w:rsidR="00A443C0" w:rsidRPr="00084456">
        <w:rPr>
          <w:b/>
          <w:lang w:val="de-DE"/>
        </w:rPr>
        <w:t xml:space="preserve"> </w:t>
      </w:r>
    </w:p>
    <w:p w14:paraId="4C1492F3" w14:textId="5BECFF8B" w:rsidR="000663A1" w:rsidRPr="000663A1" w:rsidRDefault="000663A1" w:rsidP="000663A1">
      <w:pPr>
        <w:pStyle w:val="DateTable"/>
        <w:tabs>
          <w:tab w:val="left" w:pos="1701"/>
        </w:tabs>
        <w:spacing w:after="40" w:line="276" w:lineRule="auto"/>
        <w:ind w:left="1710" w:hanging="1710"/>
        <w:rPr>
          <w:rFonts w:cs="Arial"/>
          <w:color w:val="000000"/>
          <w:sz w:val="22"/>
          <w:szCs w:val="22"/>
          <w:lang w:val="de-DE" w:eastAsia="de-DE"/>
        </w:rPr>
      </w:pPr>
      <w:r w:rsidRPr="000663A1">
        <w:rPr>
          <w:rFonts w:cs="Arial"/>
          <w:color w:val="000000"/>
          <w:sz w:val="22"/>
          <w:szCs w:val="22"/>
          <w:lang w:val="de-DE" w:eastAsia="de-DE"/>
        </w:rPr>
        <w:t>2024-</w:t>
      </w:r>
      <w:r w:rsidRPr="000663A1">
        <w:rPr>
          <w:rFonts w:cs="Arial"/>
          <w:color w:val="000000"/>
          <w:sz w:val="22"/>
          <w:szCs w:val="22"/>
          <w:lang w:val="de-DE" w:eastAsia="de-DE"/>
        </w:rPr>
        <w:tab/>
      </w:r>
      <w:r>
        <w:rPr>
          <w:rFonts w:cs="Arial"/>
          <w:color w:val="000000"/>
          <w:sz w:val="22"/>
          <w:szCs w:val="22"/>
          <w:lang w:val="de-DE" w:eastAsia="de-DE"/>
        </w:rPr>
        <w:t xml:space="preserve">Vorstandsmitglied </w:t>
      </w:r>
      <w:r w:rsidRPr="000663A1">
        <w:rPr>
          <w:rFonts w:cs="Arial"/>
          <w:color w:val="000000"/>
          <w:sz w:val="22"/>
          <w:szCs w:val="22"/>
          <w:lang w:val="de-DE" w:eastAsia="de-DE"/>
        </w:rPr>
        <w:t>Deutsches Klima-Konsortium e.V. (DKK)</w:t>
      </w:r>
    </w:p>
    <w:p w14:paraId="05D6A03F" w14:textId="0BAB21AC" w:rsidR="0059746D" w:rsidRPr="00F56535" w:rsidRDefault="0059746D" w:rsidP="0059746D">
      <w:pPr>
        <w:pStyle w:val="DateTable"/>
        <w:tabs>
          <w:tab w:val="left" w:pos="1701"/>
        </w:tabs>
        <w:spacing w:after="40" w:line="276" w:lineRule="auto"/>
        <w:ind w:left="1710" w:hanging="1710"/>
        <w:rPr>
          <w:rFonts w:cs="Arial"/>
          <w:color w:val="000000"/>
          <w:sz w:val="22"/>
          <w:szCs w:val="22"/>
          <w:lang w:val="de-DE" w:eastAsia="de-DE"/>
        </w:rPr>
      </w:pPr>
      <w:r w:rsidRPr="00F56535">
        <w:rPr>
          <w:rFonts w:cs="Arial"/>
          <w:color w:val="000000"/>
          <w:sz w:val="22"/>
          <w:szCs w:val="22"/>
          <w:lang w:val="de-DE" w:eastAsia="de-DE"/>
        </w:rPr>
        <w:t>2022</w:t>
      </w:r>
      <w:r w:rsidR="00AA6EA6">
        <w:rPr>
          <w:rFonts w:cs="Arial"/>
          <w:color w:val="000000"/>
          <w:sz w:val="22"/>
          <w:szCs w:val="22"/>
          <w:lang w:val="de-DE" w:eastAsia="de-DE"/>
        </w:rPr>
        <w:t>-</w:t>
      </w:r>
      <w:r w:rsidRPr="00F56535">
        <w:rPr>
          <w:rFonts w:cs="Arial"/>
          <w:color w:val="000000"/>
          <w:sz w:val="22"/>
          <w:szCs w:val="22"/>
          <w:lang w:val="de-DE" w:eastAsia="de-DE"/>
        </w:rPr>
        <w:tab/>
        <w:t>Mitglied des Auswahlausschuss</w:t>
      </w:r>
      <w:r>
        <w:rPr>
          <w:rFonts w:cs="Arial"/>
          <w:color w:val="000000"/>
          <w:sz w:val="22"/>
          <w:szCs w:val="22"/>
          <w:lang w:val="de-DE" w:eastAsia="de-DE"/>
        </w:rPr>
        <w:t>es</w:t>
      </w:r>
      <w:r w:rsidRPr="00F56535">
        <w:rPr>
          <w:rFonts w:cs="Arial"/>
          <w:color w:val="000000"/>
          <w:sz w:val="22"/>
          <w:szCs w:val="22"/>
          <w:lang w:val="de-DE" w:eastAsia="de-DE"/>
        </w:rPr>
        <w:t xml:space="preserve"> zur Vergabe der Alexander von Humboldt -Professur </w:t>
      </w:r>
    </w:p>
    <w:p w14:paraId="00B545CC" w14:textId="2DB3FECE" w:rsidR="00F56535" w:rsidRPr="004509BE" w:rsidRDefault="00F56535" w:rsidP="00F56535">
      <w:pPr>
        <w:pStyle w:val="DateTable"/>
        <w:tabs>
          <w:tab w:val="clear" w:pos="2835"/>
          <w:tab w:val="left" w:pos="1701"/>
        </w:tabs>
        <w:spacing w:after="40" w:line="276" w:lineRule="auto"/>
        <w:ind w:left="1710" w:hanging="1710"/>
        <w:rPr>
          <w:rFonts w:cs="Arial"/>
          <w:sz w:val="22"/>
          <w:szCs w:val="22"/>
          <w:lang w:val="en-US"/>
        </w:rPr>
      </w:pPr>
      <w:r w:rsidRPr="004509BE">
        <w:rPr>
          <w:rFonts w:cs="Arial"/>
          <w:color w:val="000000"/>
          <w:sz w:val="22"/>
          <w:szCs w:val="22"/>
          <w:lang w:val="en-US" w:eastAsia="de-DE"/>
        </w:rPr>
        <w:t>20</w:t>
      </w:r>
      <w:r>
        <w:rPr>
          <w:rFonts w:cs="Arial"/>
          <w:color w:val="000000"/>
          <w:sz w:val="22"/>
          <w:szCs w:val="22"/>
          <w:lang w:val="en-US" w:eastAsia="de-DE"/>
        </w:rPr>
        <w:t>21</w:t>
      </w:r>
      <w:r w:rsidR="00AA6EA6">
        <w:rPr>
          <w:rFonts w:cs="Arial"/>
          <w:color w:val="000000"/>
          <w:sz w:val="22"/>
          <w:szCs w:val="22"/>
          <w:lang w:val="en-US" w:eastAsia="de-DE"/>
        </w:rPr>
        <w:t>-</w:t>
      </w:r>
      <w:r w:rsidR="00EC2769">
        <w:rPr>
          <w:rFonts w:cs="Arial"/>
          <w:color w:val="000000"/>
          <w:sz w:val="22"/>
          <w:szCs w:val="22"/>
          <w:lang w:val="en-US" w:eastAsia="de-DE"/>
        </w:rPr>
        <w:t>2024</w:t>
      </w:r>
      <w:r w:rsidRPr="004509BE">
        <w:rPr>
          <w:rFonts w:cs="Arial"/>
          <w:color w:val="000000"/>
          <w:sz w:val="22"/>
          <w:szCs w:val="22"/>
          <w:lang w:val="en-US" w:eastAsia="de-DE"/>
        </w:rPr>
        <w:tab/>
      </w:r>
      <w:proofErr w:type="spellStart"/>
      <w:r w:rsidRPr="004509BE">
        <w:rPr>
          <w:rFonts w:cs="Arial"/>
          <w:color w:val="000000"/>
          <w:sz w:val="22"/>
          <w:szCs w:val="22"/>
          <w:lang w:val="en-US" w:eastAsia="de-DE"/>
        </w:rPr>
        <w:t>Leitung</w:t>
      </w:r>
      <w:proofErr w:type="spellEnd"/>
      <w:r w:rsidRPr="004509BE">
        <w:rPr>
          <w:rFonts w:cs="Arial"/>
          <w:color w:val="000000"/>
          <w:sz w:val="22"/>
          <w:szCs w:val="22"/>
          <w:lang w:val="en-US" w:eastAsia="de-DE"/>
        </w:rPr>
        <w:t xml:space="preserve"> </w:t>
      </w:r>
      <w:proofErr w:type="spellStart"/>
      <w:r>
        <w:rPr>
          <w:rFonts w:cs="Arial"/>
          <w:color w:val="000000"/>
          <w:sz w:val="22"/>
          <w:szCs w:val="22"/>
          <w:lang w:val="en-US" w:eastAsia="de-DE"/>
        </w:rPr>
        <w:t>Lenkungsausschuss</w:t>
      </w:r>
      <w:proofErr w:type="spellEnd"/>
      <w:r w:rsidRPr="004509BE">
        <w:rPr>
          <w:rFonts w:cs="Arial"/>
          <w:color w:val="000000"/>
          <w:sz w:val="22"/>
          <w:szCs w:val="22"/>
          <w:lang w:val="en-US" w:eastAsia="de-DE"/>
        </w:rPr>
        <w:t xml:space="preserve"> </w:t>
      </w:r>
      <w:r w:rsidRPr="004509BE">
        <w:rPr>
          <w:rFonts w:cs="Arial"/>
          <w:i/>
          <w:color w:val="000000"/>
          <w:sz w:val="22"/>
          <w:szCs w:val="22"/>
          <w:lang w:val="en-US" w:eastAsia="de-DE"/>
        </w:rPr>
        <w:t>Knowledge Action Network on Emergent Risks and Extreme Events</w:t>
      </w:r>
      <w:r w:rsidRPr="004509BE">
        <w:rPr>
          <w:rFonts w:cs="Arial"/>
          <w:color w:val="000000"/>
          <w:sz w:val="22"/>
          <w:szCs w:val="22"/>
          <w:lang w:val="en-US" w:eastAsia="de-DE"/>
        </w:rPr>
        <w:t xml:space="preserve"> (Future Earth, IRDR</w:t>
      </w:r>
      <w:r>
        <w:rPr>
          <w:rFonts w:cs="Arial"/>
          <w:color w:val="000000"/>
          <w:sz w:val="22"/>
          <w:szCs w:val="22"/>
          <w:lang w:val="en-US" w:eastAsia="de-DE"/>
        </w:rPr>
        <w:t>, WCRP</w:t>
      </w:r>
      <w:r w:rsidRPr="004509BE">
        <w:rPr>
          <w:rFonts w:cs="Arial"/>
          <w:color w:val="000000"/>
          <w:sz w:val="22"/>
          <w:szCs w:val="22"/>
          <w:lang w:val="en-US" w:eastAsia="de-DE"/>
        </w:rPr>
        <w:t xml:space="preserve"> und W</w:t>
      </w:r>
      <w:r>
        <w:rPr>
          <w:rFonts w:cs="Arial"/>
          <w:color w:val="000000"/>
          <w:sz w:val="22"/>
          <w:szCs w:val="22"/>
          <w:lang w:val="en-US" w:eastAsia="de-DE"/>
        </w:rPr>
        <w:t>W</w:t>
      </w:r>
      <w:r w:rsidRPr="004509BE">
        <w:rPr>
          <w:rFonts w:cs="Arial"/>
          <w:color w:val="000000"/>
          <w:sz w:val="22"/>
          <w:szCs w:val="22"/>
          <w:lang w:val="en-US" w:eastAsia="de-DE"/>
        </w:rPr>
        <w:t>RP Initiative)</w:t>
      </w:r>
    </w:p>
    <w:p w14:paraId="3B9F9CC3" w14:textId="340611DA" w:rsidR="00BC5FE6" w:rsidRPr="00BC5FE6" w:rsidRDefault="00BC5FE6" w:rsidP="0046782E">
      <w:pPr>
        <w:pStyle w:val="DateTable"/>
        <w:tabs>
          <w:tab w:val="clear" w:pos="2835"/>
          <w:tab w:val="left" w:pos="1701"/>
        </w:tabs>
        <w:spacing w:after="40" w:line="276" w:lineRule="auto"/>
        <w:ind w:left="1710" w:hanging="1710"/>
        <w:rPr>
          <w:rFonts w:cs="Arial"/>
          <w:sz w:val="22"/>
          <w:szCs w:val="22"/>
          <w:lang w:val="de-DE" w:eastAsia="de-DE"/>
        </w:rPr>
      </w:pPr>
      <w:r w:rsidRPr="00BC5FE6">
        <w:rPr>
          <w:rFonts w:cs="Arial"/>
          <w:sz w:val="22"/>
          <w:szCs w:val="22"/>
          <w:lang w:val="de-DE" w:eastAsia="de-DE"/>
        </w:rPr>
        <w:t>2020</w:t>
      </w:r>
      <w:r w:rsidR="00AA6EA6">
        <w:rPr>
          <w:rFonts w:cs="Arial"/>
          <w:sz w:val="22"/>
          <w:szCs w:val="22"/>
          <w:lang w:val="de-DE" w:eastAsia="de-DE"/>
        </w:rPr>
        <w:t>-</w:t>
      </w:r>
      <w:r w:rsidRPr="00BC5FE6">
        <w:rPr>
          <w:rFonts w:cs="Arial"/>
          <w:sz w:val="22"/>
          <w:szCs w:val="22"/>
          <w:lang w:val="de-DE" w:eastAsia="de-DE"/>
        </w:rPr>
        <w:tab/>
        <w:t>Mitglied des Strategie-Beirates für den Forschungsbereich Erde und Umwelt der Helmholtz-Gemeinschaft</w:t>
      </w:r>
    </w:p>
    <w:p w14:paraId="06FC6104" w14:textId="67E7B4CE" w:rsidR="00ED3342" w:rsidRDefault="00FB50DC" w:rsidP="00ED3342">
      <w:pPr>
        <w:pStyle w:val="DateTable"/>
        <w:tabs>
          <w:tab w:val="clear" w:pos="2835"/>
          <w:tab w:val="left" w:pos="1701"/>
        </w:tabs>
        <w:spacing w:after="40" w:line="276" w:lineRule="auto"/>
        <w:ind w:left="1710" w:hanging="1710"/>
        <w:rPr>
          <w:rFonts w:cs="Arial"/>
          <w:sz w:val="22"/>
          <w:szCs w:val="22"/>
          <w:lang w:val="de-DE" w:eastAsia="de-DE"/>
        </w:rPr>
      </w:pPr>
      <w:r w:rsidRPr="00A345EA">
        <w:rPr>
          <w:rFonts w:cs="Arial"/>
          <w:sz w:val="22"/>
          <w:szCs w:val="22"/>
          <w:lang w:val="de-DE" w:eastAsia="de-DE"/>
        </w:rPr>
        <w:t>2020</w:t>
      </w:r>
      <w:r w:rsidR="00AA6EA6">
        <w:rPr>
          <w:rFonts w:cs="Arial"/>
          <w:sz w:val="22"/>
          <w:szCs w:val="22"/>
          <w:lang w:val="de-DE" w:eastAsia="de-DE"/>
        </w:rPr>
        <w:t>-</w:t>
      </w:r>
      <w:r w:rsidRPr="00A345EA">
        <w:rPr>
          <w:rFonts w:cs="Arial"/>
          <w:sz w:val="22"/>
          <w:szCs w:val="22"/>
          <w:lang w:val="de-DE" w:eastAsia="de-DE"/>
        </w:rPr>
        <w:tab/>
      </w:r>
      <w:r w:rsidR="00182227" w:rsidRPr="000A7817">
        <w:rPr>
          <w:rFonts w:cs="Arial"/>
          <w:color w:val="000000"/>
          <w:sz w:val="22"/>
          <w:szCs w:val="22"/>
          <w:lang w:val="de-DE" w:eastAsia="de-DE"/>
        </w:rPr>
        <w:t>Mitglied wissenschaftliche</w:t>
      </w:r>
      <w:r w:rsidR="00364024">
        <w:rPr>
          <w:rFonts w:cs="Arial"/>
          <w:color w:val="000000"/>
          <w:sz w:val="22"/>
          <w:szCs w:val="22"/>
          <w:lang w:val="de-DE" w:eastAsia="de-DE"/>
        </w:rPr>
        <w:t>s</w:t>
      </w:r>
      <w:r w:rsidR="00182227" w:rsidRPr="000A7817">
        <w:rPr>
          <w:rFonts w:cs="Arial"/>
          <w:color w:val="000000"/>
          <w:sz w:val="22"/>
          <w:szCs w:val="22"/>
          <w:lang w:val="de-DE" w:eastAsia="de-DE"/>
        </w:rPr>
        <w:t xml:space="preserve"> Beratergremium</w:t>
      </w:r>
      <w:r w:rsidR="00182227">
        <w:rPr>
          <w:rFonts w:cs="Arial"/>
          <w:color w:val="000000"/>
          <w:sz w:val="22"/>
          <w:szCs w:val="22"/>
          <w:lang w:val="de-DE" w:eastAsia="de-DE"/>
        </w:rPr>
        <w:t xml:space="preserve"> Exzellenzcluster</w:t>
      </w:r>
      <w:r w:rsidRPr="00A345EA">
        <w:rPr>
          <w:rFonts w:cs="Arial"/>
          <w:sz w:val="22"/>
          <w:szCs w:val="22"/>
          <w:lang w:val="de-DE" w:eastAsia="de-DE"/>
        </w:rPr>
        <w:t xml:space="preserve"> „Machine Learning: New Perspectives for Science“, </w:t>
      </w:r>
      <w:r w:rsidR="00182227" w:rsidRPr="00A345EA">
        <w:rPr>
          <w:rFonts w:cs="Arial"/>
          <w:sz w:val="22"/>
          <w:szCs w:val="22"/>
          <w:lang w:val="de-DE" w:eastAsia="de-DE"/>
        </w:rPr>
        <w:t>Universität T</w:t>
      </w:r>
      <w:r w:rsidRPr="00A345EA">
        <w:rPr>
          <w:rFonts w:cs="Arial"/>
          <w:sz w:val="22"/>
          <w:szCs w:val="22"/>
          <w:lang w:val="de-DE" w:eastAsia="de-DE"/>
        </w:rPr>
        <w:t>übingen</w:t>
      </w:r>
    </w:p>
    <w:p w14:paraId="5A873390" w14:textId="3F103028" w:rsidR="00ED3342" w:rsidRPr="005F210C" w:rsidRDefault="00ED3342" w:rsidP="00ED3342">
      <w:pPr>
        <w:pStyle w:val="DateTable"/>
        <w:tabs>
          <w:tab w:val="clear" w:pos="2835"/>
          <w:tab w:val="left" w:pos="1701"/>
        </w:tabs>
        <w:spacing w:after="40" w:line="276" w:lineRule="auto"/>
        <w:ind w:left="1710" w:hanging="1710"/>
        <w:rPr>
          <w:rFonts w:cs="Arial"/>
          <w:color w:val="000000"/>
          <w:sz w:val="22"/>
          <w:szCs w:val="22"/>
          <w:lang w:val="de-DE" w:eastAsia="de-DE"/>
        </w:rPr>
      </w:pPr>
      <w:r>
        <w:rPr>
          <w:rFonts w:cs="Arial"/>
          <w:color w:val="000000"/>
          <w:sz w:val="22"/>
          <w:szCs w:val="22"/>
          <w:lang w:val="de-DE" w:eastAsia="de-DE"/>
        </w:rPr>
        <w:t>2020</w:t>
      </w:r>
      <w:r w:rsidR="00AA6EA6">
        <w:rPr>
          <w:rFonts w:cs="Arial"/>
          <w:color w:val="000000"/>
          <w:sz w:val="22"/>
          <w:szCs w:val="22"/>
          <w:lang w:val="de-DE" w:eastAsia="de-DE"/>
        </w:rPr>
        <w:t>-</w:t>
      </w:r>
      <w:r w:rsidRPr="005F210C">
        <w:rPr>
          <w:rFonts w:cs="Arial"/>
          <w:color w:val="000000"/>
          <w:sz w:val="22"/>
          <w:szCs w:val="22"/>
          <w:lang w:val="de-DE" w:eastAsia="de-DE"/>
        </w:rPr>
        <w:tab/>
      </w:r>
      <w:r w:rsidRPr="000A7817">
        <w:rPr>
          <w:rFonts w:cs="Arial"/>
          <w:color w:val="000000"/>
          <w:sz w:val="22"/>
          <w:szCs w:val="22"/>
          <w:lang w:val="de-DE" w:eastAsia="de-DE"/>
        </w:rPr>
        <w:t xml:space="preserve">Mitglied </w:t>
      </w:r>
      <w:r>
        <w:rPr>
          <w:rFonts w:cs="Arial"/>
          <w:color w:val="000000"/>
          <w:sz w:val="22"/>
          <w:szCs w:val="22"/>
          <w:lang w:val="de-DE" w:eastAsia="de-DE"/>
        </w:rPr>
        <w:t xml:space="preserve">des </w:t>
      </w:r>
      <w:r w:rsidRPr="000A7817">
        <w:rPr>
          <w:rFonts w:cs="Arial"/>
          <w:color w:val="000000"/>
          <w:sz w:val="22"/>
          <w:szCs w:val="22"/>
          <w:lang w:val="de-DE" w:eastAsia="de-DE"/>
        </w:rPr>
        <w:t>wissenschaftliche</w:t>
      </w:r>
      <w:r>
        <w:rPr>
          <w:rFonts w:cs="Arial"/>
          <w:color w:val="000000"/>
          <w:sz w:val="22"/>
          <w:szCs w:val="22"/>
          <w:lang w:val="de-DE" w:eastAsia="de-DE"/>
        </w:rPr>
        <w:t>n</w:t>
      </w:r>
      <w:r w:rsidRPr="000A7817">
        <w:rPr>
          <w:rFonts w:cs="Arial"/>
          <w:color w:val="000000"/>
          <w:sz w:val="22"/>
          <w:szCs w:val="22"/>
          <w:lang w:val="de-DE" w:eastAsia="de-DE"/>
        </w:rPr>
        <w:t xml:space="preserve"> Beratergremiums</w:t>
      </w:r>
      <w:r w:rsidRPr="005F210C">
        <w:rPr>
          <w:rFonts w:cs="Arial"/>
          <w:color w:val="000000"/>
          <w:sz w:val="22"/>
          <w:szCs w:val="22"/>
          <w:lang w:val="de-DE" w:eastAsia="de-DE"/>
        </w:rPr>
        <w:t xml:space="preserve"> Helmholtz </w:t>
      </w:r>
      <w:r>
        <w:rPr>
          <w:rFonts w:cs="Arial"/>
          <w:color w:val="000000"/>
          <w:sz w:val="22"/>
          <w:szCs w:val="22"/>
          <w:lang w:val="de-DE" w:eastAsia="de-DE"/>
        </w:rPr>
        <w:t>Artificial Intelligence</w:t>
      </w:r>
      <w:r w:rsidRPr="005F210C">
        <w:rPr>
          <w:rFonts w:cs="Arial"/>
          <w:color w:val="000000"/>
          <w:sz w:val="22"/>
          <w:szCs w:val="22"/>
          <w:lang w:val="de-DE" w:eastAsia="de-DE"/>
        </w:rPr>
        <w:t xml:space="preserve"> Cooperation Unit</w:t>
      </w:r>
      <w:r>
        <w:rPr>
          <w:rFonts w:cs="Arial"/>
          <w:color w:val="000000"/>
          <w:sz w:val="22"/>
          <w:szCs w:val="22"/>
          <w:lang w:val="de-DE" w:eastAsia="de-DE"/>
        </w:rPr>
        <w:t xml:space="preserve"> (HAICU)</w:t>
      </w:r>
    </w:p>
    <w:p w14:paraId="1B0525A3" w14:textId="6C04613D" w:rsidR="00FB49B7" w:rsidRPr="00084456" w:rsidRDefault="00FB49B7" w:rsidP="0046782E">
      <w:pPr>
        <w:pStyle w:val="DateTable"/>
        <w:tabs>
          <w:tab w:val="clear" w:pos="2835"/>
          <w:tab w:val="left" w:pos="1701"/>
        </w:tabs>
        <w:spacing w:after="40" w:line="276" w:lineRule="auto"/>
        <w:ind w:left="1710" w:hanging="1710"/>
        <w:rPr>
          <w:rFonts w:cs="Arial"/>
          <w:color w:val="000000"/>
          <w:sz w:val="22"/>
          <w:szCs w:val="22"/>
          <w:lang w:val="de-DE" w:eastAsia="de-DE"/>
        </w:rPr>
      </w:pPr>
      <w:r w:rsidRPr="00084456">
        <w:rPr>
          <w:rFonts w:cs="Arial"/>
          <w:color w:val="000000"/>
          <w:sz w:val="22"/>
          <w:szCs w:val="22"/>
          <w:lang w:val="de-DE" w:eastAsia="de-DE"/>
        </w:rPr>
        <w:t>2019</w:t>
      </w:r>
      <w:r w:rsidR="00AA6EA6">
        <w:rPr>
          <w:rFonts w:cs="Arial"/>
          <w:color w:val="000000"/>
          <w:sz w:val="22"/>
          <w:szCs w:val="22"/>
          <w:lang w:val="de-DE" w:eastAsia="de-DE"/>
        </w:rPr>
        <w:t>-</w:t>
      </w:r>
      <w:r w:rsidRPr="00084456">
        <w:rPr>
          <w:rFonts w:cs="Arial"/>
          <w:color w:val="000000"/>
          <w:sz w:val="22"/>
          <w:szCs w:val="22"/>
          <w:lang w:val="de-DE" w:eastAsia="de-DE"/>
        </w:rPr>
        <w:tab/>
      </w:r>
      <w:r w:rsidR="00346900">
        <w:rPr>
          <w:rFonts w:cs="Arial"/>
          <w:color w:val="000000"/>
          <w:sz w:val="22"/>
          <w:szCs w:val="22"/>
          <w:lang w:val="de-DE" w:eastAsia="de-DE"/>
        </w:rPr>
        <w:t>Co-Sprecher</w:t>
      </w:r>
      <w:r w:rsidRPr="00084456">
        <w:rPr>
          <w:rFonts w:cs="Arial"/>
          <w:color w:val="000000"/>
          <w:sz w:val="22"/>
          <w:szCs w:val="22"/>
          <w:lang w:val="de-DE" w:eastAsia="de-DE"/>
        </w:rPr>
        <w:t xml:space="preserve"> </w:t>
      </w:r>
      <w:r w:rsidR="00EA150D" w:rsidRPr="00084456">
        <w:rPr>
          <w:rFonts w:cs="Arial"/>
          <w:color w:val="000000"/>
          <w:sz w:val="22"/>
          <w:szCs w:val="22"/>
          <w:lang w:val="de-DE" w:eastAsia="de-DE"/>
        </w:rPr>
        <w:t>Nationale Forschungsdateninfrastrukturen</w:t>
      </w:r>
      <w:r w:rsidR="00EA150D">
        <w:rPr>
          <w:rFonts w:cs="Arial"/>
          <w:color w:val="000000"/>
          <w:sz w:val="22"/>
          <w:szCs w:val="22"/>
          <w:lang w:val="de-DE" w:eastAsia="de-DE"/>
        </w:rPr>
        <w:t xml:space="preserve"> (</w:t>
      </w:r>
      <w:r w:rsidR="007A68BC" w:rsidRPr="007A68BC">
        <w:rPr>
          <w:sz w:val="22"/>
          <w:lang w:val="de-DE"/>
        </w:rPr>
        <w:t>NFDI4Earth</w:t>
      </w:r>
      <w:r w:rsidRPr="00084456">
        <w:rPr>
          <w:rFonts w:cs="Arial"/>
          <w:color w:val="000000"/>
          <w:sz w:val="22"/>
          <w:szCs w:val="22"/>
          <w:lang w:val="de-DE" w:eastAsia="de-DE"/>
        </w:rPr>
        <w:t>)</w:t>
      </w:r>
    </w:p>
    <w:p w14:paraId="37FFC71F" w14:textId="043D5548" w:rsidR="00024DE0" w:rsidRPr="00084456" w:rsidRDefault="00024DE0" w:rsidP="0046782E">
      <w:pPr>
        <w:pStyle w:val="DateTable"/>
        <w:tabs>
          <w:tab w:val="clear" w:pos="2835"/>
          <w:tab w:val="left" w:pos="1701"/>
        </w:tabs>
        <w:spacing w:after="40" w:line="276" w:lineRule="auto"/>
        <w:ind w:left="1710" w:hanging="1710"/>
        <w:rPr>
          <w:rFonts w:cs="Arial"/>
          <w:color w:val="000000"/>
          <w:sz w:val="22"/>
          <w:szCs w:val="22"/>
          <w:lang w:val="de-DE" w:eastAsia="de-DE"/>
        </w:rPr>
      </w:pPr>
      <w:r w:rsidRPr="00084456">
        <w:rPr>
          <w:rFonts w:cs="Arial"/>
          <w:color w:val="000000"/>
          <w:sz w:val="22"/>
          <w:szCs w:val="22"/>
          <w:lang w:val="de-DE" w:eastAsia="de-DE"/>
        </w:rPr>
        <w:t>2019</w:t>
      </w:r>
      <w:r w:rsidR="00AA6EA6">
        <w:rPr>
          <w:rFonts w:cs="Arial"/>
          <w:color w:val="000000"/>
          <w:sz w:val="22"/>
          <w:szCs w:val="22"/>
          <w:lang w:val="de-DE" w:eastAsia="de-DE"/>
        </w:rPr>
        <w:t>-</w:t>
      </w:r>
      <w:r w:rsidRPr="00084456">
        <w:rPr>
          <w:rFonts w:cs="Arial"/>
          <w:color w:val="000000"/>
          <w:sz w:val="22"/>
          <w:szCs w:val="22"/>
          <w:lang w:val="de-DE" w:eastAsia="de-DE"/>
        </w:rPr>
        <w:tab/>
      </w:r>
      <w:r w:rsidR="00EA150D">
        <w:rPr>
          <w:rFonts w:cs="Arial"/>
          <w:color w:val="000000"/>
          <w:sz w:val="22"/>
          <w:szCs w:val="22"/>
          <w:lang w:val="de-DE" w:eastAsia="de-DE"/>
        </w:rPr>
        <w:t xml:space="preserve">Mitglied der </w:t>
      </w:r>
      <w:r w:rsidRPr="00084456">
        <w:rPr>
          <w:rFonts w:cs="Arial"/>
          <w:color w:val="000000"/>
          <w:sz w:val="22"/>
          <w:szCs w:val="22"/>
          <w:lang w:val="de-DE" w:eastAsia="de-DE"/>
        </w:rPr>
        <w:t>Landeswissenschaftskonferenz</w:t>
      </w:r>
      <w:r w:rsidR="00EA150D">
        <w:rPr>
          <w:rFonts w:cs="Arial"/>
          <w:color w:val="000000"/>
          <w:sz w:val="22"/>
          <w:szCs w:val="22"/>
          <w:lang w:val="de-DE" w:eastAsia="de-DE"/>
        </w:rPr>
        <w:t xml:space="preserve"> des Landes Thüringen</w:t>
      </w:r>
    </w:p>
    <w:p w14:paraId="538E2CA5" w14:textId="6D42FC33" w:rsidR="000F1441" w:rsidRDefault="000F1441" w:rsidP="0046782E">
      <w:pPr>
        <w:pStyle w:val="DateTable"/>
        <w:tabs>
          <w:tab w:val="clear" w:pos="2835"/>
          <w:tab w:val="left" w:pos="1701"/>
        </w:tabs>
        <w:spacing w:after="40" w:line="276" w:lineRule="auto"/>
        <w:ind w:left="1710" w:hanging="1710"/>
        <w:rPr>
          <w:rFonts w:cs="Arial"/>
          <w:color w:val="000000"/>
          <w:sz w:val="22"/>
          <w:szCs w:val="22"/>
          <w:lang w:val="de-DE" w:eastAsia="de-DE"/>
        </w:rPr>
      </w:pPr>
      <w:r w:rsidRPr="00084456">
        <w:rPr>
          <w:rFonts w:cs="Arial"/>
          <w:color w:val="000000"/>
          <w:sz w:val="22"/>
          <w:szCs w:val="22"/>
          <w:lang w:val="de-DE" w:eastAsia="de-DE"/>
        </w:rPr>
        <w:t>2019</w:t>
      </w:r>
      <w:r w:rsidR="00AA6EA6">
        <w:rPr>
          <w:rFonts w:cs="Arial"/>
          <w:color w:val="000000"/>
          <w:sz w:val="22"/>
          <w:szCs w:val="22"/>
          <w:lang w:val="de-DE" w:eastAsia="de-DE"/>
        </w:rPr>
        <w:t>-</w:t>
      </w:r>
      <w:r w:rsidRPr="00084456">
        <w:rPr>
          <w:rFonts w:cs="Arial"/>
          <w:color w:val="000000"/>
          <w:sz w:val="22"/>
          <w:szCs w:val="22"/>
          <w:lang w:val="de-DE" w:eastAsia="de-DE"/>
        </w:rPr>
        <w:tab/>
      </w:r>
      <w:r w:rsidR="00EA150D">
        <w:rPr>
          <w:rFonts w:cs="Arial"/>
          <w:color w:val="000000"/>
          <w:sz w:val="22"/>
          <w:szCs w:val="22"/>
          <w:lang w:val="de-DE" w:eastAsia="de-DE"/>
        </w:rPr>
        <w:t>Mitglied des Deutschen Kommittees für Nachhaltigkeitsforschung</w:t>
      </w:r>
      <w:r w:rsidRPr="00084456">
        <w:rPr>
          <w:rFonts w:cs="Arial"/>
          <w:color w:val="000000"/>
          <w:sz w:val="22"/>
          <w:szCs w:val="22"/>
          <w:lang w:val="de-DE" w:eastAsia="de-DE"/>
        </w:rPr>
        <w:t xml:space="preserve"> </w:t>
      </w:r>
      <w:r w:rsidR="00EA150D">
        <w:rPr>
          <w:rFonts w:cs="Arial"/>
          <w:color w:val="000000"/>
          <w:sz w:val="22"/>
          <w:szCs w:val="22"/>
          <w:lang w:val="de-DE" w:eastAsia="de-DE"/>
        </w:rPr>
        <w:t xml:space="preserve">in </w:t>
      </w:r>
      <w:r w:rsidRPr="00084456">
        <w:rPr>
          <w:rFonts w:cs="Arial"/>
          <w:color w:val="000000"/>
          <w:sz w:val="22"/>
          <w:szCs w:val="22"/>
          <w:lang w:val="de-DE" w:eastAsia="de-DE"/>
        </w:rPr>
        <w:t>Future Earth</w:t>
      </w:r>
    </w:p>
    <w:p w14:paraId="10538748" w14:textId="2D1A7457" w:rsidR="000F1441" w:rsidRDefault="00FB49B7" w:rsidP="0046782E">
      <w:pPr>
        <w:pStyle w:val="DateTable"/>
        <w:tabs>
          <w:tab w:val="clear" w:pos="2835"/>
          <w:tab w:val="left" w:pos="1701"/>
        </w:tabs>
        <w:spacing w:after="40" w:line="276" w:lineRule="auto"/>
        <w:ind w:left="1710" w:hanging="1710"/>
        <w:rPr>
          <w:rFonts w:cs="Arial"/>
          <w:color w:val="000000"/>
          <w:sz w:val="22"/>
          <w:szCs w:val="22"/>
          <w:lang w:val="en-US" w:eastAsia="de-DE"/>
        </w:rPr>
      </w:pPr>
      <w:r w:rsidRPr="004509BE">
        <w:rPr>
          <w:rFonts w:cs="Arial"/>
          <w:color w:val="000000"/>
          <w:sz w:val="22"/>
          <w:szCs w:val="22"/>
          <w:lang w:val="en-US" w:eastAsia="de-DE"/>
        </w:rPr>
        <w:t>2018</w:t>
      </w:r>
      <w:r w:rsidR="00F56535">
        <w:rPr>
          <w:rFonts w:cs="Arial"/>
          <w:color w:val="000000"/>
          <w:sz w:val="22"/>
          <w:szCs w:val="22"/>
          <w:lang w:val="en-US" w:eastAsia="de-DE"/>
        </w:rPr>
        <w:t>-2021</w:t>
      </w:r>
      <w:r w:rsidR="000F1441" w:rsidRPr="004509BE">
        <w:rPr>
          <w:rFonts w:cs="Arial"/>
          <w:color w:val="000000"/>
          <w:sz w:val="22"/>
          <w:szCs w:val="22"/>
          <w:lang w:val="en-US" w:eastAsia="de-DE"/>
        </w:rPr>
        <w:tab/>
      </w:r>
      <w:proofErr w:type="spellStart"/>
      <w:r w:rsidR="00EA150D" w:rsidRPr="004509BE">
        <w:rPr>
          <w:rFonts w:cs="Arial"/>
          <w:color w:val="000000"/>
          <w:sz w:val="22"/>
          <w:szCs w:val="22"/>
          <w:lang w:val="en-US" w:eastAsia="de-DE"/>
        </w:rPr>
        <w:t>Leitung</w:t>
      </w:r>
      <w:proofErr w:type="spellEnd"/>
      <w:r w:rsidR="00D9798F" w:rsidRPr="004509BE">
        <w:rPr>
          <w:rFonts w:cs="Arial"/>
          <w:color w:val="000000"/>
          <w:sz w:val="22"/>
          <w:szCs w:val="22"/>
          <w:lang w:val="en-US" w:eastAsia="de-DE"/>
        </w:rPr>
        <w:t xml:space="preserve"> </w:t>
      </w:r>
      <w:proofErr w:type="spellStart"/>
      <w:r w:rsidR="00EA150D" w:rsidRPr="004509BE">
        <w:rPr>
          <w:rFonts w:cs="Arial"/>
          <w:color w:val="000000"/>
          <w:sz w:val="22"/>
          <w:szCs w:val="22"/>
          <w:lang w:val="en-US" w:eastAsia="de-DE"/>
        </w:rPr>
        <w:t>Steuerungsteam</w:t>
      </w:r>
      <w:proofErr w:type="spellEnd"/>
      <w:r w:rsidR="001D5A2F" w:rsidRPr="004509BE">
        <w:rPr>
          <w:rFonts w:cs="Arial"/>
          <w:color w:val="000000"/>
          <w:sz w:val="22"/>
          <w:szCs w:val="22"/>
          <w:lang w:val="en-US" w:eastAsia="de-DE"/>
        </w:rPr>
        <w:t xml:space="preserve"> </w:t>
      </w:r>
      <w:r w:rsidR="000F1441" w:rsidRPr="004509BE">
        <w:rPr>
          <w:rFonts w:cs="Arial"/>
          <w:i/>
          <w:color w:val="000000"/>
          <w:sz w:val="22"/>
          <w:szCs w:val="22"/>
          <w:lang w:val="en-US" w:eastAsia="de-DE"/>
        </w:rPr>
        <w:t>Knowledge Action Network on Emergent Risks and Extreme Events</w:t>
      </w:r>
      <w:r w:rsidR="000F1441" w:rsidRPr="004509BE">
        <w:rPr>
          <w:rFonts w:cs="Arial"/>
          <w:color w:val="000000"/>
          <w:sz w:val="22"/>
          <w:szCs w:val="22"/>
          <w:lang w:val="en-US" w:eastAsia="de-DE"/>
        </w:rPr>
        <w:t xml:space="preserve"> (Future Earth, IRDR</w:t>
      </w:r>
      <w:r w:rsidR="00ED3342">
        <w:rPr>
          <w:rFonts w:cs="Arial"/>
          <w:color w:val="000000"/>
          <w:sz w:val="22"/>
          <w:szCs w:val="22"/>
          <w:lang w:val="en-US" w:eastAsia="de-DE"/>
        </w:rPr>
        <w:t>, WCRP</w:t>
      </w:r>
      <w:r w:rsidR="000F1441" w:rsidRPr="004509BE">
        <w:rPr>
          <w:rFonts w:cs="Arial"/>
          <w:color w:val="000000"/>
          <w:sz w:val="22"/>
          <w:szCs w:val="22"/>
          <w:lang w:val="en-US" w:eastAsia="de-DE"/>
        </w:rPr>
        <w:t xml:space="preserve"> </w:t>
      </w:r>
      <w:r w:rsidR="00EA150D" w:rsidRPr="004509BE">
        <w:rPr>
          <w:rFonts w:cs="Arial"/>
          <w:color w:val="000000"/>
          <w:sz w:val="22"/>
          <w:szCs w:val="22"/>
          <w:lang w:val="en-US" w:eastAsia="de-DE"/>
        </w:rPr>
        <w:t>u</w:t>
      </w:r>
      <w:r w:rsidR="000F1441" w:rsidRPr="004509BE">
        <w:rPr>
          <w:rFonts w:cs="Arial"/>
          <w:color w:val="000000"/>
          <w:sz w:val="22"/>
          <w:szCs w:val="22"/>
          <w:lang w:val="en-US" w:eastAsia="de-DE"/>
        </w:rPr>
        <w:t xml:space="preserve">nd </w:t>
      </w:r>
      <w:r w:rsidR="00ED3342" w:rsidRPr="004509BE">
        <w:rPr>
          <w:rFonts w:cs="Arial"/>
          <w:color w:val="000000"/>
          <w:sz w:val="22"/>
          <w:szCs w:val="22"/>
          <w:lang w:val="en-US" w:eastAsia="de-DE"/>
        </w:rPr>
        <w:t>W</w:t>
      </w:r>
      <w:r w:rsidR="00ED3342">
        <w:rPr>
          <w:rFonts w:cs="Arial"/>
          <w:color w:val="000000"/>
          <w:sz w:val="22"/>
          <w:szCs w:val="22"/>
          <w:lang w:val="en-US" w:eastAsia="de-DE"/>
        </w:rPr>
        <w:t>W</w:t>
      </w:r>
      <w:r w:rsidR="00ED3342" w:rsidRPr="004509BE">
        <w:rPr>
          <w:rFonts w:cs="Arial"/>
          <w:color w:val="000000"/>
          <w:sz w:val="22"/>
          <w:szCs w:val="22"/>
          <w:lang w:val="en-US" w:eastAsia="de-DE"/>
        </w:rPr>
        <w:t xml:space="preserve">RP </w:t>
      </w:r>
      <w:r w:rsidR="00EA150D" w:rsidRPr="004509BE">
        <w:rPr>
          <w:rFonts w:cs="Arial"/>
          <w:color w:val="000000"/>
          <w:sz w:val="22"/>
          <w:szCs w:val="22"/>
          <w:lang w:val="en-US" w:eastAsia="de-DE"/>
        </w:rPr>
        <w:t>Initiative</w:t>
      </w:r>
      <w:r w:rsidR="000F1441" w:rsidRPr="004509BE">
        <w:rPr>
          <w:rFonts w:cs="Arial"/>
          <w:color w:val="000000"/>
          <w:sz w:val="22"/>
          <w:szCs w:val="22"/>
          <w:lang w:val="en-US" w:eastAsia="de-DE"/>
        </w:rPr>
        <w:t>)</w:t>
      </w:r>
    </w:p>
    <w:p w14:paraId="6AEDF742" w14:textId="7782EEBE" w:rsidR="00910032" w:rsidRPr="00910032" w:rsidRDefault="00910032" w:rsidP="00910032">
      <w:pPr>
        <w:pStyle w:val="DateTable"/>
        <w:tabs>
          <w:tab w:val="clear" w:pos="2835"/>
          <w:tab w:val="left" w:pos="1701"/>
        </w:tabs>
        <w:spacing w:after="40" w:line="276" w:lineRule="auto"/>
        <w:ind w:left="1710" w:hanging="1710"/>
        <w:jc w:val="left"/>
        <w:rPr>
          <w:rFonts w:cs="Arial"/>
          <w:color w:val="000000"/>
          <w:sz w:val="22"/>
          <w:szCs w:val="22"/>
          <w:lang w:eastAsia="de-DE"/>
        </w:rPr>
      </w:pPr>
      <w:r w:rsidRPr="0042583E">
        <w:rPr>
          <w:rFonts w:cs="Arial"/>
          <w:sz w:val="22"/>
          <w:szCs w:val="22"/>
        </w:rPr>
        <w:t>2018</w:t>
      </w:r>
      <w:r w:rsidRPr="0042583E">
        <w:rPr>
          <w:rFonts w:cs="Arial"/>
          <w:sz w:val="22"/>
          <w:szCs w:val="22"/>
        </w:rPr>
        <w:tab/>
      </w:r>
      <w:proofErr w:type="spellStart"/>
      <w:r>
        <w:rPr>
          <w:rFonts w:cs="Arial"/>
          <w:sz w:val="22"/>
          <w:szCs w:val="22"/>
        </w:rPr>
        <w:t>Gründungsmitglied</w:t>
      </w:r>
      <w:proofErr w:type="spellEnd"/>
      <w:r>
        <w:rPr>
          <w:rFonts w:cs="Arial"/>
          <w:sz w:val="22"/>
          <w:szCs w:val="22"/>
        </w:rPr>
        <w:t xml:space="preserve"> des Interim-</w:t>
      </w:r>
      <w:proofErr w:type="spellStart"/>
      <w:r>
        <w:rPr>
          <w:rFonts w:cs="Arial"/>
          <w:sz w:val="22"/>
          <w:szCs w:val="22"/>
        </w:rPr>
        <w:t>Steuerungsteams</w:t>
      </w:r>
      <w:proofErr w:type="spellEnd"/>
      <w:r>
        <w:rPr>
          <w:rFonts w:cs="Arial"/>
          <w:sz w:val="22"/>
          <w:szCs w:val="22"/>
        </w:rPr>
        <w:t xml:space="preserve"> </w:t>
      </w:r>
      <w:r w:rsidRPr="0042583E">
        <w:rPr>
          <w:rFonts w:cs="Arial"/>
          <w:sz w:val="22"/>
          <w:szCs w:val="22"/>
        </w:rPr>
        <w:t>WRCP-IRDR-Future Earth Knowledge Action Network on Extreme Events and Emergent Risks</w:t>
      </w:r>
    </w:p>
    <w:p w14:paraId="6482869F" w14:textId="21E9211A" w:rsidR="002A466D" w:rsidRPr="00084456" w:rsidRDefault="002A466D" w:rsidP="002A466D">
      <w:pPr>
        <w:tabs>
          <w:tab w:val="left" w:pos="1701"/>
        </w:tabs>
        <w:spacing w:after="40" w:line="276" w:lineRule="auto"/>
        <w:ind w:left="1701" w:hanging="1701"/>
        <w:rPr>
          <w:lang w:val="de-DE"/>
        </w:rPr>
      </w:pPr>
      <w:r w:rsidRPr="00084456">
        <w:rPr>
          <w:lang w:val="de-DE"/>
        </w:rPr>
        <w:lastRenderedPageBreak/>
        <w:t>2017</w:t>
      </w:r>
      <w:r w:rsidR="00EA150D">
        <w:rPr>
          <w:lang w:val="de-DE"/>
        </w:rPr>
        <w:t>-2019</w:t>
      </w:r>
      <w:r w:rsidRPr="00084456">
        <w:rPr>
          <w:lang w:val="de-DE"/>
        </w:rPr>
        <w:tab/>
      </w:r>
      <w:r w:rsidR="00EA150D">
        <w:rPr>
          <w:lang w:val="de-DE"/>
        </w:rPr>
        <w:t xml:space="preserve">Sprecher der </w:t>
      </w:r>
      <w:r w:rsidRPr="00084456">
        <w:rPr>
          <w:lang w:val="de-DE"/>
        </w:rPr>
        <w:t xml:space="preserve">DFG-Future-Earth </w:t>
      </w:r>
      <w:r w:rsidR="00EA150D">
        <w:rPr>
          <w:lang w:val="de-DE"/>
        </w:rPr>
        <w:t>Arbeitsgruppe</w:t>
      </w:r>
      <w:r w:rsidRPr="00084456">
        <w:rPr>
          <w:lang w:val="de-DE"/>
        </w:rPr>
        <w:t xml:space="preserve"> Gesellschaftliche Resilienz und Klimaextreme</w:t>
      </w:r>
    </w:p>
    <w:p w14:paraId="69192BD1" w14:textId="253F40BB" w:rsidR="00FB49B7" w:rsidRPr="00084456" w:rsidRDefault="002567EF" w:rsidP="002A466D">
      <w:pPr>
        <w:tabs>
          <w:tab w:val="left" w:pos="1701"/>
        </w:tabs>
        <w:spacing w:after="40" w:line="276" w:lineRule="auto"/>
        <w:ind w:left="1701" w:hanging="1701"/>
        <w:rPr>
          <w:lang w:val="de-DE"/>
        </w:rPr>
      </w:pPr>
      <w:r>
        <w:rPr>
          <w:lang w:val="de-DE"/>
        </w:rPr>
        <w:t>2016</w:t>
      </w:r>
      <w:r w:rsidR="00845010">
        <w:rPr>
          <w:lang w:val="de-DE"/>
        </w:rPr>
        <w:t>-2020</w:t>
      </w:r>
      <w:r>
        <w:rPr>
          <w:lang w:val="de-DE"/>
        </w:rPr>
        <w:tab/>
      </w:r>
      <w:r w:rsidR="00EA150D">
        <w:rPr>
          <w:lang w:val="de-DE"/>
        </w:rPr>
        <w:t xml:space="preserve">Sprecher </w:t>
      </w:r>
      <w:r w:rsidR="00FB49B7" w:rsidRPr="00084456">
        <w:rPr>
          <w:lang w:val="de-DE"/>
        </w:rPr>
        <w:t xml:space="preserve">in iDIV </w:t>
      </w:r>
      <w:r w:rsidR="00EA150D">
        <w:rPr>
          <w:lang w:val="de-DE"/>
        </w:rPr>
        <w:t>für die</w:t>
      </w:r>
      <w:r w:rsidR="00FB49B7" w:rsidRPr="00084456">
        <w:rPr>
          <w:lang w:val="de-DE"/>
        </w:rPr>
        <w:t xml:space="preserve"> </w:t>
      </w:r>
      <w:r w:rsidR="00EA150D">
        <w:rPr>
          <w:lang w:val="de-DE"/>
        </w:rPr>
        <w:t xml:space="preserve">Institute der </w:t>
      </w:r>
      <w:r w:rsidR="00FB49B7" w:rsidRPr="00084456">
        <w:rPr>
          <w:lang w:val="de-DE"/>
        </w:rPr>
        <w:t>Max-Planck-</w:t>
      </w:r>
      <w:r w:rsidR="00EA150D">
        <w:rPr>
          <w:lang w:val="de-DE"/>
        </w:rPr>
        <w:t>Gesellschaft</w:t>
      </w:r>
    </w:p>
    <w:p w14:paraId="71860D50" w14:textId="5D977D6D" w:rsidR="00FB49B7" w:rsidRPr="00084456" w:rsidRDefault="00FB49B7" w:rsidP="002A466D">
      <w:pPr>
        <w:tabs>
          <w:tab w:val="left" w:pos="1701"/>
        </w:tabs>
        <w:spacing w:after="40" w:line="276" w:lineRule="auto"/>
        <w:ind w:left="1701" w:hanging="1701"/>
        <w:rPr>
          <w:lang w:val="de-DE"/>
        </w:rPr>
      </w:pPr>
      <w:r w:rsidRPr="00084456">
        <w:rPr>
          <w:lang w:val="de-DE"/>
        </w:rPr>
        <w:t>2016</w:t>
      </w:r>
      <w:r w:rsidR="007A62B5">
        <w:rPr>
          <w:lang w:val="de-DE"/>
        </w:rPr>
        <w:t>-2020</w:t>
      </w:r>
      <w:r w:rsidRPr="00084456">
        <w:rPr>
          <w:lang w:val="de-DE"/>
        </w:rPr>
        <w:tab/>
      </w:r>
      <w:r w:rsidR="004E1E5F">
        <w:rPr>
          <w:lang w:val="de-DE"/>
        </w:rPr>
        <w:t>Mitglied des wissenschaftlichen Beratergremiums für</w:t>
      </w:r>
      <w:r w:rsidRPr="00084456">
        <w:rPr>
          <w:lang w:val="de-DE"/>
        </w:rPr>
        <w:t xml:space="preserve"> ICOS (Integrated Carbon Observation System)</w:t>
      </w:r>
    </w:p>
    <w:p w14:paraId="324869D7" w14:textId="4DAF2577" w:rsidR="00DA6AB9" w:rsidRPr="00DA6AB9" w:rsidRDefault="00DA6AB9" w:rsidP="00DA6AB9">
      <w:pPr>
        <w:tabs>
          <w:tab w:val="left" w:pos="1701"/>
        </w:tabs>
        <w:spacing w:after="40" w:line="276" w:lineRule="auto"/>
        <w:ind w:left="1701" w:hanging="1701"/>
        <w:rPr>
          <w:lang w:val="de-DE"/>
        </w:rPr>
      </w:pPr>
      <w:r w:rsidRPr="00DA6AB9">
        <w:rPr>
          <w:lang w:val="de-DE"/>
        </w:rPr>
        <w:t>2015-2019</w:t>
      </w:r>
      <w:r w:rsidRPr="00DA6AB9">
        <w:rPr>
          <w:lang w:val="de-DE"/>
        </w:rPr>
        <w:tab/>
        <w:t xml:space="preserve">Koordinator H2020 Projekt BACI: Detecting changes in essential ecosystem and biodiversity properties – towards a Biosphere Atmosphere Change Index (zusammen mit </w:t>
      </w:r>
      <w:r>
        <w:rPr>
          <w:lang w:val="de-DE"/>
        </w:rPr>
        <w:t xml:space="preserve">MPI-BGC </w:t>
      </w:r>
      <w:r w:rsidRPr="00DA6AB9">
        <w:rPr>
          <w:lang w:val="de-DE"/>
        </w:rPr>
        <w:t>Gruppenleiter Dr. Miguel Mahecha)</w:t>
      </w:r>
    </w:p>
    <w:p w14:paraId="057487BD" w14:textId="4D2B41EB" w:rsidR="00F50A8B" w:rsidRPr="00F50A8B" w:rsidRDefault="00F50A8B" w:rsidP="00FC4412">
      <w:pPr>
        <w:tabs>
          <w:tab w:val="left" w:pos="1701"/>
        </w:tabs>
        <w:spacing w:after="40" w:line="276" w:lineRule="auto"/>
        <w:ind w:left="1701" w:hanging="1701"/>
        <w:rPr>
          <w:lang w:val="de-DE"/>
        </w:rPr>
      </w:pPr>
      <w:r w:rsidRPr="00F50A8B">
        <w:rPr>
          <w:lang w:val="de-DE"/>
        </w:rPr>
        <w:t>2014</w:t>
      </w:r>
      <w:r w:rsidR="00AA6EA6">
        <w:rPr>
          <w:lang w:val="de-DE"/>
        </w:rPr>
        <w:t>-</w:t>
      </w:r>
      <w:r w:rsidRPr="00F50A8B">
        <w:rPr>
          <w:lang w:val="de-DE"/>
        </w:rPr>
        <w:tab/>
        <w:t>Experte am Ständigen Schiedshof für Streitigkeiten in Bezug auf Fragen der natürlichen Lebensgrundlagen und der Umwelt, Den Haag, Niederlande. (Verlängerung in 2020)</w:t>
      </w:r>
    </w:p>
    <w:p w14:paraId="091C9013" w14:textId="0F8CB555" w:rsidR="00A443C0" w:rsidRPr="00084456" w:rsidRDefault="00A443C0" w:rsidP="00FC4412">
      <w:pPr>
        <w:tabs>
          <w:tab w:val="left" w:pos="1701"/>
        </w:tabs>
        <w:spacing w:after="40" w:line="276" w:lineRule="auto"/>
        <w:ind w:left="1701" w:hanging="1701"/>
        <w:rPr>
          <w:lang w:val="de-DE"/>
        </w:rPr>
      </w:pPr>
      <w:r w:rsidRPr="00084456">
        <w:rPr>
          <w:lang w:val="de-DE"/>
        </w:rPr>
        <w:t>2014</w:t>
      </w:r>
      <w:r w:rsidR="00AA6EA6">
        <w:rPr>
          <w:lang w:val="de-DE"/>
        </w:rPr>
        <w:t>-</w:t>
      </w:r>
      <w:r w:rsidRPr="00084456">
        <w:rPr>
          <w:lang w:val="de-DE"/>
        </w:rPr>
        <w:tab/>
      </w:r>
      <w:r w:rsidR="004E1E5F">
        <w:rPr>
          <w:lang w:val="de-DE"/>
        </w:rPr>
        <w:t xml:space="preserve">Mitglied des Klimarates des Landes Thüringen </w:t>
      </w:r>
    </w:p>
    <w:p w14:paraId="6D584F6C" w14:textId="0E1AED1B" w:rsidR="00DA6AB9" w:rsidRPr="00F50A8B" w:rsidRDefault="00DA6AB9" w:rsidP="00DA6AB9">
      <w:pPr>
        <w:tabs>
          <w:tab w:val="left" w:pos="1701"/>
        </w:tabs>
        <w:spacing w:after="40" w:line="276" w:lineRule="auto"/>
        <w:ind w:left="1701" w:hanging="1701"/>
        <w:rPr>
          <w:lang w:val="de-DE"/>
        </w:rPr>
      </w:pPr>
      <w:r w:rsidRPr="00F50A8B">
        <w:rPr>
          <w:lang w:val="de-DE"/>
        </w:rPr>
        <w:t>2014-2016</w:t>
      </w:r>
      <w:r w:rsidRPr="00F50A8B">
        <w:rPr>
          <w:lang w:val="de-DE"/>
        </w:rPr>
        <w:tab/>
      </w:r>
      <w:r w:rsidRPr="00F50A8B">
        <w:rPr>
          <w:szCs w:val="24"/>
          <w:lang w:val="de-DE"/>
        </w:rPr>
        <w:t>Wissenschaftliche Leitung der Future Earth Cluster Initiative Extreme Events and Environments from climate to Society (E</w:t>
      </w:r>
      <w:r w:rsidRPr="00F50A8B">
        <w:rPr>
          <w:szCs w:val="24"/>
          <w:vertAlign w:val="superscript"/>
          <w:lang w:val="de-DE"/>
        </w:rPr>
        <w:t>3</w:t>
      </w:r>
      <w:r w:rsidRPr="00F50A8B">
        <w:rPr>
          <w:szCs w:val="24"/>
          <w:lang w:val="de-DE"/>
        </w:rPr>
        <w:t>S)</w:t>
      </w:r>
    </w:p>
    <w:p w14:paraId="59C3D550" w14:textId="77777777" w:rsidR="00776C01" w:rsidRPr="00AE6BC2" w:rsidRDefault="00776C01" w:rsidP="00776C01">
      <w:pPr>
        <w:tabs>
          <w:tab w:val="left" w:pos="1701"/>
        </w:tabs>
        <w:spacing w:after="40" w:line="276" w:lineRule="auto"/>
        <w:ind w:left="1701" w:hanging="1701"/>
        <w:rPr>
          <w:lang w:val="de-DE"/>
        </w:rPr>
      </w:pPr>
      <w:r w:rsidRPr="00AE6BC2">
        <w:rPr>
          <w:lang w:val="de-DE"/>
        </w:rPr>
        <w:t>2012</w:t>
      </w:r>
      <w:r>
        <w:rPr>
          <w:lang w:val="de-DE"/>
        </w:rPr>
        <w:tab/>
      </w:r>
      <w:r w:rsidRPr="00AE6BC2">
        <w:rPr>
          <w:lang w:val="de-DE"/>
        </w:rPr>
        <w:t>Hauptautor des IPCC-Sonderberichts über Klimaextreme (SREX), WG I.</w:t>
      </w:r>
    </w:p>
    <w:p w14:paraId="11BA93C7" w14:textId="6BA22C7F" w:rsidR="00BE5C71" w:rsidRPr="00BE5C71" w:rsidRDefault="00BE5C71" w:rsidP="00BE5C71">
      <w:pPr>
        <w:tabs>
          <w:tab w:val="left" w:pos="1701"/>
        </w:tabs>
        <w:spacing w:after="40" w:line="276" w:lineRule="auto"/>
        <w:ind w:left="1701" w:hanging="1701"/>
        <w:rPr>
          <w:lang w:val="de-DE"/>
        </w:rPr>
      </w:pPr>
      <w:r w:rsidRPr="00BE5C71">
        <w:rPr>
          <w:lang w:val="de-DE"/>
        </w:rPr>
        <w:t>2009-2013</w:t>
      </w:r>
      <w:r w:rsidRPr="00BE5C71">
        <w:rPr>
          <w:lang w:val="de-DE"/>
        </w:rPr>
        <w:tab/>
        <w:t>Koordinator EU FP7 Projekt CARBO-Extreme</w:t>
      </w:r>
    </w:p>
    <w:p w14:paraId="603B81F2" w14:textId="5D0F6BA0" w:rsidR="00A443C0" w:rsidRDefault="00A443C0" w:rsidP="004509BE">
      <w:pPr>
        <w:tabs>
          <w:tab w:val="left" w:pos="1701"/>
        </w:tabs>
        <w:spacing w:after="40" w:line="276" w:lineRule="auto"/>
        <w:ind w:left="1701" w:hanging="1701"/>
        <w:rPr>
          <w:lang w:val="de-DE"/>
        </w:rPr>
      </w:pPr>
      <w:r w:rsidRPr="00084456">
        <w:rPr>
          <w:lang w:val="de-DE"/>
        </w:rPr>
        <w:t>2008-2014</w:t>
      </w:r>
      <w:r w:rsidRPr="00084456">
        <w:rPr>
          <w:lang w:val="de-DE"/>
        </w:rPr>
        <w:tab/>
      </w:r>
      <w:r w:rsidR="004E1E5F">
        <w:rPr>
          <w:lang w:val="de-DE"/>
        </w:rPr>
        <w:t xml:space="preserve">Mitglied des wissenschaftlichen Beratergremiums </w:t>
      </w:r>
      <w:r w:rsidR="002567EF">
        <w:rPr>
          <w:lang w:val="de-DE"/>
        </w:rPr>
        <w:t xml:space="preserve">von </w:t>
      </w:r>
      <w:r w:rsidRPr="00084456">
        <w:rPr>
          <w:lang w:val="de-DE"/>
        </w:rPr>
        <w:t xml:space="preserve">iLEAPS/IGBP </w:t>
      </w:r>
    </w:p>
    <w:p w14:paraId="3F54ADFC" w14:textId="3DD228CA" w:rsidR="00BE5C71" w:rsidRDefault="00BE5C71" w:rsidP="00BE5C71">
      <w:pPr>
        <w:tabs>
          <w:tab w:val="left" w:pos="1701"/>
        </w:tabs>
        <w:spacing w:after="40" w:line="276" w:lineRule="auto"/>
        <w:ind w:left="1701" w:hanging="1701"/>
        <w:rPr>
          <w:lang w:val="de-DE"/>
        </w:rPr>
      </w:pPr>
      <w:r w:rsidRPr="00BE5C71">
        <w:rPr>
          <w:lang w:val="de-DE"/>
        </w:rPr>
        <w:t>2007</w:t>
      </w:r>
      <w:r w:rsidR="00AA6EA6">
        <w:rPr>
          <w:lang w:val="de-DE"/>
        </w:rPr>
        <w:t>-</w:t>
      </w:r>
      <w:r w:rsidR="00EC2769">
        <w:rPr>
          <w:lang w:val="de-DE"/>
        </w:rPr>
        <w:t>2015</w:t>
      </w:r>
      <w:r w:rsidRPr="00BE5C71">
        <w:rPr>
          <w:lang w:val="de-DE"/>
        </w:rPr>
        <w:tab/>
        <w:t xml:space="preserve">Mitglied </w:t>
      </w:r>
      <w:r w:rsidR="002567EF">
        <w:rPr>
          <w:lang w:val="de-DE"/>
        </w:rPr>
        <w:t xml:space="preserve">des </w:t>
      </w:r>
      <w:r w:rsidRPr="00BE5C71">
        <w:rPr>
          <w:lang w:val="de-DE"/>
        </w:rPr>
        <w:t>wissenschaftliche</w:t>
      </w:r>
      <w:r w:rsidR="002567EF">
        <w:rPr>
          <w:lang w:val="de-DE"/>
        </w:rPr>
        <w:t>n</w:t>
      </w:r>
      <w:r w:rsidRPr="00BE5C71">
        <w:rPr>
          <w:lang w:val="de-DE"/>
        </w:rPr>
        <w:t xml:space="preserve"> Beratergremium</w:t>
      </w:r>
      <w:r w:rsidR="002567EF">
        <w:rPr>
          <w:lang w:val="de-DE"/>
        </w:rPr>
        <w:t>s</w:t>
      </w:r>
      <w:r w:rsidRPr="00BE5C71">
        <w:rPr>
          <w:lang w:val="de-DE"/>
        </w:rPr>
        <w:t xml:space="preserve"> </w:t>
      </w:r>
      <w:r w:rsidR="002567EF">
        <w:rPr>
          <w:lang w:val="de-DE"/>
        </w:rPr>
        <w:t>von</w:t>
      </w:r>
      <w:r w:rsidRPr="00BE5C71">
        <w:rPr>
          <w:lang w:val="de-DE"/>
        </w:rPr>
        <w:t xml:space="preserve"> FLUXNET Synthesis</w:t>
      </w:r>
    </w:p>
    <w:p w14:paraId="0EFE4BC4" w14:textId="77777777" w:rsidR="00AE6BC2" w:rsidRPr="00921EEA" w:rsidRDefault="00AE6BC2" w:rsidP="00AE6BC2">
      <w:pPr>
        <w:tabs>
          <w:tab w:val="left" w:pos="1701"/>
        </w:tabs>
        <w:spacing w:after="40" w:line="276" w:lineRule="auto"/>
        <w:ind w:left="1701" w:hanging="1701"/>
        <w:rPr>
          <w:lang w:val="de-DE"/>
        </w:rPr>
      </w:pPr>
    </w:p>
    <w:p w14:paraId="4CAD4B4F" w14:textId="5DD33463" w:rsidR="00AE6BC2" w:rsidRDefault="00AE6BC2" w:rsidP="00776C01">
      <w:pPr>
        <w:tabs>
          <w:tab w:val="left" w:pos="1701"/>
        </w:tabs>
        <w:spacing w:after="40" w:line="276" w:lineRule="auto"/>
        <w:ind w:left="1701" w:hanging="1701"/>
        <w:rPr>
          <w:b/>
        </w:rPr>
      </w:pPr>
      <w:proofErr w:type="spellStart"/>
      <w:r w:rsidRPr="00776C01">
        <w:rPr>
          <w:b/>
        </w:rPr>
        <w:t>Mitglied</w:t>
      </w:r>
      <w:proofErr w:type="spellEnd"/>
      <w:r w:rsidRPr="00776C01">
        <w:rPr>
          <w:b/>
        </w:rPr>
        <w:t xml:space="preserve"> </w:t>
      </w:r>
      <w:proofErr w:type="spellStart"/>
      <w:r w:rsidRPr="00776C01">
        <w:rPr>
          <w:b/>
        </w:rPr>
        <w:t>Redaktionsgremi</w:t>
      </w:r>
      <w:r w:rsidR="0095305E" w:rsidRPr="00776C01">
        <w:rPr>
          <w:b/>
        </w:rPr>
        <w:t>en</w:t>
      </w:r>
      <w:proofErr w:type="spellEnd"/>
    </w:p>
    <w:p w14:paraId="38A7FBC9" w14:textId="1B1F896A" w:rsidR="00AE6BC2" w:rsidRPr="00AE6BC2" w:rsidRDefault="00AE6BC2" w:rsidP="00E50C08">
      <w:pPr>
        <w:tabs>
          <w:tab w:val="left" w:pos="1701"/>
        </w:tabs>
        <w:spacing w:after="40" w:line="276" w:lineRule="auto"/>
      </w:pPr>
      <w:r w:rsidRPr="00FF1598">
        <w:t>One Earth</w:t>
      </w:r>
      <w:r>
        <w:t xml:space="preserve"> </w:t>
      </w:r>
      <w:r w:rsidRPr="00FF1598">
        <w:t>(</w:t>
      </w:r>
      <w:r>
        <w:t>2019-), Global Sustainability (2018-</w:t>
      </w:r>
      <w:r w:rsidR="00EC2769">
        <w:t>2023</w:t>
      </w:r>
      <w:r>
        <w:t xml:space="preserve">), </w:t>
      </w:r>
      <w:r w:rsidRPr="001C0063">
        <w:t>Agricultural and Forest Meteorology, Glob</w:t>
      </w:r>
      <w:r w:rsidR="00E50C08">
        <w:t xml:space="preserve">al </w:t>
      </w:r>
      <w:r w:rsidRPr="001C0063">
        <w:t>Change Biology</w:t>
      </w:r>
      <w:r>
        <w:t xml:space="preserve"> (</w:t>
      </w:r>
      <w:r w:rsidRPr="001C0063">
        <w:t>2008</w:t>
      </w:r>
      <w:r>
        <w:t>–2018), Carbon Management (2010-2018)</w:t>
      </w:r>
      <w:r w:rsidR="00EC2769">
        <w:t>, Journal of Geophysical Research – Machine Learning and Computation (2023-)</w:t>
      </w:r>
    </w:p>
    <w:p w14:paraId="41DCE952" w14:textId="77777777" w:rsidR="00AE6BC2" w:rsidRPr="002354AC" w:rsidRDefault="00AE6BC2" w:rsidP="00AE6BC2">
      <w:pPr>
        <w:tabs>
          <w:tab w:val="left" w:pos="1701"/>
        </w:tabs>
        <w:spacing w:after="40" w:line="276" w:lineRule="auto"/>
        <w:ind w:left="1701" w:hanging="1701"/>
      </w:pPr>
    </w:p>
    <w:p w14:paraId="1F7322C4" w14:textId="77777777" w:rsidR="00AE6BC2" w:rsidRPr="00AE6BC2" w:rsidRDefault="00AE6BC2" w:rsidP="00AE6BC2">
      <w:pPr>
        <w:tabs>
          <w:tab w:val="left" w:pos="1701"/>
        </w:tabs>
        <w:spacing w:after="40" w:line="276" w:lineRule="auto"/>
        <w:ind w:left="1701" w:hanging="1701"/>
        <w:rPr>
          <w:b/>
          <w:lang w:val="de-DE"/>
        </w:rPr>
      </w:pPr>
      <w:r w:rsidRPr="00AE6BC2">
        <w:rPr>
          <w:b/>
          <w:lang w:val="de-DE"/>
        </w:rPr>
        <w:t>Organisation von wissenschaftlichen Tagungen</w:t>
      </w:r>
    </w:p>
    <w:p w14:paraId="1F097D64" w14:textId="260E4D88" w:rsidR="00AE6BC2" w:rsidRPr="00AE6BC2" w:rsidRDefault="00AE6BC2" w:rsidP="00AE6BC2">
      <w:pPr>
        <w:tabs>
          <w:tab w:val="left" w:pos="1701"/>
        </w:tabs>
        <w:spacing w:after="40" w:line="276" w:lineRule="auto"/>
        <w:ind w:left="1701" w:hanging="1701"/>
        <w:rPr>
          <w:lang w:val="de-DE"/>
        </w:rPr>
      </w:pPr>
      <w:r w:rsidRPr="00AE6BC2">
        <w:rPr>
          <w:lang w:val="de-DE"/>
        </w:rPr>
        <w:t>2005</w:t>
      </w:r>
      <w:r w:rsidR="00AA6EA6">
        <w:rPr>
          <w:lang w:val="de-DE"/>
        </w:rPr>
        <w:t>-</w:t>
      </w:r>
      <w:r>
        <w:rPr>
          <w:lang w:val="de-DE"/>
        </w:rPr>
        <w:tab/>
      </w:r>
      <w:r w:rsidR="00A32E9E">
        <w:rPr>
          <w:lang w:val="de-DE"/>
        </w:rPr>
        <w:t>Ausrichtung</w:t>
      </w:r>
      <w:r w:rsidRPr="00AE6BC2">
        <w:rPr>
          <w:lang w:val="de-DE"/>
        </w:rPr>
        <w:t xml:space="preserve"> von AGU-</w:t>
      </w:r>
      <w:r w:rsidR="00A32E9E">
        <w:rPr>
          <w:lang w:val="de-DE"/>
        </w:rPr>
        <w:t xml:space="preserve"> und EGU-</w:t>
      </w:r>
      <w:r>
        <w:rPr>
          <w:lang w:val="de-DE"/>
        </w:rPr>
        <w:t>Veranstaltungen</w:t>
      </w:r>
      <w:r w:rsidRPr="00AE6BC2">
        <w:rPr>
          <w:lang w:val="de-DE"/>
        </w:rPr>
        <w:t xml:space="preserve"> zu Kohlenstoffkreislauf, </w:t>
      </w:r>
      <w:r w:rsidR="00AD4AF6">
        <w:rPr>
          <w:lang w:val="de-DE"/>
        </w:rPr>
        <w:t xml:space="preserve">Extremereignissen, </w:t>
      </w:r>
      <w:r w:rsidR="00421D86">
        <w:rPr>
          <w:lang w:val="de-DE"/>
        </w:rPr>
        <w:t>Systemische R</w:t>
      </w:r>
      <w:r w:rsidR="00E14F57">
        <w:rPr>
          <w:lang w:val="de-DE"/>
        </w:rPr>
        <w:t>is</w:t>
      </w:r>
      <w:r w:rsidR="00421D86">
        <w:rPr>
          <w:lang w:val="de-DE"/>
        </w:rPr>
        <w:t xml:space="preserve">iken, Gesellschaftliche Resilienz, </w:t>
      </w:r>
      <w:r w:rsidRPr="00AE6BC2">
        <w:rPr>
          <w:lang w:val="de-DE"/>
        </w:rPr>
        <w:t>Öko-Hydrologie, Fernerkundungsanwen</w:t>
      </w:r>
      <w:r w:rsidR="00A32E9E">
        <w:rPr>
          <w:lang w:val="de-DE"/>
        </w:rPr>
        <w:t>dungen, Böden, Klimainformatik</w:t>
      </w:r>
      <w:r w:rsidR="00360403">
        <w:rPr>
          <w:lang w:val="de-DE"/>
        </w:rPr>
        <w:t>.</w:t>
      </w:r>
    </w:p>
    <w:p w14:paraId="349F951C" w14:textId="0DC12B2F" w:rsidR="00AE6BC2" w:rsidRPr="00AE6BC2" w:rsidRDefault="00AE6BC2" w:rsidP="00AE6BC2">
      <w:pPr>
        <w:tabs>
          <w:tab w:val="left" w:pos="1701"/>
        </w:tabs>
        <w:spacing w:after="40" w:line="276" w:lineRule="auto"/>
        <w:ind w:left="1701" w:hanging="1701"/>
        <w:rPr>
          <w:lang w:val="de-DE"/>
        </w:rPr>
      </w:pPr>
      <w:r w:rsidRPr="00AE6BC2">
        <w:rPr>
          <w:lang w:val="de-DE"/>
        </w:rPr>
        <w:t>2007</w:t>
      </w:r>
      <w:r w:rsidR="00AA6EA6">
        <w:rPr>
          <w:lang w:val="de-DE"/>
        </w:rPr>
        <w:t>-</w:t>
      </w:r>
      <w:r>
        <w:rPr>
          <w:lang w:val="de-DE"/>
        </w:rPr>
        <w:tab/>
      </w:r>
      <w:r w:rsidR="00A32E9E">
        <w:rPr>
          <w:lang w:val="de-DE"/>
        </w:rPr>
        <w:t xml:space="preserve">Ausrichtung </w:t>
      </w:r>
      <w:r w:rsidRPr="00AE6BC2">
        <w:rPr>
          <w:lang w:val="de-DE"/>
        </w:rPr>
        <w:t>zahlreicher internationaler Workshops im Rahmen von FLUXNET,</w:t>
      </w:r>
      <w:r w:rsidR="0095305E" w:rsidRPr="0095305E">
        <w:rPr>
          <w:lang w:val="de-DE"/>
        </w:rPr>
        <w:t xml:space="preserve"> </w:t>
      </w:r>
      <w:r w:rsidR="0095305E" w:rsidRPr="00AE6BC2">
        <w:rPr>
          <w:lang w:val="de-DE"/>
        </w:rPr>
        <w:t>E</w:t>
      </w:r>
      <w:r w:rsidR="0095305E" w:rsidRPr="00AD4AF6">
        <w:rPr>
          <w:vertAlign w:val="superscript"/>
          <w:lang w:val="de-DE"/>
        </w:rPr>
        <w:t>3</w:t>
      </w:r>
      <w:r w:rsidR="0095305E" w:rsidRPr="00AE6BC2">
        <w:rPr>
          <w:lang w:val="de-DE"/>
        </w:rPr>
        <w:t>S</w:t>
      </w:r>
      <w:r w:rsidR="0095305E">
        <w:rPr>
          <w:lang w:val="de-DE"/>
        </w:rPr>
        <w:t>,</w:t>
      </w:r>
      <w:r w:rsidRPr="00AE6BC2">
        <w:rPr>
          <w:lang w:val="de-DE"/>
        </w:rPr>
        <w:t xml:space="preserve"> E</w:t>
      </w:r>
      <w:r w:rsidR="00A32E9E">
        <w:rPr>
          <w:lang w:val="de-DE"/>
        </w:rPr>
        <w:t>U FP6, FP7 und H2020 Projekten</w:t>
      </w:r>
      <w:r w:rsidRPr="00AE6BC2">
        <w:rPr>
          <w:lang w:val="de-DE"/>
        </w:rPr>
        <w:t>.</w:t>
      </w:r>
    </w:p>
    <w:p w14:paraId="69282837" w14:textId="77777777" w:rsidR="00AE6BC2" w:rsidRDefault="00AE6BC2" w:rsidP="00AE6BC2">
      <w:pPr>
        <w:tabs>
          <w:tab w:val="left" w:pos="1701"/>
        </w:tabs>
        <w:spacing w:after="40" w:line="276" w:lineRule="auto"/>
        <w:ind w:left="1701" w:hanging="1701"/>
        <w:rPr>
          <w:lang w:val="de-DE"/>
        </w:rPr>
      </w:pPr>
    </w:p>
    <w:p w14:paraId="2543E9C1" w14:textId="5C2C2F51" w:rsidR="00C16DC2" w:rsidRPr="00421D86" w:rsidRDefault="00C16DC2" w:rsidP="00AE6BC2">
      <w:pPr>
        <w:tabs>
          <w:tab w:val="left" w:pos="1701"/>
        </w:tabs>
        <w:spacing w:after="40" w:line="276" w:lineRule="auto"/>
        <w:ind w:left="1701" w:hanging="1701"/>
        <w:rPr>
          <w:b/>
        </w:rPr>
      </w:pPr>
      <w:proofErr w:type="spellStart"/>
      <w:r w:rsidRPr="0095305E">
        <w:rPr>
          <w:b/>
        </w:rPr>
        <w:t>Aktuell</w:t>
      </w:r>
      <w:proofErr w:type="spellEnd"/>
      <w:r w:rsidRPr="0095305E">
        <w:rPr>
          <w:b/>
        </w:rPr>
        <w:t xml:space="preserve"> </w:t>
      </w:r>
      <w:proofErr w:type="spellStart"/>
      <w:r w:rsidRPr="0095305E">
        <w:rPr>
          <w:b/>
        </w:rPr>
        <w:t>gef</w:t>
      </w:r>
      <w:r>
        <w:rPr>
          <w:b/>
        </w:rPr>
        <w:t>ö</w:t>
      </w:r>
      <w:r w:rsidRPr="006C2DE6">
        <w:rPr>
          <w:b/>
        </w:rPr>
        <w:t>rderte</w:t>
      </w:r>
      <w:proofErr w:type="spellEnd"/>
      <w:r w:rsidRPr="006C2DE6">
        <w:rPr>
          <w:b/>
        </w:rPr>
        <w:t xml:space="preserve"> </w:t>
      </w:r>
      <w:proofErr w:type="spellStart"/>
      <w:r w:rsidRPr="006C2DE6">
        <w:rPr>
          <w:b/>
        </w:rPr>
        <w:t>Projekte</w:t>
      </w:r>
      <w:proofErr w:type="spellEnd"/>
      <w:r w:rsidR="00357B74">
        <w:rPr>
          <w:b/>
        </w:rPr>
        <w:t xml:space="preserve"> (</w:t>
      </w:r>
      <w:proofErr w:type="spellStart"/>
      <w:r w:rsidR="00357B74">
        <w:rPr>
          <w:b/>
        </w:rPr>
        <w:t>Auswahl</w:t>
      </w:r>
      <w:proofErr w:type="spellEnd"/>
      <w:r w:rsidR="00357B74">
        <w:rPr>
          <w:b/>
        </w:rPr>
        <w:t>)</w:t>
      </w:r>
    </w:p>
    <w:p w14:paraId="14AF67AE" w14:textId="69CFC6FD" w:rsidR="00EC2769" w:rsidRDefault="00EC2769" w:rsidP="00EC2769">
      <w:pPr>
        <w:spacing w:line="276" w:lineRule="auto"/>
      </w:pPr>
      <w:r>
        <w:t>AI4PEX, (2024-2027), ELIAS (2023-</w:t>
      </w:r>
      <w:r w:rsidR="00360950">
        <w:t>2027</w:t>
      </w:r>
      <w:r>
        <w:t xml:space="preserve">), </w:t>
      </w:r>
      <w:hyperlink r:id="rId12" w:tgtFrame="_blank" w:history="1">
        <w:r w:rsidR="00360950" w:rsidRPr="00360950">
          <w:t>Max-Planck Caltech Carnegie Columbia (MC³) Center 4 Earth</w:t>
        </w:r>
      </w:hyperlink>
      <w:r w:rsidR="00360950">
        <w:t xml:space="preserve"> (2023-2027),</w:t>
      </w:r>
      <w:r>
        <w:t xml:space="preserve"> </w:t>
      </w:r>
      <w:r w:rsidRPr="001C708E">
        <w:t xml:space="preserve">ELLIS Unit Jena </w:t>
      </w:r>
      <w:r w:rsidRPr="009A09DC">
        <w:rPr>
          <w:i/>
        </w:rPr>
        <w:t>Machine Learning for Earth and Climate Sciences</w:t>
      </w:r>
      <w:r w:rsidRPr="001C708E">
        <w:t xml:space="preserve"> (2021-</w:t>
      </w:r>
      <w:r>
        <w:t>2026</w:t>
      </w:r>
      <w:r w:rsidRPr="001C708E">
        <w:t>)</w:t>
      </w:r>
      <w:r>
        <w:t xml:space="preserve"> </w:t>
      </w:r>
      <w:proofErr w:type="spellStart"/>
      <w:r w:rsidRPr="009A09DC">
        <w:rPr>
          <w:lang w:val="en-GB"/>
        </w:rPr>
        <w:t>incl</w:t>
      </w:r>
      <w:proofErr w:type="spellEnd"/>
      <w:r>
        <w:t xml:space="preserve">. CZS </w:t>
      </w:r>
      <w:r w:rsidRPr="009A09DC">
        <w:rPr>
          <w:lang w:val="en-GB"/>
        </w:rPr>
        <w:t xml:space="preserve">Junior </w:t>
      </w:r>
      <w:r>
        <w:rPr>
          <w:lang w:val="en-GB"/>
        </w:rPr>
        <w:t>Research Group</w:t>
      </w:r>
      <w:r>
        <w:t xml:space="preserve"> (2022-2027)</w:t>
      </w:r>
      <w:r w:rsidRPr="001C708E">
        <w:t>;</w:t>
      </w:r>
      <w:r>
        <w:t xml:space="preserve"> Open Earth Monitor (2022-2026), HK2023 </w:t>
      </w:r>
      <w:proofErr w:type="spellStart"/>
      <w:r w:rsidRPr="0042583E">
        <w:t>VolkswagenStiftung</w:t>
      </w:r>
      <w:proofErr w:type="spellEnd"/>
      <w:r>
        <w:t>:</w:t>
      </w:r>
      <w:r>
        <w:rPr>
          <w:i/>
        </w:rPr>
        <w:t xml:space="preserve"> </w:t>
      </w:r>
      <w:proofErr w:type="spellStart"/>
      <w:r>
        <w:rPr>
          <w:i/>
        </w:rPr>
        <w:t>Herrenhausen</w:t>
      </w:r>
      <w:proofErr w:type="spellEnd"/>
      <w:r>
        <w:rPr>
          <w:i/>
        </w:rPr>
        <w:t xml:space="preserve"> Conference</w:t>
      </w:r>
      <w:r w:rsidRPr="001C708E">
        <w:t xml:space="preserve"> </w:t>
      </w:r>
      <w:r>
        <w:t xml:space="preserve">Climate crisis and systemic risks: Lessons Learned from Covid-19 (2022-2024), H2020 </w:t>
      </w:r>
      <w:r w:rsidRPr="003C66C1">
        <w:rPr>
          <w:i/>
        </w:rPr>
        <w:t>Myriad-EU</w:t>
      </w:r>
      <w:r>
        <w:t xml:space="preserve"> (2021-2025), H2020 </w:t>
      </w:r>
      <w:r>
        <w:rPr>
          <w:i/>
        </w:rPr>
        <w:t>XAIDA</w:t>
      </w:r>
      <w:r>
        <w:t xml:space="preserve"> (2021-2025), DFG </w:t>
      </w:r>
      <w:r w:rsidRPr="00F46433">
        <w:rPr>
          <w:i/>
        </w:rPr>
        <w:t>NFDI4Earth</w:t>
      </w:r>
      <w:r>
        <w:t xml:space="preserve"> (2021-2026), H2020 </w:t>
      </w:r>
      <w:r>
        <w:rPr>
          <w:i/>
        </w:rPr>
        <w:t xml:space="preserve">USMILE </w:t>
      </w:r>
      <w:r>
        <w:t xml:space="preserve">(2020-2026); DLR </w:t>
      </w:r>
      <w:r w:rsidRPr="006721FB">
        <w:rPr>
          <w:i/>
        </w:rPr>
        <w:t>Project Office BIOMASS</w:t>
      </w:r>
      <w:r>
        <w:t xml:space="preserve"> (2020-2024); </w:t>
      </w:r>
      <w:r w:rsidRPr="0042583E">
        <w:t xml:space="preserve">DFG center </w:t>
      </w:r>
      <w:proofErr w:type="spellStart"/>
      <w:r w:rsidRPr="0042583E">
        <w:t>iDIV</w:t>
      </w:r>
      <w:proofErr w:type="spellEnd"/>
      <w:r w:rsidRPr="0042583E">
        <w:t xml:space="preserve">: </w:t>
      </w:r>
      <w:r w:rsidRPr="0042583E">
        <w:rPr>
          <w:i/>
        </w:rPr>
        <w:t>German Centre for Integrative Biodiversity Research</w:t>
      </w:r>
      <w:r w:rsidRPr="0042583E">
        <w:t xml:space="preserve"> Hal</w:t>
      </w:r>
      <w:r>
        <w:t xml:space="preserve">le-Jena-Leipzig; PI, since 2013. </w:t>
      </w:r>
    </w:p>
    <w:p w14:paraId="001EF975" w14:textId="40E17B4C" w:rsidR="00BE5C71" w:rsidRPr="00A32E9E" w:rsidRDefault="00BE5C71" w:rsidP="00AE6BC2">
      <w:pPr>
        <w:tabs>
          <w:tab w:val="left" w:pos="1701"/>
        </w:tabs>
        <w:spacing w:after="40" w:line="276" w:lineRule="auto"/>
        <w:ind w:left="1701" w:hanging="1701"/>
      </w:pPr>
    </w:p>
    <w:p w14:paraId="630C3F93" w14:textId="5ACB0A03" w:rsidR="00C16DC2" w:rsidRPr="00846366" w:rsidRDefault="00C16DC2" w:rsidP="00AE6BC2">
      <w:pPr>
        <w:tabs>
          <w:tab w:val="left" w:pos="1701"/>
        </w:tabs>
        <w:spacing w:after="40" w:line="276" w:lineRule="auto"/>
        <w:ind w:left="1701" w:hanging="1701"/>
        <w:rPr>
          <w:b/>
        </w:rPr>
      </w:pPr>
      <w:proofErr w:type="spellStart"/>
      <w:r w:rsidRPr="00C16DC2">
        <w:rPr>
          <w:b/>
        </w:rPr>
        <w:t>Abgeschlossene</w:t>
      </w:r>
      <w:proofErr w:type="spellEnd"/>
      <w:r w:rsidRPr="00C16DC2">
        <w:rPr>
          <w:b/>
        </w:rPr>
        <w:t xml:space="preserve"> </w:t>
      </w:r>
      <w:proofErr w:type="spellStart"/>
      <w:r w:rsidRPr="00C16DC2">
        <w:rPr>
          <w:b/>
        </w:rPr>
        <w:t>Projektförderungen</w:t>
      </w:r>
      <w:proofErr w:type="spellEnd"/>
      <w:r w:rsidR="00357B74">
        <w:rPr>
          <w:b/>
        </w:rPr>
        <w:t xml:space="preserve"> (</w:t>
      </w:r>
      <w:proofErr w:type="spellStart"/>
      <w:r w:rsidR="00357B74">
        <w:rPr>
          <w:b/>
        </w:rPr>
        <w:t>Auswahl</w:t>
      </w:r>
      <w:proofErr w:type="spellEnd"/>
      <w:r w:rsidR="00357B74">
        <w:rPr>
          <w:b/>
        </w:rPr>
        <w:t>)</w:t>
      </w:r>
    </w:p>
    <w:p w14:paraId="543A64B4" w14:textId="77777777" w:rsidR="00E8124D" w:rsidRPr="0042583E" w:rsidRDefault="00E8124D" w:rsidP="00E8124D">
      <w:pPr>
        <w:spacing w:line="276" w:lineRule="auto"/>
        <w:rPr>
          <w:vanish/>
        </w:rPr>
      </w:pPr>
      <w:r>
        <w:t xml:space="preserve">H2020 </w:t>
      </w:r>
      <w:proofErr w:type="spellStart"/>
      <w:r w:rsidRPr="005B7AF8">
        <w:rPr>
          <w:i/>
        </w:rPr>
        <w:t>DeepCube</w:t>
      </w:r>
      <w:proofErr w:type="spellEnd"/>
      <w:r>
        <w:t xml:space="preserve"> (2021-2023), DLR Project </w:t>
      </w:r>
      <w:r w:rsidRPr="00F46433">
        <w:rPr>
          <w:i/>
        </w:rPr>
        <w:t>DUKE</w:t>
      </w:r>
      <w:r>
        <w:t xml:space="preserve"> (2022-2023), DFG </w:t>
      </w:r>
      <w:r w:rsidRPr="00224EAE">
        <w:rPr>
          <w:i/>
          <w:iCs/>
        </w:rPr>
        <w:t>SUBSOM</w:t>
      </w:r>
      <w:r>
        <w:t xml:space="preserve"> (2017-2021); </w:t>
      </w:r>
      <w:proofErr w:type="spellStart"/>
      <w:r w:rsidRPr="0042583E">
        <w:t>VolkswagenStiftung</w:t>
      </w:r>
      <w:proofErr w:type="spellEnd"/>
      <w:r>
        <w:t>:</w:t>
      </w:r>
      <w:r>
        <w:rPr>
          <w:i/>
        </w:rPr>
        <w:t xml:space="preserve"> </w:t>
      </w:r>
      <w:proofErr w:type="spellStart"/>
      <w:r>
        <w:rPr>
          <w:i/>
        </w:rPr>
        <w:t>Herrenhausen</w:t>
      </w:r>
      <w:proofErr w:type="spellEnd"/>
      <w:r>
        <w:rPr>
          <w:i/>
        </w:rPr>
        <w:t xml:space="preserve"> Conference</w:t>
      </w:r>
      <w:r w:rsidRPr="0042583E">
        <w:rPr>
          <w:i/>
        </w:rPr>
        <w:t xml:space="preserve"> </w:t>
      </w:r>
      <w:r>
        <w:rPr>
          <w:i/>
        </w:rPr>
        <w:t>Extreme Events –</w:t>
      </w:r>
      <w:r w:rsidRPr="0042583E">
        <w:rPr>
          <w:i/>
        </w:rPr>
        <w:t xml:space="preserve"> </w:t>
      </w:r>
      <w:r>
        <w:rPr>
          <w:i/>
        </w:rPr>
        <w:t>building climate resilient societies</w:t>
      </w:r>
      <w:r w:rsidRPr="0042583E">
        <w:t>, scientific lead</w:t>
      </w:r>
      <w:r>
        <w:t xml:space="preserve"> (2018-2021); ESA </w:t>
      </w:r>
      <w:r w:rsidRPr="00366D2A">
        <w:rPr>
          <w:i/>
          <w:iCs/>
        </w:rPr>
        <w:t>Land Surface Temperature CCI project</w:t>
      </w:r>
      <w:r>
        <w:t xml:space="preserve"> (2018-2021); </w:t>
      </w:r>
      <w:r w:rsidRPr="00FA0D5B">
        <w:rPr>
          <w:iCs/>
        </w:rPr>
        <w:t>DFG SUBSOM</w:t>
      </w:r>
      <w:r>
        <w:rPr>
          <w:i/>
          <w:iCs/>
        </w:rPr>
        <w:t xml:space="preserve"> </w:t>
      </w:r>
      <w:r w:rsidRPr="00FA0D5B">
        <w:rPr>
          <w:i/>
        </w:rPr>
        <w:t xml:space="preserve">The forgotten part of carbon cycling: Organic matter storage and </w:t>
      </w:r>
      <w:r w:rsidRPr="00FA0D5B">
        <w:rPr>
          <w:i/>
        </w:rPr>
        <w:lastRenderedPageBreak/>
        <w:t>turnover in subsoils</w:t>
      </w:r>
      <w:r>
        <w:rPr>
          <w:i/>
        </w:rPr>
        <w:t xml:space="preserve"> </w:t>
      </w:r>
      <w:r w:rsidRPr="00FA0D5B">
        <w:t>co-PI (2017-20</w:t>
      </w:r>
      <w:r>
        <w:t>21</w:t>
      </w:r>
      <w:r w:rsidRPr="00FA0D5B">
        <w:t>)</w:t>
      </w:r>
      <w:r>
        <w:t xml:space="preserve">; </w:t>
      </w:r>
      <w:r>
        <w:rPr>
          <w:rFonts w:eastAsiaTheme="minorHAnsi"/>
          <w:color w:val="auto"/>
          <w:lang w:eastAsia="en-US"/>
        </w:rPr>
        <w:t xml:space="preserve">DKN Future Earth Working Group </w:t>
      </w:r>
      <w:r w:rsidRPr="00E33A3A">
        <w:rPr>
          <w:rFonts w:eastAsiaTheme="minorHAnsi"/>
          <w:i/>
          <w:color w:val="auto"/>
          <w:lang w:eastAsia="en-US"/>
        </w:rPr>
        <w:t>Societal resilience and climate extremes</w:t>
      </w:r>
      <w:r>
        <w:rPr>
          <w:rFonts w:eastAsiaTheme="minorHAnsi"/>
          <w:color w:val="auto"/>
          <w:lang w:eastAsia="en-US"/>
        </w:rPr>
        <w:t xml:space="preserve"> </w:t>
      </w:r>
      <w:r w:rsidRPr="00E33A3A">
        <w:rPr>
          <w:rFonts w:eastAsiaTheme="minorHAnsi"/>
          <w:color w:val="auto"/>
          <w:lang w:eastAsia="en-US"/>
        </w:rPr>
        <w:t>(2017-2019)</w:t>
      </w:r>
      <w:r>
        <w:rPr>
          <w:rFonts w:eastAsiaTheme="minorHAnsi"/>
          <w:color w:val="auto"/>
          <w:lang w:eastAsia="en-US"/>
        </w:rPr>
        <w:t xml:space="preserve">; </w:t>
      </w:r>
      <w:r w:rsidRPr="0042583E">
        <w:t xml:space="preserve">EU H2020 </w:t>
      </w:r>
      <w:r w:rsidRPr="0042583E">
        <w:rPr>
          <w:i/>
        </w:rPr>
        <w:t>Detecting changes in essential ecosystem and biodiversity properties – towards a Biosphere Atmosphere Change Index: BACI</w:t>
      </w:r>
      <w:r w:rsidRPr="0042583E" w:rsidDel="001476F8">
        <w:t xml:space="preserve"> </w:t>
      </w:r>
      <w:r w:rsidRPr="0042583E">
        <w:t>(</w:t>
      </w:r>
      <w:r>
        <w:t xml:space="preserve">2015-2019); </w:t>
      </w:r>
      <w:r w:rsidRPr="00880C08">
        <w:rPr>
          <w:color w:val="auto"/>
        </w:rPr>
        <w:t xml:space="preserve">ESA </w:t>
      </w:r>
      <w:proofErr w:type="spellStart"/>
      <w:r w:rsidRPr="00880C08">
        <w:rPr>
          <w:i/>
          <w:color w:val="auto"/>
        </w:rPr>
        <w:t>GlobBiomass</w:t>
      </w:r>
      <w:proofErr w:type="spellEnd"/>
      <w:r w:rsidRPr="00880C08">
        <w:rPr>
          <w:bCs/>
          <w:color w:val="auto"/>
        </w:rPr>
        <w:t xml:space="preserve">; PI </w:t>
      </w:r>
      <w:r w:rsidRPr="00880C08">
        <w:rPr>
          <w:rStyle w:val="Emphasis"/>
          <w:color w:val="auto"/>
        </w:rPr>
        <w:t>2015-2019</w:t>
      </w:r>
      <w:r>
        <w:rPr>
          <w:rStyle w:val="Emphasis"/>
          <w:i w:val="0"/>
        </w:rPr>
        <w:t xml:space="preserve">; NIBIO </w:t>
      </w:r>
      <w:r w:rsidRPr="0042583E">
        <w:t>MOCABORS:</w:t>
      </w:r>
      <w:r w:rsidRPr="0042583E">
        <w:rPr>
          <w:b/>
          <w:bCs/>
        </w:rPr>
        <w:t xml:space="preserve"> </w:t>
      </w:r>
      <w:r w:rsidRPr="00366D2A">
        <w:rPr>
          <w:i/>
          <w:iCs/>
        </w:rPr>
        <w:t>Moisture dynamics and carbon sequestration in boreal soils</w:t>
      </w:r>
      <w:r w:rsidRPr="0042583E">
        <w:t xml:space="preserve"> PI since </w:t>
      </w:r>
      <w:r>
        <w:rPr>
          <w:i/>
          <w:iCs/>
        </w:rPr>
        <w:t>(</w:t>
      </w:r>
      <w:r w:rsidRPr="0042583E">
        <w:rPr>
          <w:i/>
          <w:iCs/>
        </w:rPr>
        <w:t>2017</w:t>
      </w:r>
      <w:r>
        <w:rPr>
          <w:i/>
          <w:iCs/>
        </w:rPr>
        <w:t>-2019)</w:t>
      </w:r>
      <w:r>
        <w:t xml:space="preserve">. </w:t>
      </w:r>
    </w:p>
    <w:p w14:paraId="1D7FBEBF" w14:textId="77777777" w:rsidR="00B30999" w:rsidRDefault="00B30999" w:rsidP="00B30999">
      <w:pPr>
        <w:spacing w:line="240" w:lineRule="auto"/>
        <w:ind w:left="426" w:hanging="426"/>
        <w:rPr>
          <w:b/>
        </w:rPr>
      </w:pPr>
    </w:p>
    <w:p w14:paraId="1B37D94D" w14:textId="03AC2547" w:rsidR="00C16DC2" w:rsidRPr="00CF16F2" w:rsidRDefault="000F79F9" w:rsidP="00C16DC2">
      <w:pPr>
        <w:spacing w:before="120"/>
        <w:rPr>
          <w:b/>
        </w:rPr>
      </w:pPr>
      <w:proofErr w:type="spellStart"/>
      <w:r w:rsidRPr="00CF16F2">
        <w:rPr>
          <w:b/>
        </w:rPr>
        <w:t>Betreuung</w:t>
      </w:r>
      <w:proofErr w:type="spellEnd"/>
      <w:r w:rsidRPr="00CF16F2">
        <w:rPr>
          <w:b/>
        </w:rPr>
        <w:t xml:space="preserve"> von </w:t>
      </w:r>
      <w:proofErr w:type="spellStart"/>
      <w:r w:rsidRPr="00CF16F2">
        <w:rPr>
          <w:b/>
        </w:rPr>
        <w:t>Doktorarbeiten</w:t>
      </w:r>
      <w:proofErr w:type="spellEnd"/>
      <w:r w:rsidR="00C16DC2" w:rsidRPr="00CF16F2">
        <w:rPr>
          <w:b/>
        </w:rPr>
        <w:t xml:space="preserve"> </w:t>
      </w:r>
      <w:r w:rsidR="003C210C" w:rsidRPr="00CF16F2">
        <w:rPr>
          <w:b/>
        </w:rPr>
        <w:t>(</w:t>
      </w:r>
      <w:proofErr w:type="spellStart"/>
      <w:r w:rsidR="003C210C" w:rsidRPr="00CF16F2">
        <w:rPr>
          <w:b/>
        </w:rPr>
        <w:t>Auswahl</w:t>
      </w:r>
      <w:proofErr w:type="spellEnd"/>
      <w:r w:rsidR="003C210C" w:rsidRPr="00CF16F2">
        <w:rPr>
          <w:b/>
        </w:rPr>
        <w:t>)</w:t>
      </w:r>
      <w:r w:rsidR="00C0158A" w:rsidRPr="00CF16F2">
        <w:rPr>
          <w:b/>
        </w:rPr>
        <w:t xml:space="preserve"> </w:t>
      </w:r>
    </w:p>
    <w:p w14:paraId="7D80A315" w14:textId="1B004F97" w:rsidR="00F57F23" w:rsidRPr="0097081F" w:rsidRDefault="00F57F23" w:rsidP="00F75967">
      <w:pPr>
        <w:spacing w:line="264" w:lineRule="auto"/>
        <w:ind w:left="709" w:hanging="709"/>
        <w:rPr>
          <w:rStyle w:val="Emphasis"/>
          <w:rFonts w:eastAsiaTheme="majorEastAsia"/>
          <w:i w:val="0"/>
          <w:lang w:val="en-GB"/>
        </w:rPr>
      </w:pPr>
      <w:r w:rsidRPr="0097081F">
        <w:rPr>
          <w:rStyle w:val="Emphasis"/>
          <w:rFonts w:eastAsiaTheme="majorEastAsia"/>
          <w:i w:val="0"/>
          <w:lang w:val="en-GB"/>
        </w:rPr>
        <w:t>Benson (</w:t>
      </w:r>
      <w:proofErr w:type="spellStart"/>
      <w:r w:rsidRPr="0097081F">
        <w:rPr>
          <w:rStyle w:val="Emphasis"/>
          <w:rFonts w:eastAsiaTheme="majorEastAsia"/>
          <w:i w:val="0"/>
          <w:lang w:val="en-GB"/>
        </w:rPr>
        <w:t>aktuell</w:t>
      </w:r>
      <w:proofErr w:type="spellEnd"/>
      <w:r w:rsidRPr="0097081F">
        <w:rPr>
          <w:rStyle w:val="Emphasis"/>
          <w:rFonts w:eastAsiaTheme="majorEastAsia"/>
          <w:i w:val="0"/>
          <w:lang w:val="en-GB"/>
        </w:rPr>
        <w:t xml:space="preserve">) </w:t>
      </w:r>
      <w:r w:rsidR="000856B9" w:rsidRPr="00846366">
        <w:rPr>
          <w:rFonts w:cstheme="minorHAnsi"/>
          <w:i/>
          <w:lang w:val="en-GB"/>
        </w:rPr>
        <w:t xml:space="preserve">Deep learning and hybrid </w:t>
      </w:r>
      <w:proofErr w:type="spellStart"/>
      <w:r w:rsidR="000856B9" w:rsidRPr="00846366">
        <w:rPr>
          <w:rFonts w:cstheme="minorHAnsi"/>
          <w:i/>
          <w:lang w:val="en-GB"/>
        </w:rPr>
        <w:t>modeling</w:t>
      </w:r>
      <w:proofErr w:type="spellEnd"/>
      <w:r w:rsidR="000856B9" w:rsidRPr="00846366">
        <w:rPr>
          <w:rFonts w:cstheme="minorHAnsi"/>
          <w:i/>
          <w:lang w:val="en-GB"/>
        </w:rPr>
        <w:t xml:space="preserve"> of global vegetation and hydrology</w:t>
      </w:r>
      <w:r w:rsidR="00A11825">
        <w:rPr>
          <w:rFonts w:cstheme="minorHAnsi"/>
          <w:i/>
          <w:lang w:val="en-GB"/>
        </w:rPr>
        <w:t>.</w:t>
      </w:r>
    </w:p>
    <w:p w14:paraId="3BC4ED76" w14:textId="4AFD45C1" w:rsidR="00F75967" w:rsidRPr="0042583E" w:rsidRDefault="00F75967" w:rsidP="00F75967">
      <w:pPr>
        <w:spacing w:line="264" w:lineRule="auto"/>
        <w:ind w:left="709" w:hanging="709"/>
        <w:rPr>
          <w:rStyle w:val="Emphasis"/>
        </w:rPr>
      </w:pPr>
      <w:r>
        <w:rPr>
          <w:rStyle w:val="Emphasis"/>
          <w:rFonts w:eastAsiaTheme="majorEastAsia"/>
          <w:i w:val="0"/>
        </w:rPr>
        <w:t xml:space="preserve">El </w:t>
      </w:r>
      <w:proofErr w:type="spellStart"/>
      <w:r>
        <w:rPr>
          <w:rStyle w:val="Emphasis"/>
          <w:rFonts w:eastAsiaTheme="majorEastAsia"/>
          <w:i w:val="0"/>
        </w:rPr>
        <w:t>Ghawi</w:t>
      </w:r>
      <w:proofErr w:type="spellEnd"/>
      <w:r>
        <w:rPr>
          <w:rStyle w:val="Emphasis"/>
          <w:rFonts w:eastAsiaTheme="majorEastAsia"/>
          <w:i w:val="0"/>
        </w:rPr>
        <w:t xml:space="preserve"> </w:t>
      </w:r>
      <w:r w:rsidRPr="00F5216B">
        <w:rPr>
          <w:rStyle w:val="Emphasis"/>
          <w:rFonts w:eastAsiaTheme="majorEastAsia"/>
          <w:i w:val="0"/>
        </w:rPr>
        <w:t>(</w:t>
      </w:r>
      <w:proofErr w:type="spellStart"/>
      <w:r w:rsidR="00050D4A" w:rsidRPr="00F5216B">
        <w:rPr>
          <w:rStyle w:val="Emphasis"/>
          <w:rFonts w:eastAsiaTheme="majorEastAsia"/>
          <w:i w:val="0"/>
        </w:rPr>
        <w:t>aktuell</w:t>
      </w:r>
      <w:proofErr w:type="spellEnd"/>
      <w:r w:rsidRPr="00F5216B">
        <w:rPr>
          <w:rStyle w:val="Emphasis"/>
          <w:rFonts w:eastAsiaTheme="majorEastAsia"/>
          <w:i w:val="0"/>
        </w:rPr>
        <w:t xml:space="preserve">) </w:t>
      </w:r>
      <w:r>
        <w:rPr>
          <w:rStyle w:val="Emphasis"/>
          <w:rFonts w:eastAsiaTheme="majorEastAsia"/>
        </w:rPr>
        <w:t>Hybrid machine-learning based modelling of biosphere-atmosphere interactions</w:t>
      </w:r>
      <w:r w:rsidR="00360403">
        <w:rPr>
          <w:rStyle w:val="Emphasis"/>
          <w:rFonts w:eastAsiaTheme="majorEastAsia"/>
        </w:rPr>
        <w:t>.</w:t>
      </w:r>
    </w:p>
    <w:p w14:paraId="0C987C7F" w14:textId="4B488027" w:rsidR="00C16DC2" w:rsidRDefault="00C16DC2" w:rsidP="00C16DC2">
      <w:pPr>
        <w:spacing w:line="264" w:lineRule="auto"/>
        <w:ind w:left="709" w:hanging="709"/>
        <w:rPr>
          <w:rStyle w:val="Strong"/>
          <w:rFonts w:cs="Arial"/>
          <w:b w:val="0"/>
        </w:rPr>
      </w:pPr>
      <w:proofErr w:type="spellStart"/>
      <w:r w:rsidRPr="003B7F35">
        <w:rPr>
          <w:rStyle w:val="Strong"/>
          <w:rFonts w:cs="Arial"/>
          <w:b w:val="0"/>
        </w:rPr>
        <w:t>Kariyathan</w:t>
      </w:r>
      <w:proofErr w:type="spellEnd"/>
      <w:r>
        <w:t xml:space="preserve"> </w:t>
      </w:r>
      <w:r w:rsidR="00B87536" w:rsidRPr="00224EAE">
        <w:rPr>
          <w:iCs/>
        </w:rPr>
        <w:t>(</w:t>
      </w:r>
      <w:proofErr w:type="spellStart"/>
      <w:r w:rsidR="00B87536" w:rsidRPr="00224EAE">
        <w:rPr>
          <w:iCs/>
        </w:rPr>
        <w:t>aktuell</w:t>
      </w:r>
      <w:proofErr w:type="spellEnd"/>
      <w:r w:rsidR="00B87536" w:rsidRPr="00224EAE">
        <w:rPr>
          <w:iCs/>
        </w:rPr>
        <w:t>)</w:t>
      </w:r>
      <w:r>
        <w:t xml:space="preserve"> </w:t>
      </w:r>
      <w:r>
        <w:rPr>
          <w:rStyle w:val="Emphasis"/>
        </w:rPr>
        <w:t>Biogeochemical insights from multi-tracer atmospheric flask data</w:t>
      </w:r>
      <w:r w:rsidR="008D63B7">
        <w:rPr>
          <w:rStyle w:val="Emphasis"/>
        </w:rPr>
        <w:t>.</w:t>
      </w:r>
      <w:r w:rsidRPr="0042583E">
        <w:rPr>
          <w:rStyle w:val="Strong"/>
          <w:rFonts w:cs="Arial"/>
          <w:b w:val="0"/>
        </w:rPr>
        <w:t xml:space="preserve"> </w:t>
      </w:r>
    </w:p>
    <w:p w14:paraId="6146D431" w14:textId="19D28919" w:rsidR="00C16DC2" w:rsidRPr="0042583E" w:rsidRDefault="00C16DC2" w:rsidP="00C16DC2">
      <w:pPr>
        <w:spacing w:line="264" w:lineRule="auto"/>
        <w:ind w:left="709" w:hanging="709"/>
        <w:rPr>
          <w:rStyle w:val="Emphasis"/>
          <w:rFonts w:eastAsiaTheme="majorEastAsia"/>
        </w:rPr>
      </w:pPr>
      <w:proofErr w:type="spellStart"/>
      <w:r w:rsidRPr="0042583E">
        <w:rPr>
          <w:rStyle w:val="Strong"/>
          <w:rFonts w:cs="Arial"/>
          <w:b w:val="0"/>
        </w:rPr>
        <w:t>Linscheid</w:t>
      </w:r>
      <w:proofErr w:type="spellEnd"/>
      <w:r w:rsidRPr="0042583E">
        <w:rPr>
          <w:rStyle w:val="Strong"/>
          <w:rFonts w:cs="Arial"/>
          <w:b w:val="0"/>
        </w:rPr>
        <w:t xml:space="preserve"> </w:t>
      </w:r>
      <w:r w:rsidR="00B87536" w:rsidRPr="00224EAE">
        <w:rPr>
          <w:iCs/>
        </w:rPr>
        <w:t>(</w:t>
      </w:r>
      <w:proofErr w:type="spellStart"/>
      <w:r w:rsidR="00B87536" w:rsidRPr="00224EAE">
        <w:rPr>
          <w:iCs/>
        </w:rPr>
        <w:t>aktuell</w:t>
      </w:r>
      <w:proofErr w:type="spellEnd"/>
      <w:r w:rsidR="00B87536" w:rsidRPr="00224EAE">
        <w:rPr>
          <w:iCs/>
        </w:rPr>
        <w:t>)</w:t>
      </w:r>
      <w:r w:rsidRPr="0042583E">
        <w:rPr>
          <w:rStyle w:val="Strong"/>
          <w:rFonts w:cs="Arial"/>
          <w:b w:val="0"/>
        </w:rPr>
        <w:t xml:space="preserve"> </w:t>
      </w:r>
      <w:r w:rsidRPr="0042583E">
        <w:rPr>
          <w:rStyle w:val="Emphasis"/>
          <w:rFonts w:eastAsiaTheme="majorEastAsia"/>
        </w:rPr>
        <w:t>Ecological process understanding across time scales</w:t>
      </w:r>
      <w:r w:rsidR="008D63B7">
        <w:rPr>
          <w:rStyle w:val="Emphasis"/>
          <w:rFonts w:eastAsiaTheme="majorEastAsia"/>
        </w:rPr>
        <w:t>.</w:t>
      </w:r>
    </w:p>
    <w:p w14:paraId="4B3FFF74" w14:textId="20CFD61F" w:rsidR="00C16DC2" w:rsidRDefault="00C16DC2" w:rsidP="00C16DC2">
      <w:pPr>
        <w:spacing w:line="264" w:lineRule="auto"/>
        <w:ind w:left="709" w:hanging="709"/>
        <w:rPr>
          <w:i/>
        </w:rPr>
      </w:pPr>
      <w:r w:rsidRPr="004C05AC">
        <w:rPr>
          <w:rStyle w:val="Strong"/>
          <w:rFonts w:cs="Arial"/>
          <w:b w:val="0"/>
        </w:rPr>
        <w:t>Paulus</w:t>
      </w:r>
      <w:r w:rsidR="00B87536" w:rsidRPr="00B87536">
        <w:rPr>
          <w:i/>
        </w:rPr>
        <w:t xml:space="preserve"> </w:t>
      </w:r>
      <w:r w:rsidR="00B87536" w:rsidRPr="00224EAE">
        <w:rPr>
          <w:iCs/>
        </w:rPr>
        <w:t>(</w:t>
      </w:r>
      <w:proofErr w:type="spellStart"/>
      <w:r w:rsidR="00B87536" w:rsidRPr="00224EAE">
        <w:rPr>
          <w:iCs/>
        </w:rPr>
        <w:t>aktuell</w:t>
      </w:r>
      <w:proofErr w:type="spellEnd"/>
      <w:r w:rsidR="00B87536" w:rsidRPr="00224EAE">
        <w:rPr>
          <w:iCs/>
        </w:rPr>
        <w:t>)</w:t>
      </w:r>
      <w:r w:rsidRPr="0042583E">
        <w:rPr>
          <w:rStyle w:val="Strong"/>
          <w:rFonts w:cs="Arial"/>
          <w:b w:val="0"/>
        </w:rPr>
        <w:t xml:space="preserve"> </w:t>
      </w:r>
      <w:r>
        <w:rPr>
          <w:rStyle w:val="Emphasis"/>
        </w:rPr>
        <w:t>Land - atmosphere interactions in seasonally dry systems using lysimeter data</w:t>
      </w:r>
      <w:r w:rsidR="00360403">
        <w:rPr>
          <w:rStyle w:val="Emphasis"/>
        </w:rPr>
        <w:t>.</w:t>
      </w:r>
    </w:p>
    <w:p w14:paraId="01177504" w14:textId="69EDAA43" w:rsidR="00F75967" w:rsidRPr="00640873" w:rsidRDefault="00000000" w:rsidP="00F75967">
      <w:pPr>
        <w:spacing w:line="264" w:lineRule="auto"/>
        <w:ind w:left="709" w:hanging="709"/>
        <w:rPr>
          <w:color w:val="auto"/>
        </w:rPr>
      </w:pPr>
      <w:hyperlink r:id="rId13" w:history="1">
        <w:r w:rsidR="00F75967" w:rsidRPr="003C66C1">
          <w:rPr>
            <w:color w:val="auto"/>
          </w:rPr>
          <w:t>Upton</w:t>
        </w:r>
      </w:hyperlink>
      <w:r w:rsidR="00F75967">
        <w:rPr>
          <w:bCs/>
          <w:color w:val="auto"/>
        </w:rPr>
        <w:t xml:space="preserve"> (</w:t>
      </w:r>
      <w:proofErr w:type="spellStart"/>
      <w:r w:rsidR="00050D4A">
        <w:rPr>
          <w:bCs/>
          <w:color w:val="auto"/>
        </w:rPr>
        <w:t>aktuell</w:t>
      </w:r>
      <w:proofErr w:type="spellEnd"/>
      <w:r w:rsidR="00F75967">
        <w:rPr>
          <w:bCs/>
          <w:color w:val="auto"/>
        </w:rPr>
        <w:t>)</w:t>
      </w:r>
      <w:r w:rsidR="00F75967">
        <w:t xml:space="preserve"> </w:t>
      </w:r>
      <w:r w:rsidR="00F75967">
        <w:rPr>
          <w:rStyle w:val="Emphasis"/>
        </w:rPr>
        <w:t>Machine-learning based estimation of ecosystem CO</w:t>
      </w:r>
      <w:r w:rsidR="00F75967" w:rsidRPr="00A85C83">
        <w:rPr>
          <w:rStyle w:val="Emphasis"/>
          <w:vertAlign w:val="subscript"/>
        </w:rPr>
        <w:t>2</w:t>
      </w:r>
      <w:r w:rsidR="00F75967">
        <w:rPr>
          <w:rStyle w:val="Emphasis"/>
        </w:rPr>
        <w:t xml:space="preserve"> fluxes constrained by atmospheric and ecosystem observations</w:t>
      </w:r>
      <w:r w:rsidR="00360403">
        <w:rPr>
          <w:rStyle w:val="Emphasis"/>
        </w:rPr>
        <w:t>.</w:t>
      </w:r>
    </w:p>
    <w:p w14:paraId="43574A00" w14:textId="77777777" w:rsidR="00353C8E" w:rsidRDefault="00353C8E" w:rsidP="00353C8E">
      <w:pPr>
        <w:spacing w:line="264" w:lineRule="auto"/>
        <w:ind w:left="709" w:hanging="709"/>
      </w:pPr>
      <w:r w:rsidRPr="006E207D">
        <w:rPr>
          <w:rStyle w:val="names"/>
          <w:rFonts w:eastAsiaTheme="majorEastAsia"/>
        </w:rPr>
        <w:t>Cortés</w:t>
      </w:r>
      <w:r>
        <w:rPr>
          <w:rStyle w:val="names"/>
          <w:rFonts w:eastAsiaTheme="majorEastAsia"/>
        </w:rPr>
        <w:t xml:space="preserve"> (2024) </w:t>
      </w:r>
      <w:r w:rsidRPr="00921EEA">
        <w:rPr>
          <w:i/>
          <w:iCs/>
        </w:rPr>
        <w:t xml:space="preserve">Novel approaches to </w:t>
      </w:r>
      <w:proofErr w:type="spellStart"/>
      <w:r w:rsidRPr="00921EEA">
        <w:rPr>
          <w:i/>
          <w:iCs/>
        </w:rPr>
        <w:t>spatio</w:t>
      </w:r>
      <w:proofErr w:type="spellEnd"/>
      <w:r w:rsidRPr="00921EEA">
        <w:rPr>
          <w:i/>
          <w:iCs/>
        </w:rPr>
        <w:t>-temporal trend detection in environmental data</w:t>
      </w:r>
      <w:r>
        <w:t>. Dissertation, Friedrich Schiller University Jena.</w:t>
      </w:r>
    </w:p>
    <w:p w14:paraId="7F35D10D" w14:textId="77777777" w:rsidR="001D3572" w:rsidRPr="0042583E" w:rsidRDefault="001D3572" w:rsidP="001D3572">
      <w:pPr>
        <w:spacing w:line="264" w:lineRule="auto"/>
        <w:ind w:left="709" w:hanging="709"/>
        <w:rPr>
          <w:rStyle w:val="Strong"/>
          <w:rFonts w:cs="Arial"/>
          <w:b w:val="0"/>
        </w:rPr>
      </w:pPr>
      <w:proofErr w:type="spellStart"/>
      <w:r w:rsidRPr="0042583E">
        <w:rPr>
          <w:rStyle w:val="Strong"/>
          <w:rFonts w:cs="Arial"/>
          <w:b w:val="0"/>
        </w:rPr>
        <w:t>Pallandt</w:t>
      </w:r>
      <w:proofErr w:type="spellEnd"/>
      <w:r w:rsidRPr="0042583E">
        <w:rPr>
          <w:rStyle w:val="Strong"/>
          <w:rFonts w:cs="Arial"/>
          <w:b w:val="0"/>
        </w:rPr>
        <w:t>-Vermeulen</w:t>
      </w:r>
      <w:r w:rsidRPr="0042583E">
        <w:rPr>
          <w:rStyle w:val="Strong"/>
          <w:rFonts w:cs="Arial"/>
        </w:rPr>
        <w:t xml:space="preserve"> </w:t>
      </w:r>
      <w:r w:rsidRPr="00224EAE">
        <w:rPr>
          <w:rStyle w:val="Strong"/>
          <w:rFonts w:cs="Arial"/>
          <w:b w:val="0"/>
          <w:iCs/>
        </w:rPr>
        <w:t>(</w:t>
      </w:r>
      <w:r>
        <w:rPr>
          <w:rStyle w:val="Strong"/>
          <w:rFonts w:cs="Arial"/>
          <w:b w:val="0"/>
          <w:iCs/>
        </w:rPr>
        <w:t>2024</w:t>
      </w:r>
      <w:r w:rsidRPr="00224EAE">
        <w:rPr>
          <w:rStyle w:val="Strong"/>
          <w:rFonts w:cs="Arial"/>
          <w:b w:val="0"/>
          <w:iCs/>
        </w:rPr>
        <w:t>)</w:t>
      </w:r>
      <w:r w:rsidRPr="0042583E">
        <w:rPr>
          <w:rStyle w:val="Strong"/>
          <w:rFonts w:cs="Arial"/>
          <w:b w:val="0"/>
        </w:rPr>
        <w:t xml:space="preserve"> </w:t>
      </w:r>
      <w:r w:rsidRPr="00AD7E0B">
        <w:rPr>
          <w:i/>
          <w:iCs/>
        </w:rPr>
        <w:t>Modelling the role of temperature and soil moisture on soil organic carbon decomposition</w:t>
      </w:r>
      <w:r w:rsidRPr="0042583E">
        <w:rPr>
          <w:rStyle w:val="Strong"/>
          <w:rFonts w:cs="Arial"/>
          <w:b w:val="0"/>
        </w:rPr>
        <w:t>.</w:t>
      </w:r>
    </w:p>
    <w:p w14:paraId="0B645C34" w14:textId="77777777" w:rsidR="00637B8C" w:rsidRDefault="00637B8C" w:rsidP="00735F59">
      <w:pPr>
        <w:spacing w:line="264" w:lineRule="auto"/>
        <w:ind w:left="709" w:hanging="709"/>
        <w:rPr>
          <w:rFonts w:cstheme="minorHAnsi"/>
          <w:lang w:val="en-GB"/>
        </w:rPr>
      </w:pPr>
      <w:proofErr w:type="spellStart"/>
      <w:r>
        <w:rPr>
          <w:rFonts w:cstheme="minorHAnsi"/>
          <w:lang w:val="en-GB"/>
        </w:rPr>
        <w:t>Denissen</w:t>
      </w:r>
      <w:proofErr w:type="spellEnd"/>
      <w:r>
        <w:rPr>
          <w:rFonts w:cstheme="minorHAnsi"/>
          <w:lang w:val="en-GB"/>
        </w:rPr>
        <w:t xml:space="preserve"> (2022) </w:t>
      </w:r>
      <w:r w:rsidRPr="00A11825">
        <w:rPr>
          <w:rFonts w:cstheme="minorHAnsi"/>
          <w:i/>
          <w:lang w:val="en-GB"/>
        </w:rPr>
        <w:t>Mapping terrestrial evaporation regimes – a data-driven analysis of land-</w:t>
      </w:r>
      <w:proofErr w:type="spellStart"/>
      <w:r w:rsidRPr="00A11825">
        <w:rPr>
          <w:rFonts w:cstheme="minorHAnsi"/>
          <w:i/>
          <w:lang w:val="en-GB"/>
        </w:rPr>
        <w:t>atmosphereinteractions</w:t>
      </w:r>
      <w:proofErr w:type="spellEnd"/>
      <w:r w:rsidRPr="00A11825">
        <w:rPr>
          <w:rFonts w:cstheme="minorHAnsi"/>
          <w:i/>
          <w:lang w:val="en-GB"/>
        </w:rPr>
        <w:t xml:space="preserve"> under climate change</w:t>
      </w:r>
    </w:p>
    <w:p w14:paraId="313DDFF6" w14:textId="0270CF0A" w:rsidR="00735F59" w:rsidRDefault="00637B8C" w:rsidP="00735F59">
      <w:pPr>
        <w:spacing w:line="264" w:lineRule="auto"/>
        <w:ind w:left="709" w:hanging="709"/>
      </w:pPr>
      <w:r>
        <w:t>K</w:t>
      </w:r>
      <w:r w:rsidR="00735F59" w:rsidRPr="00735F59">
        <w:t>raft (</w:t>
      </w:r>
      <w:r w:rsidR="00735F59" w:rsidRPr="00D75BB9">
        <w:t>2022</w:t>
      </w:r>
      <w:r w:rsidR="00735F59" w:rsidRPr="00735F59">
        <w:t xml:space="preserve">) </w:t>
      </w:r>
      <w:r w:rsidR="00735F59" w:rsidRPr="00A11825">
        <w:rPr>
          <w:i/>
        </w:rPr>
        <w:t>Deep learning and hybrid modeling of global vegetation and hydrology</w:t>
      </w:r>
      <w:r w:rsidR="00CF16F2">
        <w:t>.</w:t>
      </w:r>
    </w:p>
    <w:p w14:paraId="401F0E35" w14:textId="472FCC9D" w:rsidR="00CF16F2" w:rsidRPr="0042583E" w:rsidRDefault="00CF16F2" w:rsidP="00735F59">
      <w:pPr>
        <w:spacing w:line="264" w:lineRule="auto"/>
        <w:ind w:left="709" w:hanging="709"/>
      </w:pPr>
      <w:proofErr w:type="spellStart"/>
      <w:r>
        <w:rPr>
          <w:rFonts w:cstheme="minorHAnsi"/>
          <w:lang w:val="en-GB"/>
        </w:rPr>
        <w:t>Trautmann</w:t>
      </w:r>
      <w:proofErr w:type="spellEnd"/>
      <w:r>
        <w:rPr>
          <w:rFonts w:cstheme="minorHAnsi"/>
          <w:lang w:val="en-GB"/>
        </w:rPr>
        <w:t xml:space="preserve"> </w:t>
      </w:r>
      <w:r w:rsidRPr="00735F59">
        <w:t>(</w:t>
      </w:r>
      <w:r w:rsidRPr="00D75BB9">
        <w:t>2022</w:t>
      </w:r>
      <w:r w:rsidRPr="00735F59">
        <w:t xml:space="preserve">) </w:t>
      </w:r>
      <w:r w:rsidRPr="00A11825">
        <w:rPr>
          <w:rFonts w:cstheme="minorHAnsi"/>
          <w:i/>
          <w:lang w:val="en-GB"/>
        </w:rPr>
        <w:t>Understanding global water storage variations using model-data integration</w:t>
      </w:r>
      <w:r>
        <w:rPr>
          <w:rFonts w:cstheme="minorHAnsi"/>
          <w:lang w:val="en-GB"/>
        </w:rPr>
        <w:t>.</w:t>
      </w:r>
    </w:p>
    <w:p w14:paraId="04832BC5" w14:textId="26898AA4" w:rsidR="00A85C83" w:rsidRDefault="004276AB" w:rsidP="004276AB">
      <w:pPr>
        <w:spacing w:line="264" w:lineRule="auto"/>
        <w:ind w:left="709" w:hanging="709"/>
        <w:rPr>
          <w:rStyle w:val="Emphasis"/>
        </w:rPr>
      </w:pPr>
      <w:r w:rsidRPr="0042583E">
        <w:t>Ahrens</w:t>
      </w:r>
      <w:r w:rsidRPr="00B87536">
        <w:rPr>
          <w:i/>
        </w:rPr>
        <w:t xml:space="preserve"> </w:t>
      </w:r>
      <w:r w:rsidRPr="00224EAE">
        <w:rPr>
          <w:iCs/>
        </w:rPr>
        <w:t>(</w:t>
      </w:r>
      <w:r>
        <w:rPr>
          <w:iCs/>
        </w:rPr>
        <w:t>2021</w:t>
      </w:r>
      <w:r w:rsidRPr="00224EAE">
        <w:rPr>
          <w:iCs/>
        </w:rPr>
        <w:t>)</w:t>
      </w:r>
      <w:r w:rsidRPr="0042583E">
        <w:t xml:space="preserve"> </w:t>
      </w:r>
      <w:r w:rsidR="00E341B8" w:rsidRPr="00E341B8">
        <w:rPr>
          <w:rStyle w:val="Emphasis"/>
        </w:rPr>
        <w:t>Reconciling turnover models of roots and soil organic carbon with radiocarbon measurements</w:t>
      </w:r>
      <w:r w:rsidR="00E341B8">
        <w:rPr>
          <w:rStyle w:val="Emphasis"/>
        </w:rPr>
        <w:t xml:space="preserve">. </w:t>
      </w:r>
      <w:r w:rsidR="00E341B8" w:rsidRPr="00BE502E">
        <w:rPr>
          <w:rStyle w:val="Emphasis"/>
          <w:i w:val="0"/>
        </w:rPr>
        <w:t xml:space="preserve">Gottfried Wilhelm Leibniz Universität, </w:t>
      </w:r>
      <w:r w:rsidR="00A85C83" w:rsidRPr="00BE502E">
        <w:rPr>
          <w:rStyle w:val="Emphasis"/>
          <w:i w:val="0"/>
        </w:rPr>
        <w:t>Hannover</w:t>
      </w:r>
      <w:r w:rsidR="00360403">
        <w:rPr>
          <w:rStyle w:val="Emphasis"/>
          <w:i w:val="0"/>
        </w:rPr>
        <w:t>.</w:t>
      </w:r>
    </w:p>
    <w:p w14:paraId="35F23364" w14:textId="51650685" w:rsidR="00355C41" w:rsidRPr="007B3DBC" w:rsidRDefault="00A85C83" w:rsidP="004276AB">
      <w:pPr>
        <w:spacing w:line="264" w:lineRule="auto"/>
        <w:ind w:left="709" w:hanging="709"/>
        <w:rPr>
          <w:i/>
          <w:iCs/>
        </w:rPr>
      </w:pPr>
      <w:r w:rsidRPr="00A85C83">
        <w:t>Nelson</w:t>
      </w:r>
      <w:r>
        <w:t xml:space="preserve"> (2021) </w:t>
      </w:r>
      <w:r w:rsidR="00054FA3">
        <w:rPr>
          <w:rStyle w:val="Emphasis"/>
          <w:rFonts w:eastAsiaTheme="majorEastAsia"/>
        </w:rPr>
        <w:t>Ecosystem Transpiration from Eddy Covariance</w:t>
      </w:r>
      <w:r w:rsidR="00360403">
        <w:rPr>
          <w:rStyle w:val="Emphasis"/>
          <w:rFonts w:eastAsiaTheme="majorEastAsia"/>
        </w:rPr>
        <w:t>.</w:t>
      </w:r>
      <w:r w:rsidR="007B3DBC">
        <w:rPr>
          <w:rStyle w:val="Emphasis"/>
          <w:rFonts w:eastAsiaTheme="majorEastAsia"/>
        </w:rPr>
        <w:t xml:space="preserve"> </w:t>
      </w:r>
      <w:r w:rsidR="007B3DBC" w:rsidRPr="007B3DBC">
        <w:rPr>
          <w:rStyle w:val="Emphasis"/>
          <w:rFonts w:eastAsiaTheme="majorEastAsia"/>
          <w:i w:val="0"/>
        </w:rPr>
        <w:t>Friedrich-Schiller-Universität</w:t>
      </w:r>
      <w:r w:rsidR="007B3DBC">
        <w:rPr>
          <w:rStyle w:val="Emphasis"/>
          <w:rFonts w:eastAsiaTheme="majorEastAsia"/>
          <w:i w:val="0"/>
        </w:rPr>
        <w:t>,</w:t>
      </w:r>
      <w:r w:rsidR="007B3DBC" w:rsidRPr="007B3DBC">
        <w:rPr>
          <w:rStyle w:val="Emphasis"/>
          <w:rFonts w:eastAsiaTheme="majorEastAsia"/>
          <w:i w:val="0"/>
        </w:rPr>
        <w:t xml:space="preserve"> Jena</w:t>
      </w:r>
    </w:p>
    <w:p w14:paraId="7BF0DE56" w14:textId="3F6515C8" w:rsidR="00F75967" w:rsidRPr="0042583E" w:rsidRDefault="00F75967" w:rsidP="00F75967">
      <w:pPr>
        <w:spacing w:line="264" w:lineRule="auto"/>
        <w:ind w:left="709" w:hanging="709"/>
      </w:pPr>
      <w:proofErr w:type="spellStart"/>
      <w:r w:rsidRPr="0042583E">
        <w:rPr>
          <w:rStyle w:val="Strong"/>
          <w:rFonts w:cs="Arial"/>
          <w:b w:val="0"/>
        </w:rPr>
        <w:t>Krämer</w:t>
      </w:r>
      <w:proofErr w:type="spellEnd"/>
      <w:r w:rsidRPr="0042583E">
        <w:t xml:space="preserve"> (</w:t>
      </w:r>
      <w:r>
        <w:t>2020</w:t>
      </w:r>
      <w:r w:rsidRPr="0042583E">
        <w:t xml:space="preserve">) </w:t>
      </w:r>
      <w:r w:rsidRPr="0042583E">
        <w:rPr>
          <w:rStyle w:val="Emphasis"/>
        </w:rPr>
        <w:t>Developing an Earth System State Indicator</w:t>
      </w:r>
      <w:r w:rsidR="00224EAE">
        <w:rPr>
          <w:rStyle w:val="Emphasis"/>
        </w:rPr>
        <w:t xml:space="preserve">, </w:t>
      </w:r>
      <w:r w:rsidR="00224EAE" w:rsidRPr="00366D2A">
        <w:rPr>
          <w:rStyle w:val="Emphasis"/>
          <w:i w:val="0"/>
          <w:iCs w:val="0"/>
        </w:rPr>
        <w:t>University of Valencia, Spain</w:t>
      </w:r>
      <w:r w:rsidR="00360403">
        <w:rPr>
          <w:rStyle w:val="Emphasis"/>
          <w:i w:val="0"/>
          <w:iCs w:val="0"/>
        </w:rPr>
        <w:t>.</w:t>
      </w:r>
    </w:p>
    <w:p w14:paraId="06192461" w14:textId="75B410A3" w:rsidR="00C16DC2" w:rsidRPr="0042583E" w:rsidRDefault="00C16DC2" w:rsidP="00C16DC2">
      <w:pPr>
        <w:spacing w:line="264" w:lineRule="auto"/>
        <w:ind w:left="709" w:hanging="709"/>
      </w:pPr>
      <w:r w:rsidRPr="0042583E">
        <w:t xml:space="preserve">Boese (2018) </w:t>
      </w:r>
      <w:r w:rsidRPr="0042583E">
        <w:rPr>
          <w:i/>
        </w:rPr>
        <w:t>Semi-Empirical Water-Use Efficiency Models from Local to Global Scale.</w:t>
      </w:r>
      <w:r w:rsidR="00224EAE">
        <w:rPr>
          <w:i/>
        </w:rPr>
        <w:t xml:space="preserve"> </w:t>
      </w:r>
      <w:r w:rsidR="00224EAE" w:rsidRPr="00BE35D1">
        <w:rPr>
          <w:rStyle w:val="Emphasis"/>
          <w:i w:val="0"/>
          <w:iCs w:val="0"/>
        </w:rPr>
        <w:t>Friedrich-Schiller-Universitä</w:t>
      </w:r>
      <w:r w:rsidR="00224EAE">
        <w:rPr>
          <w:rStyle w:val="Emphasis"/>
          <w:i w:val="0"/>
          <w:iCs w:val="0"/>
        </w:rPr>
        <w:t>t</w:t>
      </w:r>
      <w:r w:rsidR="00224EAE" w:rsidRPr="00BE35D1">
        <w:rPr>
          <w:rStyle w:val="Emphasis"/>
          <w:i w:val="0"/>
          <w:iCs w:val="0"/>
        </w:rPr>
        <w:t>, Jena</w:t>
      </w:r>
      <w:r w:rsidR="00360403">
        <w:rPr>
          <w:rStyle w:val="Emphasis"/>
          <w:i w:val="0"/>
          <w:iCs w:val="0"/>
        </w:rPr>
        <w:t>.</w:t>
      </w:r>
    </w:p>
    <w:p w14:paraId="0D954C39" w14:textId="4C758BED" w:rsidR="00C16DC2" w:rsidRPr="0042583E" w:rsidRDefault="00C16DC2" w:rsidP="00C16DC2">
      <w:pPr>
        <w:spacing w:line="264" w:lineRule="auto"/>
        <w:ind w:left="709" w:hanging="709"/>
      </w:pPr>
      <w:r w:rsidRPr="0042583E">
        <w:t xml:space="preserve">Knauer (2018) </w:t>
      </w:r>
      <w:r w:rsidRPr="0042583E">
        <w:rPr>
          <w:i/>
        </w:rPr>
        <w:t xml:space="preserve">Integrating observations and models to understand </w:t>
      </w:r>
      <w:proofErr w:type="spellStart"/>
      <w:r w:rsidRPr="0042583E">
        <w:rPr>
          <w:i/>
        </w:rPr>
        <w:t>ecophysiological</w:t>
      </w:r>
      <w:proofErr w:type="spellEnd"/>
      <w:r w:rsidRPr="0042583E">
        <w:rPr>
          <w:i/>
        </w:rPr>
        <w:t xml:space="preserve"> controls on terrestrial water-carbon coupling</w:t>
      </w:r>
      <w:r w:rsidRPr="00224EAE">
        <w:rPr>
          <w:iCs/>
        </w:rPr>
        <w:t>.</w:t>
      </w:r>
      <w:r w:rsidR="00224EAE" w:rsidRPr="00224EAE">
        <w:rPr>
          <w:iCs/>
        </w:rPr>
        <w:t xml:space="preserve"> Universität Freiburg</w:t>
      </w:r>
      <w:r w:rsidR="00360403">
        <w:rPr>
          <w:iCs/>
        </w:rPr>
        <w:t>.</w:t>
      </w:r>
    </w:p>
    <w:p w14:paraId="3399D5EA" w14:textId="574132DA" w:rsidR="00C16DC2" w:rsidRPr="0042583E" w:rsidRDefault="00C16DC2" w:rsidP="00C16DC2">
      <w:pPr>
        <w:spacing w:line="264" w:lineRule="auto"/>
        <w:ind w:left="709" w:hanging="709"/>
      </w:pPr>
      <w:r w:rsidRPr="0042583E">
        <w:t xml:space="preserve">Forkel (2015) </w:t>
      </w:r>
      <w:r w:rsidRPr="0042583E">
        <w:rPr>
          <w:rStyle w:val="Emphasis"/>
        </w:rPr>
        <w:t>Controls on Global Greening, Phenology and the Enhanced Seasonal CO</w:t>
      </w:r>
      <w:r w:rsidRPr="00A85C83">
        <w:rPr>
          <w:rStyle w:val="Emphasis"/>
          <w:vertAlign w:val="subscript"/>
        </w:rPr>
        <w:t>2</w:t>
      </w:r>
      <w:r w:rsidRPr="0042583E">
        <w:rPr>
          <w:rStyle w:val="Emphasis"/>
        </w:rPr>
        <w:t xml:space="preserve"> Amplitude: Integrating Decadal Satellite Observations and Global Ecosystem Models, </w:t>
      </w:r>
      <w:r w:rsidRPr="00224EAE">
        <w:rPr>
          <w:rStyle w:val="Emphasis"/>
          <w:i w:val="0"/>
          <w:iCs w:val="0"/>
        </w:rPr>
        <w:t xml:space="preserve">Friedrich-Schiller-Universität, </w:t>
      </w:r>
      <w:proofErr w:type="spellStart"/>
      <w:r w:rsidRPr="00224EAE">
        <w:rPr>
          <w:rStyle w:val="Emphasis"/>
          <w:i w:val="0"/>
          <w:iCs w:val="0"/>
        </w:rPr>
        <w:t>Chemisch-Geowissenschaftliche</w:t>
      </w:r>
      <w:proofErr w:type="spellEnd"/>
      <w:r w:rsidRPr="00224EAE">
        <w:rPr>
          <w:rStyle w:val="Emphasis"/>
          <w:i w:val="0"/>
          <w:iCs w:val="0"/>
        </w:rPr>
        <w:t xml:space="preserve"> </w:t>
      </w:r>
      <w:proofErr w:type="spellStart"/>
      <w:r w:rsidRPr="00224EAE">
        <w:rPr>
          <w:rStyle w:val="Emphasis"/>
          <w:i w:val="0"/>
          <w:iCs w:val="0"/>
        </w:rPr>
        <w:t>Fakultät</w:t>
      </w:r>
      <w:proofErr w:type="spellEnd"/>
      <w:r w:rsidRPr="00224EAE">
        <w:rPr>
          <w:rStyle w:val="Emphasis"/>
          <w:i w:val="0"/>
          <w:iCs w:val="0"/>
        </w:rPr>
        <w:t xml:space="preserve">, Jena, </w:t>
      </w:r>
      <w:r w:rsidRPr="0042583E">
        <w:rPr>
          <w:rStyle w:val="Emphasis"/>
        </w:rPr>
        <w:t>(</w:t>
      </w:r>
      <w:r w:rsidRPr="0042583E">
        <w:t xml:space="preserve">Bernd </w:t>
      </w:r>
      <w:proofErr w:type="spellStart"/>
      <w:r w:rsidRPr="0042583E">
        <w:t>Rendel</w:t>
      </w:r>
      <w:proofErr w:type="spellEnd"/>
      <w:r w:rsidRPr="0042583E">
        <w:t xml:space="preserve"> Prize)</w:t>
      </w:r>
      <w:r w:rsidR="00360403">
        <w:t>.</w:t>
      </w:r>
    </w:p>
    <w:p w14:paraId="2FB0361E" w14:textId="77777777" w:rsidR="00C16DC2" w:rsidRPr="00224EAE" w:rsidRDefault="00C16DC2" w:rsidP="00C16DC2">
      <w:pPr>
        <w:spacing w:line="264" w:lineRule="auto"/>
        <w:ind w:left="709" w:hanging="709"/>
        <w:rPr>
          <w:i/>
        </w:rPr>
      </w:pPr>
      <w:proofErr w:type="spellStart"/>
      <w:r w:rsidRPr="0042583E">
        <w:t>Braakhekke</w:t>
      </w:r>
      <w:proofErr w:type="spellEnd"/>
      <w:r w:rsidRPr="0042583E">
        <w:t xml:space="preserve"> (2014) </w:t>
      </w:r>
      <w:r w:rsidRPr="0042583E">
        <w:rPr>
          <w:rStyle w:val="Emphasis"/>
        </w:rPr>
        <w:t xml:space="preserve">Mechanistic modelling of the vertical soil organic matter profile, </w:t>
      </w:r>
      <w:r w:rsidRPr="00224EAE">
        <w:rPr>
          <w:rStyle w:val="Emphasis"/>
          <w:i w:val="0"/>
          <w:iCs w:val="0"/>
        </w:rPr>
        <w:t>Univ., Wageningen.</w:t>
      </w:r>
    </w:p>
    <w:p w14:paraId="1618FB03" w14:textId="492A9865" w:rsidR="00C16DC2" w:rsidRPr="0042583E" w:rsidRDefault="00C16DC2" w:rsidP="00C16DC2">
      <w:pPr>
        <w:spacing w:line="264" w:lineRule="auto"/>
        <w:ind w:left="709" w:hanging="709"/>
      </w:pPr>
      <w:proofErr w:type="spellStart"/>
      <w:r w:rsidRPr="0042583E">
        <w:t>Zscheischler</w:t>
      </w:r>
      <w:proofErr w:type="spellEnd"/>
      <w:r w:rsidRPr="0042583E">
        <w:t xml:space="preserve"> (2014)</w:t>
      </w:r>
      <w:r w:rsidRPr="0042583E">
        <w:rPr>
          <w:rStyle w:val="Emphasis"/>
        </w:rPr>
        <w:t xml:space="preserve"> A global analysis of extreme events and consequences for the terrestrial carbon cycle, </w:t>
      </w:r>
      <w:proofErr w:type="spellStart"/>
      <w:r w:rsidRPr="00224EAE">
        <w:rPr>
          <w:rStyle w:val="Emphasis"/>
          <w:i w:val="0"/>
          <w:iCs w:val="0"/>
        </w:rPr>
        <w:t>Eidgenössische</w:t>
      </w:r>
      <w:proofErr w:type="spellEnd"/>
      <w:r w:rsidRPr="00224EAE">
        <w:rPr>
          <w:rStyle w:val="Emphasis"/>
          <w:i w:val="0"/>
          <w:iCs w:val="0"/>
        </w:rPr>
        <w:t xml:space="preserve"> </w:t>
      </w:r>
      <w:proofErr w:type="spellStart"/>
      <w:r w:rsidRPr="00224EAE">
        <w:rPr>
          <w:rStyle w:val="Emphasis"/>
          <w:i w:val="0"/>
          <w:iCs w:val="0"/>
        </w:rPr>
        <w:t>Technische</w:t>
      </w:r>
      <w:proofErr w:type="spellEnd"/>
      <w:r w:rsidRPr="00224EAE">
        <w:rPr>
          <w:rStyle w:val="Emphasis"/>
          <w:i w:val="0"/>
          <w:iCs w:val="0"/>
        </w:rPr>
        <w:t xml:space="preserve"> Hochschule, </w:t>
      </w:r>
      <w:proofErr w:type="spellStart"/>
      <w:r w:rsidRPr="00224EAE">
        <w:rPr>
          <w:rStyle w:val="Emphasis"/>
          <w:i w:val="0"/>
          <w:iCs w:val="0"/>
        </w:rPr>
        <w:t>Institut</w:t>
      </w:r>
      <w:proofErr w:type="spellEnd"/>
      <w:r w:rsidRPr="00224EAE">
        <w:rPr>
          <w:rStyle w:val="Emphasis"/>
          <w:i w:val="0"/>
          <w:iCs w:val="0"/>
        </w:rPr>
        <w:t xml:space="preserve"> für </w:t>
      </w:r>
      <w:proofErr w:type="spellStart"/>
      <w:r w:rsidRPr="00224EAE">
        <w:rPr>
          <w:rStyle w:val="Emphasis"/>
          <w:i w:val="0"/>
          <w:iCs w:val="0"/>
        </w:rPr>
        <w:t>Atmosphäre</w:t>
      </w:r>
      <w:proofErr w:type="spellEnd"/>
      <w:r w:rsidRPr="00224EAE">
        <w:rPr>
          <w:rStyle w:val="Emphasis"/>
          <w:i w:val="0"/>
          <w:iCs w:val="0"/>
        </w:rPr>
        <w:t xml:space="preserve"> und Klima, Zürich</w:t>
      </w:r>
      <w:r w:rsidRPr="00224EAE">
        <w:rPr>
          <w:i/>
        </w:rPr>
        <w:t xml:space="preserve"> </w:t>
      </w:r>
      <w:r w:rsidRPr="0042583E">
        <w:t>(Otto-Hahn Medal 2015, and Wladimir-</w:t>
      </w:r>
      <w:proofErr w:type="spellStart"/>
      <w:r w:rsidRPr="0042583E">
        <w:t>Köppen</w:t>
      </w:r>
      <w:proofErr w:type="spellEnd"/>
      <w:r w:rsidRPr="0042583E">
        <w:t xml:space="preserve"> Prize 2016)</w:t>
      </w:r>
      <w:r w:rsidR="00360403">
        <w:t>.</w:t>
      </w:r>
    </w:p>
    <w:p w14:paraId="57625AF6" w14:textId="5925E2E5" w:rsidR="00C16DC2" w:rsidRPr="0042583E" w:rsidRDefault="00C16DC2" w:rsidP="00C16DC2">
      <w:pPr>
        <w:spacing w:line="264" w:lineRule="auto"/>
        <w:ind w:left="709" w:hanging="709"/>
        <w:rPr>
          <w:rStyle w:val="Emphasis"/>
        </w:rPr>
      </w:pPr>
      <w:proofErr w:type="spellStart"/>
      <w:r w:rsidRPr="0042583E">
        <w:t>Görner</w:t>
      </w:r>
      <w:proofErr w:type="spellEnd"/>
      <w:r w:rsidRPr="0042583E">
        <w:t xml:space="preserve"> (2011)</w:t>
      </w:r>
      <w:r w:rsidRPr="0042583E">
        <w:rPr>
          <w:rStyle w:val="Emphasis"/>
        </w:rPr>
        <w:t xml:space="preserve"> Improving data-oriented light use efficiency models of gross primary productivity with remotely sensed spectral indices, </w:t>
      </w:r>
      <w:r w:rsidRPr="00224EAE">
        <w:rPr>
          <w:rStyle w:val="Emphasis"/>
          <w:i w:val="0"/>
          <w:iCs w:val="0"/>
        </w:rPr>
        <w:t>Friedrich-Schiller-Universität, Jena</w:t>
      </w:r>
      <w:r w:rsidR="00360403">
        <w:rPr>
          <w:rStyle w:val="Emphasis"/>
          <w:i w:val="0"/>
          <w:iCs w:val="0"/>
        </w:rPr>
        <w:t>.</w:t>
      </w:r>
    </w:p>
    <w:p w14:paraId="73486409" w14:textId="28A98F13" w:rsidR="00C16DC2" w:rsidRPr="0042583E" w:rsidRDefault="00C16DC2" w:rsidP="00C16DC2">
      <w:pPr>
        <w:spacing w:line="264" w:lineRule="auto"/>
        <w:ind w:left="709" w:hanging="709"/>
        <w:rPr>
          <w:rStyle w:val="Emphasis"/>
        </w:rPr>
      </w:pPr>
      <w:proofErr w:type="spellStart"/>
      <w:r w:rsidRPr="0042583E">
        <w:t>Carvalhais</w:t>
      </w:r>
      <w:proofErr w:type="spellEnd"/>
      <w:r w:rsidRPr="0042583E">
        <w:t xml:space="preserve"> (2010) </w:t>
      </w:r>
      <w:r w:rsidRPr="0042583E">
        <w:rPr>
          <w:rStyle w:val="Emphasis"/>
        </w:rPr>
        <w:t xml:space="preserve">Iberian Peninsula ecosystem carbon fluxes; a model-data integration study; </w:t>
      </w:r>
      <w:proofErr w:type="spellStart"/>
      <w:r w:rsidRPr="00224EAE">
        <w:rPr>
          <w:rStyle w:val="Emphasis"/>
          <w:i w:val="0"/>
          <w:iCs w:val="0"/>
        </w:rPr>
        <w:t>Dissertação</w:t>
      </w:r>
      <w:proofErr w:type="spellEnd"/>
      <w:r w:rsidRPr="00224EAE">
        <w:rPr>
          <w:rStyle w:val="Emphasis"/>
          <w:i w:val="0"/>
          <w:iCs w:val="0"/>
        </w:rPr>
        <w:t xml:space="preserve">, Univ. </w:t>
      </w:r>
      <w:proofErr w:type="spellStart"/>
      <w:r w:rsidRPr="00224EAE">
        <w:rPr>
          <w:rStyle w:val="Emphasis"/>
          <w:i w:val="0"/>
          <w:iCs w:val="0"/>
        </w:rPr>
        <w:t>Lisboa</w:t>
      </w:r>
      <w:proofErr w:type="spellEnd"/>
      <w:r w:rsidR="00360403">
        <w:rPr>
          <w:rStyle w:val="Emphasis"/>
          <w:i w:val="0"/>
          <w:iCs w:val="0"/>
        </w:rPr>
        <w:t>.</w:t>
      </w:r>
    </w:p>
    <w:p w14:paraId="3B3290DA" w14:textId="77777777" w:rsidR="00C16DC2" w:rsidRPr="0042583E" w:rsidRDefault="00C16DC2" w:rsidP="00C16DC2">
      <w:pPr>
        <w:spacing w:line="264" w:lineRule="auto"/>
        <w:ind w:left="709" w:hanging="709"/>
      </w:pPr>
      <w:proofErr w:type="spellStart"/>
      <w:r w:rsidRPr="0042583E">
        <w:t>Lasslop</w:t>
      </w:r>
      <w:proofErr w:type="spellEnd"/>
      <w:r w:rsidRPr="0042583E">
        <w:t xml:space="preserve"> (2010) </w:t>
      </w:r>
      <w:r w:rsidRPr="0042583E">
        <w:rPr>
          <w:rStyle w:val="Emphasis"/>
        </w:rPr>
        <w:t xml:space="preserve">Model-data fusion for terrestrial biogeochemical models with carbon and water cycle observations, </w:t>
      </w:r>
      <w:r w:rsidRPr="00224EAE">
        <w:rPr>
          <w:rStyle w:val="Emphasis"/>
          <w:i w:val="0"/>
          <w:iCs w:val="0"/>
        </w:rPr>
        <w:t>Univ. Hamburg</w:t>
      </w:r>
      <w:r w:rsidRPr="0042583E">
        <w:rPr>
          <w:rStyle w:val="Emphasis"/>
        </w:rPr>
        <w:t>.</w:t>
      </w:r>
    </w:p>
    <w:p w14:paraId="369EB35D" w14:textId="6B67FDC5" w:rsidR="00A85C83" w:rsidRPr="00AD7E0B" w:rsidRDefault="00C16DC2" w:rsidP="00AD7E0B">
      <w:pPr>
        <w:spacing w:line="264" w:lineRule="auto"/>
        <w:ind w:left="709" w:hanging="709"/>
      </w:pPr>
      <w:proofErr w:type="spellStart"/>
      <w:r w:rsidRPr="0042583E">
        <w:t>Mahecha</w:t>
      </w:r>
      <w:proofErr w:type="spellEnd"/>
      <w:r w:rsidRPr="0042583E">
        <w:t xml:space="preserve"> (2009) </w:t>
      </w:r>
      <w:r w:rsidRPr="0042583E">
        <w:rPr>
          <w:rStyle w:val="Emphasis"/>
        </w:rPr>
        <w:t xml:space="preserve">Ecosystem-atmosphere exchanges on multiple time scales, </w:t>
      </w:r>
      <w:r w:rsidRPr="00224EAE">
        <w:rPr>
          <w:rStyle w:val="Emphasis"/>
          <w:i w:val="0"/>
          <w:iCs w:val="0"/>
        </w:rPr>
        <w:t>Zürich ETH, Zürich</w:t>
      </w:r>
      <w:r w:rsidRPr="0042583E">
        <w:rPr>
          <w:rStyle w:val="Emphasis"/>
        </w:rPr>
        <w:t xml:space="preserve"> </w:t>
      </w:r>
      <w:r w:rsidRPr="0042583E">
        <w:t>(ETH Medal)</w:t>
      </w:r>
      <w:r w:rsidR="00360403">
        <w:t>.</w:t>
      </w:r>
    </w:p>
    <w:p w14:paraId="77E8F383" w14:textId="135ECB01" w:rsidR="00C16DC2" w:rsidRPr="00C16DC2" w:rsidRDefault="00C16DC2" w:rsidP="00C16DC2">
      <w:pPr>
        <w:spacing w:before="240"/>
        <w:rPr>
          <w:b/>
          <w:lang w:val="de-DE"/>
        </w:rPr>
      </w:pPr>
      <w:r w:rsidRPr="00C16DC2">
        <w:rPr>
          <w:b/>
          <w:lang w:val="de-DE"/>
        </w:rPr>
        <w:lastRenderedPageBreak/>
        <w:t>Betreuung von Master-, Diplom</w:t>
      </w:r>
      <w:r>
        <w:rPr>
          <w:b/>
          <w:lang w:val="de-DE"/>
        </w:rPr>
        <w:t xml:space="preserve">- und Bachelor Arbeiten </w:t>
      </w:r>
      <w:r w:rsidRPr="00C16DC2">
        <w:rPr>
          <w:b/>
          <w:lang w:val="de-DE"/>
        </w:rPr>
        <w:t>(</w:t>
      </w:r>
      <w:r>
        <w:rPr>
          <w:b/>
          <w:lang w:val="de-DE"/>
        </w:rPr>
        <w:t>Auswahl</w:t>
      </w:r>
      <w:r w:rsidRPr="00C16DC2">
        <w:rPr>
          <w:b/>
          <w:lang w:val="de-DE"/>
        </w:rPr>
        <w:t>)</w:t>
      </w:r>
    </w:p>
    <w:p w14:paraId="3ED2E366" w14:textId="387EF6CE" w:rsidR="00C16DC2" w:rsidRPr="0042583E" w:rsidRDefault="00C16DC2" w:rsidP="00C16DC2">
      <w:pPr>
        <w:spacing w:line="264" w:lineRule="auto"/>
        <w:ind w:left="709" w:hanging="709"/>
      </w:pPr>
      <w:r w:rsidRPr="0042583E">
        <w:t xml:space="preserve">Thomas (2012) </w:t>
      </w:r>
      <w:r w:rsidRPr="0042583E">
        <w:rPr>
          <w:i/>
        </w:rPr>
        <w:t>Reproducing FAPAR dynamics of Africa, based on climate, land use, and soil data using random forest</w:t>
      </w:r>
      <w:r w:rsidRPr="0042583E">
        <w:t xml:space="preserve">, Friedrich-Schiller-Universität, </w:t>
      </w:r>
      <w:proofErr w:type="spellStart"/>
      <w:r w:rsidRPr="0042583E">
        <w:t>Diplom-Geographie</w:t>
      </w:r>
      <w:proofErr w:type="spellEnd"/>
      <w:r w:rsidRPr="0042583E">
        <w:t>, Jena</w:t>
      </w:r>
      <w:r w:rsidR="00360403">
        <w:t>.</w:t>
      </w:r>
    </w:p>
    <w:p w14:paraId="3B6A8ECE" w14:textId="62B52B9D" w:rsidR="00C16DC2" w:rsidRPr="0042583E" w:rsidRDefault="00C16DC2" w:rsidP="00C16DC2">
      <w:pPr>
        <w:spacing w:line="264" w:lineRule="auto"/>
        <w:ind w:left="709" w:hanging="709"/>
      </w:pPr>
      <w:r w:rsidRPr="0042583E">
        <w:t xml:space="preserve">Ahrens (2011) </w:t>
      </w:r>
      <w:r w:rsidRPr="0042583E">
        <w:rPr>
          <w:i/>
        </w:rPr>
        <w:t>Constraining a simple soil organic carbon model with 14C data</w:t>
      </w:r>
      <w:r w:rsidRPr="0042583E">
        <w:t>, Univ., Bayreuth</w:t>
      </w:r>
      <w:r w:rsidR="00360403">
        <w:t>.</w:t>
      </w:r>
    </w:p>
    <w:p w14:paraId="01F54B02" w14:textId="467663A2" w:rsidR="00C16DC2" w:rsidRPr="0042583E" w:rsidRDefault="00C16DC2" w:rsidP="00C16DC2">
      <w:pPr>
        <w:spacing w:line="264" w:lineRule="auto"/>
        <w:ind w:left="709" w:hanging="709"/>
      </w:pPr>
      <w:proofErr w:type="spellStart"/>
      <w:r w:rsidRPr="0042583E">
        <w:t>Angermüller</w:t>
      </w:r>
      <w:proofErr w:type="spellEnd"/>
      <w:r w:rsidRPr="0042583E">
        <w:t xml:space="preserve"> (2009) </w:t>
      </w:r>
      <w:r w:rsidRPr="0042583E">
        <w:rPr>
          <w:i/>
        </w:rPr>
        <w:t>Influence of driving forces and ecosystem parameters on carbon uptake from weekly to interannual time scales</w:t>
      </w:r>
      <w:r w:rsidRPr="0042583E">
        <w:t xml:space="preserve">, </w:t>
      </w:r>
      <w:proofErr w:type="spellStart"/>
      <w:r w:rsidRPr="0042583E">
        <w:t>Diplom-Geoökologie</w:t>
      </w:r>
      <w:proofErr w:type="spellEnd"/>
      <w:r w:rsidRPr="0042583E">
        <w:t>, Univ., Bayreuth</w:t>
      </w:r>
      <w:r w:rsidR="00360403">
        <w:t>.</w:t>
      </w:r>
    </w:p>
    <w:p w14:paraId="3A4B3ADB" w14:textId="4A32AA53" w:rsidR="00C16DC2" w:rsidRPr="0042583E" w:rsidRDefault="00C16DC2" w:rsidP="00C16DC2">
      <w:pPr>
        <w:spacing w:line="264" w:lineRule="auto"/>
        <w:ind w:left="709" w:hanging="709"/>
      </w:pPr>
      <w:proofErr w:type="spellStart"/>
      <w:r w:rsidRPr="0042583E">
        <w:t>Fürst</w:t>
      </w:r>
      <w:proofErr w:type="spellEnd"/>
      <w:r w:rsidRPr="0042583E">
        <w:t xml:space="preserve"> (2009) </w:t>
      </w:r>
      <w:r w:rsidRPr="0042583E">
        <w:rPr>
          <w:i/>
        </w:rPr>
        <w:t>Characterizing global spatiotemporal patterns of the fraction of absorbed photosynthetically active radiation</w:t>
      </w:r>
      <w:r w:rsidRPr="0042583E">
        <w:t xml:space="preserve">, </w:t>
      </w:r>
      <w:proofErr w:type="spellStart"/>
      <w:r w:rsidRPr="0042583E">
        <w:t>Diplom-Geoökologie</w:t>
      </w:r>
      <w:proofErr w:type="spellEnd"/>
      <w:r w:rsidRPr="0042583E">
        <w:t>, Univ., Bayreuth</w:t>
      </w:r>
      <w:r w:rsidR="00360403">
        <w:t>.</w:t>
      </w:r>
    </w:p>
    <w:p w14:paraId="731DC710" w14:textId="6020507F" w:rsidR="00C16DC2" w:rsidRPr="0042583E" w:rsidRDefault="00C16DC2" w:rsidP="00C16DC2">
      <w:pPr>
        <w:spacing w:line="264" w:lineRule="auto"/>
        <w:ind w:left="709" w:hanging="709"/>
        <w:rPr>
          <w:lang w:val="de-DE"/>
        </w:rPr>
      </w:pPr>
      <w:r w:rsidRPr="0042583E">
        <w:rPr>
          <w:lang w:val="de-DE"/>
        </w:rPr>
        <w:t xml:space="preserve">Milbradt (2008) </w:t>
      </w:r>
      <w:r w:rsidRPr="0042583E">
        <w:rPr>
          <w:i/>
          <w:lang w:val="de-DE"/>
        </w:rPr>
        <w:t xml:space="preserve">Exploration von MODIS-Zeitreihen zur Veränderungsanalyse im Zeitraum 2000-2007 am Beispiel des Land Surface Temperature Emissivity Produktes. </w:t>
      </w:r>
      <w:r w:rsidRPr="0042583E">
        <w:rPr>
          <w:lang w:val="de-DE"/>
        </w:rPr>
        <w:t>Friedrich-Schiller-Universität, Diplom-Geographie, Jena</w:t>
      </w:r>
      <w:r w:rsidR="00360403">
        <w:rPr>
          <w:lang w:val="de-DE"/>
        </w:rPr>
        <w:t>.</w:t>
      </w:r>
    </w:p>
    <w:p w14:paraId="586AAA0C" w14:textId="171F4A96" w:rsidR="00C16DC2" w:rsidRPr="0042583E" w:rsidRDefault="00C16DC2" w:rsidP="00C16DC2">
      <w:pPr>
        <w:spacing w:line="264" w:lineRule="auto"/>
        <w:ind w:left="709" w:hanging="709"/>
        <w:rPr>
          <w:lang w:val="de-DE"/>
        </w:rPr>
      </w:pPr>
      <w:r w:rsidRPr="0042583E">
        <w:rPr>
          <w:lang w:val="de-DE"/>
        </w:rPr>
        <w:t xml:space="preserve">Kuglitsch (2007) </w:t>
      </w:r>
      <w:r w:rsidRPr="001604DD">
        <w:rPr>
          <w:i/>
          <w:iCs/>
          <w:lang w:val="de-DE"/>
        </w:rPr>
        <w:t>D</w:t>
      </w:r>
      <w:r w:rsidRPr="0042583E">
        <w:rPr>
          <w:i/>
          <w:lang w:val="de-DE"/>
        </w:rPr>
        <w:t>eterminanten der Wassernutzungseffizienz in Europa und deren Veränderung bei verschiedenen Klimaszenarien</w:t>
      </w:r>
      <w:r w:rsidRPr="0042583E">
        <w:rPr>
          <w:lang w:val="de-DE"/>
        </w:rPr>
        <w:t>, Diplom-Geographie, Univ., Wien</w:t>
      </w:r>
      <w:r w:rsidR="00360403">
        <w:rPr>
          <w:lang w:val="de-DE"/>
        </w:rPr>
        <w:t>.</w:t>
      </w:r>
    </w:p>
    <w:p w14:paraId="0F0A644E" w14:textId="3CE7417A" w:rsidR="00C16DC2" w:rsidRPr="00F50A8B" w:rsidRDefault="00C16DC2" w:rsidP="00C16DC2">
      <w:pPr>
        <w:spacing w:line="264" w:lineRule="auto"/>
        <w:ind w:left="709" w:hanging="709"/>
        <w:rPr>
          <w:lang w:val="de-DE"/>
        </w:rPr>
      </w:pPr>
      <w:r w:rsidRPr="0042583E">
        <w:rPr>
          <w:lang w:val="de-DE"/>
        </w:rPr>
        <w:t xml:space="preserve">Vollrath (2007) </w:t>
      </w:r>
      <w:r w:rsidRPr="00224EAE">
        <w:rPr>
          <w:i/>
          <w:iCs/>
          <w:lang w:val="de-DE"/>
        </w:rPr>
        <w:t>Die Analyse der Vegetationsproduktivität im Krüger Nationalpark, Südafrika anhand von Eddy-Kovarianz- und Fernerkundungsdaten</w:t>
      </w:r>
      <w:r w:rsidRPr="0042583E">
        <w:rPr>
          <w:lang w:val="de-DE"/>
        </w:rPr>
        <w:t xml:space="preserve">. </w:t>
      </w:r>
      <w:r w:rsidRPr="00F50A8B">
        <w:rPr>
          <w:lang w:val="de-DE"/>
        </w:rPr>
        <w:t>Friedrich-Schiller-Universität, Bsc Geographie, Jena</w:t>
      </w:r>
      <w:r w:rsidR="00360403">
        <w:rPr>
          <w:lang w:val="de-DE"/>
        </w:rPr>
        <w:t>.</w:t>
      </w:r>
    </w:p>
    <w:p w14:paraId="1CB6C4ED" w14:textId="134FD2EB" w:rsidR="00C16DC2" w:rsidRPr="00F50A8B" w:rsidRDefault="00C16DC2" w:rsidP="00C16DC2">
      <w:pPr>
        <w:spacing w:before="240"/>
        <w:rPr>
          <w:b/>
          <w:lang w:val="de-DE"/>
        </w:rPr>
      </w:pPr>
      <w:r w:rsidRPr="00F50A8B">
        <w:rPr>
          <w:b/>
          <w:lang w:val="de-DE"/>
        </w:rPr>
        <w:t xml:space="preserve">Lehre </w:t>
      </w:r>
      <w:r w:rsidRPr="00F50A8B">
        <w:rPr>
          <w:b/>
          <w:i/>
          <w:lang w:val="de-DE"/>
        </w:rPr>
        <w:t>(ausgewählte Kurse)</w:t>
      </w:r>
    </w:p>
    <w:p w14:paraId="30DFFC09" w14:textId="38ADC4A4" w:rsidR="00F06B7C" w:rsidRDefault="00F06B7C" w:rsidP="00C16DC2">
      <w:pPr>
        <w:spacing w:line="264" w:lineRule="auto"/>
        <w:ind w:left="1418" w:hanging="1418"/>
        <w:rPr>
          <w:lang w:val="de-DE"/>
        </w:rPr>
      </w:pPr>
      <w:r w:rsidRPr="00F50A8B">
        <w:rPr>
          <w:lang w:val="de-DE"/>
        </w:rPr>
        <w:t>2021</w:t>
      </w:r>
      <w:r w:rsidRPr="00F50A8B">
        <w:rPr>
          <w:lang w:val="de-DE"/>
        </w:rPr>
        <w:tab/>
      </w:r>
      <w:r w:rsidR="00F50A8B" w:rsidRPr="00F50A8B">
        <w:rPr>
          <w:lang w:val="de-DE"/>
        </w:rPr>
        <w:t>Kurs "Modell-Daten-Integration für Naturwissenschaften", Universität Innsbruck, Österreich</w:t>
      </w:r>
      <w:r w:rsidR="00360403">
        <w:rPr>
          <w:lang w:val="de-DE"/>
        </w:rPr>
        <w:t>.</w:t>
      </w:r>
    </w:p>
    <w:p w14:paraId="702621E5" w14:textId="2112FA50" w:rsidR="00224EAE" w:rsidRPr="00224EAE" w:rsidRDefault="00224EAE" w:rsidP="00C16DC2">
      <w:pPr>
        <w:spacing w:line="264" w:lineRule="auto"/>
        <w:ind w:left="1418" w:hanging="1418"/>
      </w:pPr>
      <w:r w:rsidRPr="00224EAE">
        <w:t xml:space="preserve">2012- </w:t>
      </w:r>
      <w:r w:rsidRPr="00224EAE">
        <w:tab/>
      </w:r>
      <w:r w:rsidRPr="00EC0213">
        <w:t>Integration of Remote Sensing, in-situ observation and modelling, Friedrich-Schille</w:t>
      </w:r>
      <w:r>
        <w:t>r Universität</w:t>
      </w:r>
      <w:r w:rsidRPr="00EC0213">
        <w:t xml:space="preserve"> Jena</w:t>
      </w:r>
      <w:r w:rsidR="00360403">
        <w:t>.</w:t>
      </w:r>
    </w:p>
    <w:p w14:paraId="5D51D20D" w14:textId="697A76F9" w:rsidR="00C16DC2" w:rsidRPr="006C2984" w:rsidRDefault="00C16DC2" w:rsidP="00C16DC2">
      <w:pPr>
        <w:spacing w:line="264" w:lineRule="auto"/>
        <w:ind w:left="1418" w:hanging="1418"/>
      </w:pPr>
      <w:r w:rsidRPr="006C2984">
        <w:t>2011-</w:t>
      </w:r>
      <w:r w:rsidRPr="006C2984">
        <w:tab/>
      </w:r>
      <w:r w:rsidRPr="00880C08">
        <w:rPr>
          <w:bCs/>
        </w:rPr>
        <w:t>Applied statistics &amp; data analysis, Overview course on Global Biogeochemical Cycles: Global Water Cycle</w:t>
      </w:r>
      <w:r>
        <w:t xml:space="preserve">; </w:t>
      </w:r>
      <w:r w:rsidRPr="006C2984">
        <w:t>IMPRS Global Biogeochemical Cycles; MPI-BGC/FSU-Jena</w:t>
      </w:r>
      <w:r w:rsidR="00360403">
        <w:t>.</w:t>
      </w:r>
    </w:p>
    <w:p w14:paraId="26F42626" w14:textId="009F904D" w:rsidR="00C16DC2" w:rsidRPr="00141632" w:rsidRDefault="00C16DC2" w:rsidP="00C16DC2">
      <w:pPr>
        <w:spacing w:line="264" w:lineRule="auto"/>
        <w:ind w:left="1418" w:hanging="1418"/>
        <w:rPr>
          <w:lang w:val="de-DE"/>
        </w:rPr>
      </w:pPr>
      <w:r w:rsidRPr="00141632">
        <w:rPr>
          <w:lang w:val="de-DE"/>
        </w:rPr>
        <w:t>2006</w:t>
      </w:r>
      <w:r w:rsidR="00AA6EA6">
        <w:rPr>
          <w:lang w:val="de-DE"/>
        </w:rPr>
        <w:t>-</w:t>
      </w:r>
      <w:r w:rsidRPr="00141632">
        <w:rPr>
          <w:lang w:val="de-DE"/>
        </w:rPr>
        <w:tab/>
      </w:r>
      <w:r w:rsidR="00141632" w:rsidRPr="00417FD3">
        <w:rPr>
          <w:bCs/>
          <w:lang w:val="de-DE"/>
        </w:rPr>
        <w:t>Integration von Fernerkundung, Ökosystembeobachtung und Ökosystemmodellierung (Vorlesung, Seminar und Übung;</w:t>
      </w:r>
      <w:r w:rsidRPr="00141632">
        <w:rPr>
          <w:lang w:val="de-DE"/>
        </w:rPr>
        <w:t xml:space="preserve"> </w:t>
      </w:r>
      <w:r w:rsidR="00141632" w:rsidRPr="00417FD3">
        <w:rPr>
          <w:bCs/>
          <w:lang w:val="de-DE"/>
        </w:rPr>
        <w:t>Master Studiengang Geoinformatik</w:t>
      </w:r>
      <w:r w:rsidR="00F701EB">
        <w:rPr>
          <w:bCs/>
          <w:lang w:val="de-DE"/>
        </w:rPr>
        <w:t>)</w:t>
      </w:r>
      <w:r w:rsidR="00F701EB">
        <w:rPr>
          <w:lang w:val="de-DE"/>
        </w:rPr>
        <w:t xml:space="preserve">; </w:t>
      </w:r>
      <w:r w:rsidR="00141632">
        <w:rPr>
          <w:lang w:val="de-DE"/>
        </w:rPr>
        <w:t>F</w:t>
      </w:r>
      <w:r w:rsidR="00141632" w:rsidRPr="00141632">
        <w:rPr>
          <w:lang w:val="de-DE"/>
        </w:rPr>
        <w:t>riedrich-Schiller-</w:t>
      </w:r>
      <w:r w:rsidR="00141632">
        <w:rPr>
          <w:lang w:val="de-DE"/>
        </w:rPr>
        <w:t>Universität</w:t>
      </w:r>
      <w:r w:rsidRPr="00141632">
        <w:rPr>
          <w:lang w:val="de-DE"/>
        </w:rPr>
        <w:t xml:space="preserve"> Jena</w:t>
      </w:r>
      <w:r w:rsidR="00360403">
        <w:rPr>
          <w:lang w:val="de-DE"/>
        </w:rPr>
        <w:t>.</w:t>
      </w:r>
    </w:p>
    <w:p w14:paraId="7F684915" w14:textId="4E628244" w:rsidR="00C16DC2" w:rsidRPr="00141632" w:rsidRDefault="00C16DC2" w:rsidP="00C16DC2">
      <w:pPr>
        <w:spacing w:line="264" w:lineRule="auto"/>
        <w:ind w:left="1418" w:hanging="1418"/>
        <w:rPr>
          <w:lang w:val="de-DE"/>
        </w:rPr>
      </w:pPr>
      <w:r w:rsidRPr="00141632">
        <w:rPr>
          <w:lang w:val="de-DE"/>
        </w:rPr>
        <w:t>2002</w:t>
      </w:r>
      <w:r w:rsidRPr="00141632">
        <w:rPr>
          <w:lang w:val="de-DE"/>
        </w:rPr>
        <w:tab/>
      </w:r>
      <w:r w:rsidR="00141632" w:rsidRPr="00417FD3">
        <w:rPr>
          <w:bCs/>
          <w:lang w:val="de-DE"/>
        </w:rPr>
        <w:t>EDV für Biologen (Universität Bayreuth</w:t>
      </w:r>
      <w:r w:rsidR="00141632">
        <w:rPr>
          <w:bCs/>
          <w:lang w:val="de-DE"/>
        </w:rPr>
        <w:t>)</w:t>
      </w:r>
      <w:r w:rsidR="00360403">
        <w:rPr>
          <w:bCs/>
          <w:lang w:val="de-DE"/>
        </w:rPr>
        <w:t>.</w:t>
      </w:r>
    </w:p>
    <w:p w14:paraId="5EC89D31" w14:textId="12F7C63E" w:rsidR="00C16DC2" w:rsidRPr="00F946B7" w:rsidRDefault="00C16DC2" w:rsidP="00C16DC2">
      <w:pPr>
        <w:spacing w:line="264" w:lineRule="auto"/>
        <w:ind w:left="1418" w:hanging="1418"/>
        <w:rPr>
          <w:lang w:val="de-DE"/>
        </w:rPr>
      </w:pPr>
      <w:r w:rsidRPr="00F946B7">
        <w:rPr>
          <w:lang w:val="de-DE"/>
        </w:rPr>
        <w:t>2001-2004</w:t>
      </w:r>
      <w:r w:rsidRPr="00F946B7">
        <w:rPr>
          <w:lang w:val="de-DE"/>
        </w:rPr>
        <w:tab/>
      </w:r>
      <w:r w:rsidR="00F946B7" w:rsidRPr="00417FD3">
        <w:rPr>
          <w:bCs/>
          <w:lang w:val="de-DE"/>
        </w:rPr>
        <w:t xml:space="preserve">Ökologisches Feldpraktikum für Biologen und Geoökologen (Universität </w:t>
      </w:r>
      <w:r w:rsidRPr="00F946B7">
        <w:rPr>
          <w:lang w:val="de-DE"/>
        </w:rPr>
        <w:t>Bayreuth</w:t>
      </w:r>
      <w:r w:rsidR="00F946B7">
        <w:rPr>
          <w:lang w:val="de-DE"/>
        </w:rPr>
        <w:t>)</w:t>
      </w:r>
      <w:r w:rsidR="00360403">
        <w:rPr>
          <w:lang w:val="de-DE"/>
        </w:rPr>
        <w:t>.</w:t>
      </w:r>
    </w:p>
    <w:p w14:paraId="67EFD865" w14:textId="25B6F487" w:rsidR="00B30999" w:rsidRDefault="00C16DC2" w:rsidP="00F75967">
      <w:pPr>
        <w:spacing w:line="264" w:lineRule="auto"/>
        <w:ind w:left="1418" w:hanging="1418"/>
        <w:rPr>
          <w:lang w:val="de-DE"/>
        </w:rPr>
      </w:pPr>
      <w:r w:rsidRPr="00141632">
        <w:rPr>
          <w:lang w:val="de-DE"/>
        </w:rPr>
        <w:t>2001-2003</w:t>
      </w:r>
      <w:r w:rsidRPr="00141632">
        <w:rPr>
          <w:lang w:val="de-DE"/>
        </w:rPr>
        <w:tab/>
      </w:r>
      <w:r w:rsidR="00585916" w:rsidRPr="00585916">
        <w:rPr>
          <w:bCs/>
          <w:lang w:val="de-DE"/>
        </w:rPr>
        <w:t>Ökophysiologische Modellierung</w:t>
      </w:r>
      <w:r w:rsidRPr="00141632">
        <w:rPr>
          <w:lang w:val="de-DE"/>
        </w:rPr>
        <w:t xml:space="preserve">, </w:t>
      </w:r>
      <w:r w:rsidR="00585916">
        <w:rPr>
          <w:bCs/>
          <w:lang w:val="de-DE"/>
        </w:rPr>
        <w:t>r</w:t>
      </w:r>
      <w:r w:rsidR="00585916" w:rsidRPr="00417FD3">
        <w:rPr>
          <w:bCs/>
          <w:lang w:val="de-DE"/>
        </w:rPr>
        <w:t>egionale ökologische Exkursionen für Geoökologen und Biologen</w:t>
      </w:r>
      <w:r w:rsidR="00585916" w:rsidRPr="00141632">
        <w:rPr>
          <w:bCs/>
          <w:lang w:val="de-DE"/>
        </w:rPr>
        <w:t xml:space="preserve"> (</w:t>
      </w:r>
      <w:r w:rsidR="00585916" w:rsidRPr="00585916">
        <w:rPr>
          <w:bCs/>
          <w:lang w:val="de-DE"/>
        </w:rPr>
        <w:t xml:space="preserve">Universität </w:t>
      </w:r>
      <w:r w:rsidR="00585916" w:rsidRPr="00585916">
        <w:rPr>
          <w:lang w:val="de-DE"/>
        </w:rPr>
        <w:t>Bayreuth)</w:t>
      </w:r>
      <w:r w:rsidR="00360403">
        <w:rPr>
          <w:lang w:val="de-DE"/>
        </w:rPr>
        <w:t>.</w:t>
      </w:r>
    </w:p>
    <w:p w14:paraId="299D3A8B" w14:textId="7A8B77E7" w:rsidR="00AE38F6" w:rsidRDefault="00AE38F6">
      <w:pPr>
        <w:autoSpaceDE/>
        <w:autoSpaceDN/>
        <w:adjustRightInd/>
        <w:spacing w:after="160" w:line="259" w:lineRule="auto"/>
        <w:jc w:val="left"/>
        <w:rPr>
          <w:lang w:val="de-DE"/>
        </w:rPr>
      </w:pPr>
      <w:r>
        <w:rPr>
          <w:lang w:val="de-DE"/>
        </w:rPr>
        <w:br w:type="page"/>
      </w:r>
    </w:p>
    <w:p w14:paraId="05828A58" w14:textId="77777777" w:rsidR="00AE38F6" w:rsidRPr="00B33E31" w:rsidRDefault="00AE38F6" w:rsidP="00AE38F6">
      <w:pPr>
        <w:spacing w:line="226" w:lineRule="exact"/>
        <w:ind w:left="40" w:right="-20"/>
        <w:rPr>
          <w:b/>
          <w:bCs/>
          <w:lang w:val="en-GB"/>
        </w:rPr>
      </w:pPr>
      <w:r w:rsidRPr="00B33E31">
        <w:rPr>
          <w:b/>
          <w:bCs/>
          <w:lang w:val="en-GB"/>
        </w:rPr>
        <w:lastRenderedPageBreak/>
        <w:t>F</w:t>
      </w:r>
      <w:r w:rsidRPr="00B33E31">
        <w:rPr>
          <w:b/>
          <w:bCs/>
          <w:spacing w:val="-1"/>
          <w:lang w:val="en-GB"/>
        </w:rPr>
        <w:t>u</w:t>
      </w:r>
      <w:r w:rsidRPr="00B33E31">
        <w:rPr>
          <w:b/>
          <w:bCs/>
          <w:spacing w:val="1"/>
          <w:lang w:val="en-GB"/>
        </w:rPr>
        <w:t>l</w:t>
      </w:r>
      <w:r w:rsidRPr="00B33E31">
        <w:rPr>
          <w:b/>
          <w:bCs/>
          <w:lang w:val="en-GB"/>
        </w:rPr>
        <w:t>l p</w:t>
      </w:r>
      <w:r w:rsidRPr="00B33E31">
        <w:rPr>
          <w:b/>
          <w:bCs/>
          <w:spacing w:val="-1"/>
          <w:lang w:val="en-GB"/>
        </w:rPr>
        <w:t>u</w:t>
      </w:r>
      <w:r w:rsidRPr="00B33E31">
        <w:rPr>
          <w:b/>
          <w:bCs/>
          <w:lang w:val="en-GB"/>
        </w:rPr>
        <w:t>b</w:t>
      </w:r>
      <w:r w:rsidRPr="00B33E31">
        <w:rPr>
          <w:b/>
          <w:bCs/>
          <w:spacing w:val="-2"/>
          <w:lang w:val="en-GB"/>
        </w:rPr>
        <w:t>l</w:t>
      </w:r>
      <w:r w:rsidRPr="00B33E31">
        <w:rPr>
          <w:b/>
          <w:bCs/>
          <w:spacing w:val="1"/>
          <w:lang w:val="en-GB"/>
        </w:rPr>
        <w:t>i</w:t>
      </w:r>
      <w:r w:rsidRPr="00B33E31">
        <w:rPr>
          <w:b/>
          <w:bCs/>
          <w:lang w:val="en-GB"/>
        </w:rPr>
        <w:t>c</w:t>
      </w:r>
      <w:r w:rsidRPr="00B33E31">
        <w:rPr>
          <w:b/>
          <w:bCs/>
          <w:spacing w:val="-1"/>
          <w:lang w:val="en-GB"/>
        </w:rPr>
        <w:t>a</w:t>
      </w:r>
      <w:r w:rsidRPr="00B33E31">
        <w:rPr>
          <w:b/>
          <w:bCs/>
          <w:spacing w:val="-2"/>
          <w:lang w:val="en-GB"/>
        </w:rPr>
        <w:t>t</w:t>
      </w:r>
      <w:r w:rsidRPr="00B33E31">
        <w:rPr>
          <w:b/>
          <w:bCs/>
          <w:spacing w:val="1"/>
          <w:lang w:val="en-GB"/>
        </w:rPr>
        <w:t>i</w:t>
      </w:r>
      <w:r w:rsidRPr="00B33E31">
        <w:rPr>
          <w:b/>
          <w:bCs/>
          <w:lang w:val="en-GB"/>
        </w:rPr>
        <w:t>on</w:t>
      </w:r>
      <w:r w:rsidRPr="00B33E31">
        <w:rPr>
          <w:b/>
          <w:bCs/>
          <w:spacing w:val="-2"/>
          <w:lang w:val="en-GB"/>
        </w:rPr>
        <w:t xml:space="preserve"> </w:t>
      </w:r>
      <w:r w:rsidRPr="00B33E31">
        <w:rPr>
          <w:b/>
          <w:bCs/>
          <w:spacing w:val="1"/>
          <w:lang w:val="en-GB"/>
        </w:rPr>
        <w:t>li</w:t>
      </w:r>
      <w:r w:rsidRPr="00B33E31">
        <w:rPr>
          <w:b/>
          <w:bCs/>
          <w:spacing w:val="-3"/>
          <w:lang w:val="en-GB"/>
        </w:rPr>
        <w:t>s</w:t>
      </w:r>
      <w:r w:rsidRPr="00B33E31">
        <w:rPr>
          <w:b/>
          <w:bCs/>
          <w:lang w:val="en-GB"/>
        </w:rPr>
        <w:t>t</w:t>
      </w:r>
      <w:r w:rsidRPr="00B33E31">
        <w:rPr>
          <w:b/>
          <w:bCs/>
          <w:spacing w:val="1"/>
          <w:lang w:val="en-GB"/>
        </w:rPr>
        <w:t xml:space="preserve"> M</w:t>
      </w:r>
      <w:r w:rsidRPr="00B33E31">
        <w:rPr>
          <w:b/>
          <w:bCs/>
          <w:spacing w:val="-3"/>
          <w:lang w:val="en-GB"/>
        </w:rPr>
        <w:t>a</w:t>
      </w:r>
      <w:r w:rsidRPr="00B33E31">
        <w:rPr>
          <w:b/>
          <w:bCs/>
          <w:lang w:val="en-GB"/>
        </w:rPr>
        <w:t xml:space="preserve">rkus </w:t>
      </w:r>
      <w:r w:rsidRPr="00B33E31">
        <w:rPr>
          <w:b/>
          <w:bCs/>
          <w:spacing w:val="-1"/>
          <w:lang w:val="en-GB"/>
        </w:rPr>
        <w:t>R</w:t>
      </w:r>
      <w:r w:rsidRPr="00B33E31">
        <w:rPr>
          <w:b/>
          <w:bCs/>
          <w:lang w:val="en-GB"/>
        </w:rPr>
        <w:t>eich</w:t>
      </w:r>
      <w:r w:rsidRPr="00B33E31">
        <w:rPr>
          <w:b/>
          <w:bCs/>
          <w:spacing w:val="-3"/>
          <w:lang w:val="en-GB"/>
        </w:rPr>
        <w:t>s</w:t>
      </w:r>
      <w:r w:rsidRPr="00B33E31">
        <w:rPr>
          <w:b/>
          <w:bCs/>
          <w:spacing w:val="1"/>
          <w:lang w:val="en-GB"/>
        </w:rPr>
        <w:t>t</w:t>
      </w:r>
      <w:r w:rsidRPr="00B33E31">
        <w:rPr>
          <w:b/>
          <w:bCs/>
          <w:lang w:val="en-GB"/>
        </w:rPr>
        <w:t>ein</w:t>
      </w:r>
      <w:r w:rsidRPr="00B33E31">
        <w:rPr>
          <w:b/>
          <w:bCs/>
          <w:spacing w:val="-1"/>
          <w:lang w:val="en-GB"/>
        </w:rPr>
        <w:t xml:space="preserve"> </w:t>
      </w:r>
      <w:r w:rsidRPr="00B33E31">
        <w:rPr>
          <w:b/>
          <w:bCs/>
          <w:spacing w:val="-4"/>
          <w:lang w:val="en-GB"/>
        </w:rPr>
        <w:t>(</w:t>
      </w:r>
      <w:r w:rsidRPr="00B33E31">
        <w:rPr>
          <w:b/>
          <w:bCs/>
          <w:spacing w:val="3"/>
          <w:lang w:val="en-GB"/>
        </w:rPr>
        <w:t>w</w:t>
      </w:r>
      <w:r w:rsidRPr="00B33E31">
        <w:rPr>
          <w:b/>
          <w:bCs/>
          <w:spacing w:val="-1"/>
          <w:lang w:val="en-GB"/>
        </w:rPr>
        <w:t>i</w:t>
      </w:r>
      <w:r w:rsidRPr="00B33E31">
        <w:rPr>
          <w:b/>
          <w:bCs/>
          <w:spacing w:val="1"/>
          <w:lang w:val="en-GB"/>
        </w:rPr>
        <w:t>t</w:t>
      </w:r>
      <w:r w:rsidRPr="00B33E31">
        <w:rPr>
          <w:b/>
          <w:bCs/>
          <w:lang w:val="en-GB"/>
        </w:rPr>
        <w:t>h</w:t>
      </w:r>
      <w:r w:rsidRPr="00B33E31">
        <w:rPr>
          <w:b/>
          <w:bCs/>
          <w:spacing w:val="-3"/>
          <w:lang w:val="en-GB"/>
        </w:rPr>
        <w:t>o</w:t>
      </w:r>
      <w:r w:rsidRPr="00B33E31">
        <w:rPr>
          <w:b/>
          <w:bCs/>
          <w:lang w:val="en-GB"/>
        </w:rPr>
        <w:t>ut</w:t>
      </w:r>
      <w:r w:rsidRPr="00B33E31">
        <w:rPr>
          <w:b/>
          <w:bCs/>
          <w:spacing w:val="4"/>
          <w:lang w:val="en-GB"/>
        </w:rPr>
        <w:t xml:space="preserve"> </w:t>
      </w:r>
      <w:r w:rsidRPr="00B33E31">
        <w:rPr>
          <w:b/>
          <w:bCs/>
          <w:spacing w:val="-3"/>
          <w:lang w:val="en-GB"/>
        </w:rPr>
        <w:t>E</w:t>
      </w:r>
      <w:r w:rsidRPr="00B33E31">
        <w:rPr>
          <w:b/>
          <w:bCs/>
          <w:spacing w:val="1"/>
          <w:lang w:val="en-GB"/>
        </w:rPr>
        <w:t>G</w:t>
      </w:r>
      <w:r w:rsidRPr="00B33E31">
        <w:rPr>
          <w:b/>
          <w:bCs/>
          <w:spacing w:val="-1"/>
          <w:lang w:val="en-GB"/>
        </w:rPr>
        <w:t>U</w:t>
      </w:r>
      <w:r w:rsidRPr="00B33E31">
        <w:rPr>
          <w:b/>
          <w:bCs/>
          <w:spacing w:val="3"/>
          <w:lang w:val="en-GB"/>
        </w:rPr>
        <w:t>/</w:t>
      </w:r>
      <w:r w:rsidRPr="00B33E31">
        <w:rPr>
          <w:b/>
          <w:bCs/>
          <w:spacing w:val="-8"/>
          <w:lang w:val="en-GB"/>
        </w:rPr>
        <w:t>A</w:t>
      </w:r>
      <w:r w:rsidRPr="00B33E31">
        <w:rPr>
          <w:b/>
          <w:bCs/>
          <w:spacing w:val="1"/>
          <w:lang w:val="en-GB"/>
        </w:rPr>
        <w:t>G</w:t>
      </w:r>
      <w:r w:rsidRPr="00B33E31">
        <w:rPr>
          <w:b/>
          <w:bCs/>
          <w:lang w:val="en-GB"/>
        </w:rPr>
        <w:t>U</w:t>
      </w:r>
      <w:r w:rsidRPr="00B33E31">
        <w:rPr>
          <w:b/>
          <w:bCs/>
          <w:spacing w:val="1"/>
          <w:lang w:val="en-GB"/>
        </w:rPr>
        <w:t xml:space="preserve"> </w:t>
      </w:r>
      <w:r w:rsidRPr="00B33E31">
        <w:rPr>
          <w:b/>
          <w:bCs/>
          <w:lang w:val="en-GB"/>
        </w:rPr>
        <w:t>c</w:t>
      </w:r>
      <w:r w:rsidRPr="00B33E31">
        <w:rPr>
          <w:b/>
          <w:bCs/>
          <w:spacing w:val="-1"/>
          <w:lang w:val="en-GB"/>
        </w:rPr>
        <w:t>o</w:t>
      </w:r>
      <w:r w:rsidRPr="00B33E31">
        <w:rPr>
          <w:b/>
          <w:bCs/>
          <w:lang w:val="en-GB"/>
        </w:rPr>
        <w:t>nferen</w:t>
      </w:r>
      <w:r w:rsidRPr="00B33E31">
        <w:rPr>
          <w:b/>
          <w:bCs/>
          <w:spacing w:val="-3"/>
          <w:lang w:val="en-GB"/>
        </w:rPr>
        <w:t>c</w:t>
      </w:r>
      <w:r w:rsidRPr="00B33E31">
        <w:rPr>
          <w:b/>
          <w:bCs/>
          <w:lang w:val="en-GB"/>
        </w:rPr>
        <w:t>e abst</w:t>
      </w:r>
      <w:r w:rsidRPr="00B33E31">
        <w:rPr>
          <w:b/>
          <w:bCs/>
          <w:spacing w:val="1"/>
          <w:lang w:val="en-GB"/>
        </w:rPr>
        <w:t>r</w:t>
      </w:r>
      <w:r w:rsidRPr="00B33E31">
        <w:rPr>
          <w:b/>
          <w:bCs/>
          <w:lang w:val="en-GB"/>
        </w:rPr>
        <w:t>a</w:t>
      </w:r>
      <w:r w:rsidRPr="00B33E31">
        <w:rPr>
          <w:b/>
          <w:bCs/>
          <w:spacing w:val="-3"/>
          <w:lang w:val="en-GB"/>
        </w:rPr>
        <w:t>c</w:t>
      </w:r>
      <w:r w:rsidRPr="00B33E31">
        <w:rPr>
          <w:b/>
          <w:bCs/>
          <w:spacing w:val="1"/>
          <w:lang w:val="en-GB"/>
        </w:rPr>
        <w:t>t</w:t>
      </w:r>
      <w:r w:rsidRPr="00B33E31">
        <w:rPr>
          <w:b/>
          <w:bCs/>
          <w:lang w:val="en-GB"/>
        </w:rPr>
        <w:t>s)</w:t>
      </w:r>
    </w:p>
    <w:p w14:paraId="7C02169A" w14:textId="77777777" w:rsidR="00AE38F6" w:rsidRPr="00B33E31" w:rsidRDefault="00AE38F6" w:rsidP="00AE38F6">
      <w:pPr>
        <w:spacing w:line="226" w:lineRule="exact"/>
        <w:ind w:left="40" w:right="-20"/>
        <w:rPr>
          <w:b/>
          <w:bCs/>
          <w:lang w:val="en-GB"/>
        </w:rPr>
      </w:pPr>
    </w:p>
    <w:p w14:paraId="7729FA78" w14:textId="77777777" w:rsidR="00AE38F6" w:rsidRPr="00B33E31" w:rsidRDefault="00AE38F6" w:rsidP="00AE38F6">
      <w:pPr>
        <w:spacing w:line="226" w:lineRule="exact"/>
        <w:ind w:left="40" w:right="-20"/>
        <w:rPr>
          <w:lang w:val="en-GB"/>
        </w:rPr>
      </w:pPr>
    </w:p>
    <w:p w14:paraId="00D6F016" w14:textId="394920B0" w:rsidR="00BF0077" w:rsidRDefault="00BF0077" w:rsidP="00BF0077">
      <w:pPr>
        <w:spacing w:line="247" w:lineRule="exact"/>
        <w:ind w:left="40" w:right="-20"/>
        <w:rPr>
          <w:b/>
          <w:bCs/>
          <w:lang w:val="en-GB"/>
        </w:rPr>
      </w:pPr>
      <w:r w:rsidRPr="00535143">
        <w:rPr>
          <w:b/>
          <w:bCs/>
          <w:spacing w:val="-1"/>
          <w:lang w:val="en-GB"/>
        </w:rPr>
        <w:t>P</w:t>
      </w:r>
      <w:r w:rsidRPr="00535143">
        <w:rPr>
          <w:b/>
          <w:bCs/>
          <w:lang w:val="en-GB"/>
        </w:rPr>
        <w:t>e</w:t>
      </w:r>
      <w:r w:rsidRPr="00535143">
        <w:rPr>
          <w:b/>
          <w:bCs/>
          <w:spacing w:val="-1"/>
          <w:lang w:val="en-GB"/>
        </w:rPr>
        <w:t>e</w:t>
      </w:r>
      <w:r w:rsidRPr="00535143">
        <w:rPr>
          <w:b/>
          <w:bCs/>
          <w:lang w:val="en-GB"/>
        </w:rPr>
        <w:t>r</w:t>
      </w:r>
      <w:r w:rsidRPr="00535143">
        <w:rPr>
          <w:b/>
          <w:bCs/>
          <w:spacing w:val="2"/>
          <w:lang w:val="en-GB"/>
        </w:rPr>
        <w:t xml:space="preserve"> </w:t>
      </w:r>
      <w:r w:rsidRPr="00535143">
        <w:rPr>
          <w:b/>
          <w:bCs/>
          <w:lang w:val="en-GB"/>
        </w:rPr>
        <w:t>re</w:t>
      </w:r>
      <w:r w:rsidRPr="00535143">
        <w:rPr>
          <w:b/>
          <w:bCs/>
          <w:spacing w:val="-3"/>
          <w:lang w:val="en-GB"/>
        </w:rPr>
        <w:t>v</w:t>
      </w:r>
      <w:r w:rsidRPr="00535143">
        <w:rPr>
          <w:b/>
          <w:bCs/>
          <w:spacing w:val="1"/>
          <w:lang w:val="en-GB"/>
        </w:rPr>
        <w:t>i</w:t>
      </w:r>
      <w:r w:rsidRPr="00535143">
        <w:rPr>
          <w:b/>
          <w:bCs/>
          <w:spacing w:val="-3"/>
          <w:lang w:val="en-GB"/>
        </w:rPr>
        <w:t>e</w:t>
      </w:r>
      <w:r w:rsidRPr="00535143">
        <w:rPr>
          <w:b/>
          <w:bCs/>
          <w:spacing w:val="3"/>
          <w:lang w:val="en-GB"/>
        </w:rPr>
        <w:t>w</w:t>
      </w:r>
      <w:r w:rsidRPr="00535143">
        <w:rPr>
          <w:b/>
          <w:bCs/>
          <w:lang w:val="en-GB"/>
        </w:rPr>
        <w:t>ed</w:t>
      </w:r>
      <w:r w:rsidRPr="00535143">
        <w:rPr>
          <w:b/>
          <w:bCs/>
          <w:spacing w:val="-2"/>
          <w:lang w:val="en-GB"/>
        </w:rPr>
        <w:t xml:space="preserve"> </w:t>
      </w:r>
      <w:r w:rsidRPr="00535143">
        <w:rPr>
          <w:b/>
          <w:bCs/>
          <w:spacing w:val="-1"/>
          <w:lang w:val="en-GB"/>
        </w:rPr>
        <w:t>j</w:t>
      </w:r>
      <w:r w:rsidRPr="00535143">
        <w:rPr>
          <w:b/>
          <w:bCs/>
          <w:lang w:val="en-GB"/>
        </w:rPr>
        <w:t>o</w:t>
      </w:r>
      <w:r w:rsidRPr="00535143">
        <w:rPr>
          <w:b/>
          <w:bCs/>
          <w:spacing w:val="-1"/>
          <w:lang w:val="en-GB"/>
        </w:rPr>
        <w:t>u</w:t>
      </w:r>
      <w:r w:rsidRPr="00535143">
        <w:rPr>
          <w:b/>
          <w:bCs/>
          <w:lang w:val="en-GB"/>
        </w:rPr>
        <w:t>rnals</w:t>
      </w:r>
      <w:r w:rsidR="00AD4AF6">
        <w:rPr>
          <w:b/>
          <w:bCs/>
          <w:lang w:val="en-GB"/>
        </w:rPr>
        <w:t xml:space="preserve"> (incl. papers in discussion in peer reviewed journals and conferences)</w:t>
      </w:r>
    </w:p>
    <w:p w14:paraId="44F754BB" w14:textId="77777777" w:rsidR="004F32C3" w:rsidRDefault="004F32C3" w:rsidP="00BF0077">
      <w:pPr>
        <w:spacing w:line="247" w:lineRule="exact"/>
        <w:ind w:left="40" w:right="-20"/>
        <w:rPr>
          <w:b/>
          <w:bCs/>
          <w:lang w:val="en-GB"/>
        </w:rPr>
      </w:pPr>
    </w:p>
    <w:p w14:paraId="36E9C4C5" w14:textId="77777777" w:rsidR="001923DB" w:rsidRPr="001903F8" w:rsidRDefault="001923DB" w:rsidP="001923DB">
      <w:pPr>
        <w:widowControl w:val="0"/>
        <w:autoSpaceDE/>
        <w:autoSpaceDN/>
        <w:adjustRightInd/>
        <w:spacing w:after="160" w:line="240" w:lineRule="auto"/>
        <w:rPr>
          <w:b/>
          <w:i/>
          <w:sz w:val="20"/>
          <w:szCs w:val="20"/>
          <w:lang w:val="en-GB"/>
        </w:rPr>
      </w:pPr>
      <w:r w:rsidRPr="001903F8">
        <w:rPr>
          <w:b/>
          <w:i/>
          <w:sz w:val="20"/>
          <w:szCs w:val="20"/>
          <w:lang w:val="en-GB"/>
        </w:rPr>
        <w:t>2024</w:t>
      </w:r>
    </w:p>
    <w:p w14:paraId="412E8984" w14:textId="77777777" w:rsidR="001923DB" w:rsidRDefault="001923DB" w:rsidP="001923DB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bookmarkStart w:id="0" w:name="_Hlk170366770"/>
      <w:r w:rsidRPr="00E556CA">
        <w:rPr>
          <w:sz w:val="20"/>
          <w:szCs w:val="20"/>
        </w:rPr>
        <w:t xml:space="preserve">Benson, Vitus, Claire Robin, Christian </w:t>
      </w:r>
      <w:proofErr w:type="spellStart"/>
      <w:r w:rsidRPr="00E556CA">
        <w:rPr>
          <w:sz w:val="20"/>
          <w:szCs w:val="20"/>
        </w:rPr>
        <w:t>Requena</w:t>
      </w:r>
      <w:proofErr w:type="spellEnd"/>
      <w:r w:rsidRPr="00E556CA">
        <w:rPr>
          <w:sz w:val="20"/>
          <w:szCs w:val="20"/>
        </w:rPr>
        <w:t xml:space="preserve">-Mesa, Lazaro Alonso, Nuno </w:t>
      </w:r>
      <w:proofErr w:type="spellStart"/>
      <w:r w:rsidRPr="00E556CA">
        <w:rPr>
          <w:sz w:val="20"/>
          <w:szCs w:val="20"/>
        </w:rPr>
        <w:t>Carvalhais</w:t>
      </w:r>
      <w:proofErr w:type="spellEnd"/>
      <w:r w:rsidRPr="00E556CA">
        <w:rPr>
          <w:sz w:val="20"/>
          <w:szCs w:val="20"/>
        </w:rPr>
        <w:t xml:space="preserve">, José Cortés, </w:t>
      </w:r>
      <w:proofErr w:type="spellStart"/>
      <w:r w:rsidRPr="00E556CA">
        <w:rPr>
          <w:sz w:val="20"/>
          <w:szCs w:val="20"/>
        </w:rPr>
        <w:t>Zhihan</w:t>
      </w:r>
      <w:proofErr w:type="spellEnd"/>
      <w:r w:rsidRPr="00E556CA">
        <w:rPr>
          <w:sz w:val="20"/>
          <w:szCs w:val="20"/>
        </w:rPr>
        <w:t xml:space="preserve"> Gao, Nora </w:t>
      </w:r>
      <w:proofErr w:type="spellStart"/>
      <w:r w:rsidRPr="00E556CA">
        <w:rPr>
          <w:sz w:val="20"/>
          <w:szCs w:val="20"/>
        </w:rPr>
        <w:t>Linscheid</w:t>
      </w:r>
      <w:proofErr w:type="spellEnd"/>
      <w:r w:rsidRPr="00E556CA">
        <w:rPr>
          <w:sz w:val="20"/>
          <w:szCs w:val="20"/>
        </w:rPr>
        <w:t xml:space="preserve">, </w:t>
      </w:r>
      <w:proofErr w:type="spellStart"/>
      <w:r w:rsidRPr="00E556CA">
        <w:rPr>
          <w:sz w:val="20"/>
          <w:szCs w:val="20"/>
        </w:rPr>
        <w:t>Mélanie</w:t>
      </w:r>
      <w:proofErr w:type="spellEnd"/>
      <w:r w:rsidRPr="00E556CA">
        <w:rPr>
          <w:sz w:val="20"/>
          <w:szCs w:val="20"/>
        </w:rPr>
        <w:t xml:space="preserve"> </w:t>
      </w:r>
      <w:proofErr w:type="spellStart"/>
      <w:r w:rsidRPr="00E556CA">
        <w:rPr>
          <w:sz w:val="20"/>
          <w:szCs w:val="20"/>
        </w:rPr>
        <w:t>Weynants</w:t>
      </w:r>
      <w:proofErr w:type="spellEnd"/>
      <w:r w:rsidRPr="00E556CA">
        <w:rPr>
          <w:sz w:val="20"/>
          <w:szCs w:val="20"/>
        </w:rPr>
        <w:t xml:space="preserve">, and </w:t>
      </w:r>
      <w:r w:rsidRPr="00921EEA">
        <w:rPr>
          <w:b/>
          <w:bCs/>
          <w:sz w:val="20"/>
          <w:szCs w:val="20"/>
        </w:rPr>
        <w:t>Markus Reichstein</w:t>
      </w:r>
      <w:r w:rsidRPr="00E556CA">
        <w:rPr>
          <w:sz w:val="20"/>
          <w:szCs w:val="20"/>
        </w:rPr>
        <w:t>. "Multi-modal Learning for Geospatial Vegetation Forecasting." In Proceedings of the IEEE/CVF Conference on Computer Vision and Pattern Recognition, pp. 27788-27799. 2024.</w:t>
      </w:r>
    </w:p>
    <w:bookmarkEnd w:id="0"/>
    <w:p w14:paraId="315E5F86" w14:textId="77777777" w:rsidR="001923DB" w:rsidRPr="000E7039" w:rsidRDefault="001923DB" w:rsidP="001923DB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proofErr w:type="spellStart"/>
      <w:r w:rsidRPr="000E7039">
        <w:rPr>
          <w:sz w:val="20"/>
          <w:szCs w:val="20"/>
        </w:rPr>
        <w:t>Bogdanovich</w:t>
      </w:r>
      <w:proofErr w:type="spellEnd"/>
      <w:r w:rsidRPr="000E7039">
        <w:rPr>
          <w:sz w:val="20"/>
          <w:szCs w:val="20"/>
        </w:rPr>
        <w:t xml:space="preserve">, E., </w:t>
      </w:r>
      <w:proofErr w:type="spellStart"/>
      <w:r w:rsidRPr="000E7039">
        <w:rPr>
          <w:sz w:val="20"/>
          <w:szCs w:val="20"/>
        </w:rPr>
        <w:t>Brenning</w:t>
      </w:r>
      <w:proofErr w:type="spellEnd"/>
      <w:r w:rsidRPr="000E7039">
        <w:rPr>
          <w:sz w:val="20"/>
          <w:szCs w:val="20"/>
        </w:rPr>
        <w:t xml:space="preserve">, A.,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 xml:space="preserve">, </w:t>
      </w:r>
      <w:proofErr w:type="spellStart"/>
      <w:r w:rsidRPr="000E7039">
        <w:rPr>
          <w:sz w:val="20"/>
          <w:szCs w:val="20"/>
        </w:rPr>
        <w:t>DePolt</w:t>
      </w:r>
      <w:proofErr w:type="spellEnd"/>
      <w:r w:rsidRPr="000E7039">
        <w:rPr>
          <w:sz w:val="20"/>
          <w:szCs w:val="20"/>
        </w:rPr>
        <w:t xml:space="preserve">, K., Guenther, L., Frank, D., and Orth, R.: Official heat warnings miss situations with a detectable societal heat response in European countries </w:t>
      </w:r>
      <w:r w:rsidRPr="006265E1">
        <w:rPr>
          <w:sz w:val="20"/>
          <w:szCs w:val="20"/>
        </w:rPr>
        <w:t xml:space="preserve">International Journal of Disaster Risk Reduction </w:t>
      </w:r>
      <w:r w:rsidRPr="006265E1">
        <w:rPr>
          <w:rStyle w:val="cond-bold"/>
          <w:rFonts w:eastAsiaTheme="majorEastAsia"/>
          <w:sz w:val="20"/>
          <w:szCs w:val="20"/>
        </w:rPr>
        <w:t>100</w:t>
      </w:r>
      <w:r w:rsidRPr="006265E1">
        <w:rPr>
          <w:sz w:val="20"/>
          <w:szCs w:val="20"/>
        </w:rPr>
        <w:t>, 10.1016/j.ijdrr.2023.104206</w:t>
      </w:r>
      <w:r w:rsidRPr="000E7039">
        <w:rPr>
          <w:sz w:val="20"/>
          <w:szCs w:val="20"/>
        </w:rPr>
        <w:t>, 202</w:t>
      </w:r>
      <w:r>
        <w:rPr>
          <w:sz w:val="20"/>
          <w:szCs w:val="20"/>
        </w:rPr>
        <w:t>4</w:t>
      </w:r>
      <w:r w:rsidRPr="000E7039">
        <w:rPr>
          <w:sz w:val="20"/>
          <w:szCs w:val="20"/>
        </w:rPr>
        <w:t>.</w:t>
      </w:r>
    </w:p>
    <w:p w14:paraId="0C8377F7" w14:textId="77777777" w:rsidR="001923DB" w:rsidRDefault="001923DB" w:rsidP="001923DB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bookmarkStart w:id="1" w:name="_Hlk170366757"/>
      <w:r w:rsidRPr="000E7039">
        <w:rPr>
          <w:sz w:val="20"/>
          <w:szCs w:val="20"/>
        </w:rPr>
        <w:t xml:space="preserve">Cohrs, K.-H., </w:t>
      </w:r>
      <w:proofErr w:type="spellStart"/>
      <w:r w:rsidRPr="000E7039">
        <w:rPr>
          <w:sz w:val="20"/>
          <w:szCs w:val="20"/>
        </w:rPr>
        <w:t>Varando</w:t>
      </w:r>
      <w:proofErr w:type="spellEnd"/>
      <w:r w:rsidRPr="000E7039">
        <w:rPr>
          <w:sz w:val="20"/>
          <w:szCs w:val="20"/>
        </w:rPr>
        <w:t xml:space="preserve">, G., Camps-Valls, G., </w:t>
      </w:r>
      <w:proofErr w:type="spellStart"/>
      <w:r w:rsidRPr="000E7039">
        <w:rPr>
          <w:sz w:val="20"/>
          <w:szCs w:val="20"/>
        </w:rPr>
        <w:t>Carvalhais</w:t>
      </w:r>
      <w:proofErr w:type="spellEnd"/>
      <w:r w:rsidRPr="000E7039">
        <w:rPr>
          <w:sz w:val="20"/>
          <w:szCs w:val="20"/>
        </w:rPr>
        <w:t xml:space="preserve">, N., and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>: Double machine learning for causal hybrid modeling - applications in the earth sciences, 10.48550/arXiv.2402.13332, 2024.</w:t>
      </w:r>
    </w:p>
    <w:p w14:paraId="19377AB9" w14:textId="77777777" w:rsidR="00003FFD" w:rsidRDefault="00003FFD" w:rsidP="00003FFD">
      <w:pPr>
        <w:spacing w:line="240" w:lineRule="auto"/>
        <w:ind w:left="709" w:hanging="709"/>
        <w:rPr>
          <w:sz w:val="20"/>
          <w:szCs w:val="20"/>
          <w:lang w:val="en-GB"/>
        </w:rPr>
      </w:pPr>
      <w:proofErr w:type="spellStart"/>
      <w:r w:rsidRPr="00265C8D">
        <w:rPr>
          <w:rStyle w:val="names"/>
          <w:sz w:val="20"/>
          <w:szCs w:val="20"/>
          <w:lang w:val="en-GB"/>
        </w:rPr>
        <w:t>Dechant</w:t>
      </w:r>
      <w:proofErr w:type="spellEnd"/>
      <w:r w:rsidRPr="00265C8D">
        <w:rPr>
          <w:rStyle w:val="names"/>
          <w:sz w:val="20"/>
          <w:szCs w:val="20"/>
          <w:lang w:val="en-GB"/>
        </w:rPr>
        <w:t xml:space="preserve">, B.; </w:t>
      </w:r>
      <w:proofErr w:type="spellStart"/>
      <w:r w:rsidRPr="00265C8D">
        <w:rPr>
          <w:rStyle w:val="names"/>
          <w:rFonts w:eastAsiaTheme="majorEastAsia"/>
          <w:sz w:val="20"/>
          <w:szCs w:val="20"/>
          <w:lang w:val="en-GB"/>
        </w:rPr>
        <w:t>Kattge</w:t>
      </w:r>
      <w:proofErr w:type="spellEnd"/>
      <w:r w:rsidRPr="00265C8D">
        <w:rPr>
          <w:rStyle w:val="names"/>
          <w:rFonts w:eastAsiaTheme="majorEastAsia"/>
          <w:sz w:val="20"/>
          <w:szCs w:val="20"/>
          <w:lang w:val="en-GB"/>
        </w:rPr>
        <w:t>, J.</w:t>
      </w:r>
      <w:r w:rsidRPr="00265C8D">
        <w:rPr>
          <w:rStyle w:val="names"/>
          <w:sz w:val="20"/>
          <w:szCs w:val="20"/>
          <w:lang w:val="en-GB"/>
        </w:rPr>
        <w:t xml:space="preserve">; Pavlick, R.; Schneider, F. D.; Sabatini, F. M.; Moreno-Martínez, A.; Butler, E. E.; van </w:t>
      </w:r>
      <w:proofErr w:type="spellStart"/>
      <w:r w:rsidRPr="00265C8D">
        <w:rPr>
          <w:rStyle w:val="names"/>
          <w:sz w:val="20"/>
          <w:szCs w:val="20"/>
          <w:lang w:val="en-GB"/>
        </w:rPr>
        <w:t>Bodegom</w:t>
      </w:r>
      <w:proofErr w:type="spellEnd"/>
      <w:r w:rsidRPr="00265C8D">
        <w:rPr>
          <w:rStyle w:val="names"/>
          <w:sz w:val="20"/>
          <w:szCs w:val="20"/>
          <w:lang w:val="en-GB"/>
        </w:rPr>
        <w:t xml:space="preserve">, P. M.; </w:t>
      </w:r>
      <w:proofErr w:type="spellStart"/>
      <w:r w:rsidRPr="00265C8D">
        <w:rPr>
          <w:rStyle w:val="names"/>
          <w:sz w:val="20"/>
          <w:szCs w:val="20"/>
          <w:lang w:val="en-GB"/>
        </w:rPr>
        <w:t>Vallicrosa</w:t>
      </w:r>
      <w:proofErr w:type="spellEnd"/>
      <w:r w:rsidRPr="00265C8D">
        <w:rPr>
          <w:rStyle w:val="names"/>
          <w:sz w:val="20"/>
          <w:szCs w:val="20"/>
          <w:lang w:val="en-GB"/>
        </w:rPr>
        <w:t xml:space="preserve">, H.; </w:t>
      </w:r>
      <w:proofErr w:type="spellStart"/>
      <w:r w:rsidRPr="00265C8D">
        <w:rPr>
          <w:rStyle w:val="names"/>
          <w:sz w:val="20"/>
          <w:szCs w:val="20"/>
          <w:lang w:val="en-GB"/>
        </w:rPr>
        <w:t>Kattenborn</w:t>
      </w:r>
      <w:proofErr w:type="spellEnd"/>
      <w:r w:rsidRPr="00265C8D">
        <w:rPr>
          <w:rStyle w:val="names"/>
          <w:sz w:val="20"/>
          <w:szCs w:val="20"/>
          <w:lang w:val="en-GB"/>
        </w:rPr>
        <w:t>, T.</w:t>
      </w:r>
      <w:r w:rsidRPr="00265C8D">
        <w:rPr>
          <w:rStyle w:val="details"/>
          <w:sz w:val="20"/>
          <w:szCs w:val="20"/>
          <w:lang w:val="en-GB"/>
        </w:rPr>
        <w:t xml:space="preserve">; </w:t>
      </w:r>
      <w:proofErr w:type="spellStart"/>
      <w:r w:rsidRPr="00265C8D">
        <w:rPr>
          <w:rStyle w:val="details"/>
          <w:sz w:val="20"/>
          <w:szCs w:val="20"/>
          <w:lang w:val="en-GB"/>
        </w:rPr>
        <w:t>Boonman</w:t>
      </w:r>
      <w:proofErr w:type="spellEnd"/>
      <w:r w:rsidRPr="00265C8D">
        <w:rPr>
          <w:rStyle w:val="details"/>
          <w:sz w:val="20"/>
          <w:szCs w:val="20"/>
          <w:lang w:val="en-GB"/>
        </w:rPr>
        <w:t xml:space="preserve">, C. C. F.; </w:t>
      </w:r>
      <w:proofErr w:type="spellStart"/>
      <w:r w:rsidRPr="00265C8D">
        <w:rPr>
          <w:rStyle w:val="details"/>
          <w:sz w:val="20"/>
          <w:szCs w:val="20"/>
          <w:lang w:val="en-GB"/>
        </w:rPr>
        <w:t>Madani</w:t>
      </w:r>
      <w:proofErr w:type="spellEnd"/>
      <w:r w:rsidRPr="00265C8D">
        <w:rPr>
          <w:rStyle w:val="details"/>
          <w:sz w:val="20"/>
          <w:szCs w:val="20"/>
          <w:lang w:val="en-GB"/>
        </w:rPr>
        <w:t xml:space="preserve">, N.; Wright, I. J.; Dong, N.; </w:t>
      </w:r>
      <w:proofErr w:type="spellStart"/>
      <w:r w:rsidRPr="00265C8D">
        <w:rPr>
          <w:rStyle w:val="details"/>
          <w:sz w:val="20"/>
          <w:szCs w:val="20"/>
          <w:lang w:val="en-GB"/>
        </w:rPr>
        <w:t>Feilhauer</w:t>
      </w:r>
      <w:proofErr w:type="spellEnd"/>
      <w:r w:rsidRPr="00265C8D">
        <w:rPr>
          <w:rStyle w:val="details"/>
          <w:sz w:val="20"/>
          <w:szCs w:val="20"/>
          <w:lang w:val="en-GB"/>
        </w:rPr>
        <w:t xml:space="preserve">, H.; Penuelas, J.; </w:t>
      </w:r>
      <w:proofErr w:type="spellStart"/>
      <w:r w:rsidRPr="00265C8D">
        <w:rPr>
          <w:rStyle w:val="details"/>
          <w:sz w:val="20"/>
          <w:szCs w:val="20"/>
          <w:lang w:val="en-GB"/>
        </w:rPr>
        <w:t>Sardans</w:t>
      </w:r>
      <w:proofErr w:type="spellEnd"/>
      <w:r w:rsidRPr="00265C8D">
        <w:rPr>
          <w:rStyle w:val="details"/>
          <w:sz w:val="20"/>
          <w:szCs w:val="20"/>
          <w:lang w:val="en-GB"/>
        </w:rPr>
        <w:t xml:space="preserve">, J.; Aguirre-Gutierrez, J.; Reich, P. B.; </w:t>
      </w:r>
      <w:proofErr w:type="spellStart"/>
      <w:r w:rsidRPr="00265C8D">
        <w:rPr>
          <w:rStyle w:val="details"/>
          <w:sz w:val="20"/>
          <w:szCs w:val="20"/>
          <w:lang w:val="en-GB"/>
        </w:rPr>
        <w:t>Leitao</w:t>
      </w:r>
      <w:proofErr w:type="spellEnd"/>
      <w:r w:rsidRPr="00265C8D">
        <w:rPr>
          <w:rStyle w:val="details"/>
          <w:sz w:val="20"/>
          <w:szCs w:val="20"/>
          <w:lang w:val="en-GB"/>
        </w:rPr>
        <w:t xml:space="preserve">, P. J.; Cavender-Bares, J.; Myers-Smith, I. H.; Duran, S. M.; Croft, H.; Prentice, I. C.; </w:t>
      </w:r>
      <w:proofErr w:type="spellStart"/>
      <w:r w:rsidRPr="00265C8D">
        <w:rPr>
          <w:rStyle w:val="details"/>
          <w:sz w:val="20"/>
          <w:szCs w:val="20"/>
          <w:lang w:val="en-GB"/>
        </w:rPr>
        <w:t>Huth</w:t>
      </w:r>
      <w:proofErr w:type="spellEnd"/>
      <w:r w:rsidRPr="00265C8D">
        <w:rPr>
          <w:rStyle w:val="details"/>
          <w:sz w:val="20"/>
          <w:szCs w:val="20"/>
          <w:lang w:val="en-GB"/>
        </w:rPr>
        <w:t xml:space="preserve">, A.; Rebel, K.; </w:t>
      </w:r>
      <w:proofErr w:type="spellStart"/>
      <w:r w:rsidRPr="00265C8D">
        <w:rPr>
          <w:rStyle w:val="details"/>
          <w:rFonts w:eastAsiaTheme="majorEastAsia"/>
          <w:sz w:val="20"/>
          <w:szCs w:val="20"/>
          <w:lang w:val="en-GB"/>
        </w:rPr>
        <w:t>Zaehle</w:t>
      </w:r>
      <w:proofErr w:type="spellEnd"/>
      <w:r w:rsidRPr="00265C8D">
        <w:rPr>
          <w:rStyle w:val="details"/>
          <w:rFonts w:eastAsiaTheme="majorEastAsia"/>
          <w:sz w:val="20"/>
          <w:szCs w:val="20"/>
          <w:lang w:val="en-GB"/>
        </w:rPr>
        <w:t>, S.</w:t>
      </w:r>
      <w:r w:rsidRPr="00265C8D">
        <w:rPr>
          <w:rStyle w:val="details"/>
          <w:sz w:val="20"/>
          <w:szCs w:val="20"/>
          <w:lang w:val="en-GB"/>
        </w:rPr>
        <w:t xml:space="preserve">; </w:t>
      </w:r>
      <w:proofErr w:type="spellStart"/>
      <w:r w:rsidRPr="00265C8D">
        <w:rPr>
          <w:rStyle w:val="details"/>
          <w:sz w:val="20"/>
          <w:szCs w:val="20"/>
          <w:lang w:val="en-GB"/>
        </w:rPr>
        <w:t>Símov</w:t>
      </w:r>
      <w:proofErr w:type="spellEnd"/>
      <w:r w:rsidRPr="00265C8D">
        <w:rPr>
          <w:rStyle w:val="details"/>
          <w:sz w:val="20"/>
          <w:szCs w:val="20"/>
          <w:lang w:val="en-GB"/>
        </w:rPr>
        <w:t xml:space="preserve">, I.; Díaz, S.; </w:t>
      </w:r>
      <w:r w:rsidRPr="00265C8D">
        <w:rPr>
          <w:rStyle w:val="details"/>
          <w:rFonts w:eastAsiaTheme="majorEastAsia"/>
          <w:b/>
          <w:sz w:val="20"/>
          <w:szCs w:val="20"/>
          <w:lang w:val="en-GB"/>
        </w:rPr>
        <w:t>Reichstein, M</w:t>
      </w:r>
      <w:r w:rsidRPr="00265C8D">
        <w:rPr>
          <w:rStyle w:val="details"/>
          <w:rFonts w:eastAsiaTheme="majorEastAsia"/>
          <w:sz w:val="20"/>
          <w:szCs w:val="20"/>
          <w:lang w:val="en-GB"/>
        </w:rPr>
        <w:t>.</w:t>
      </w:r>
      <w:r w:rsidRPr="00265C8D">
        <w:rPr>
          <w:rStyle w:val="details"/>
          <w:sz w:val="20"/>
          <w:szCs w:val="20"/>
          <w:lang w:val="en-GB"/>
        </w:rPr>
        <w:t xml:space="preserve">; Schiller, C.; </w:t>
      </w:r>
      <w:proofErr w:type="spellStart"/>
      <w:r w:rsidRPr="00265C8D">
        <w:rPr>
          <w:rStyle w:val="details"/>
          <w:sz w:val="20"/>
          <w:szCs w:val="20"/>
          <w:lang w:val="en-GB"/>
        </w:rPr>
        <w:t>Bruelheide</w:t>
      </w:r>
      <w:proofErr w:type="spellEnd"/>
      <w:r w:rsidRPr="00265C8D">
        <w:rPr>
          <w:rStyle w:val="details"/>
          <w:sz w:val="20"/>
          <w:szCs w:val="20"/>
          <w:lang w:val="en-GB"/>
        </w:rPr>
        <w:t xml:space="preserve">, H.; </w:t>
      </w:r>
      <w:proofErr w:type="spellStart"/>
      <w:r w:rsidRPr="00265C8D">
        <w:rPr>
          <w:rStyle w:val="details"/>
          <w:sz w:val="20"/>
          <w:szCs w:val="20"/>
          <w:lang w:val="en-GB"/>
        </w:rPr>
        <w:t>Mahecha</w:t>
      </w:r>
      <w:proofErr w:type="spellEnd"/>
      <w:r w:rsidRPr="00265C8D">
        <w:rPr>
          <w:rStyle w:val="details"/>
          <w:sz w:val="20"/>
          <w:szCs w:val="20"/>
          <w:lang w:val="en-GB"/>
        </w:rPr>
        <w:t xml:space="preserve">, M.; </w:t>
      </w:r>
      <w:r w:rsidRPr="00265C8D">
        <w:rPr>
          <w:rStyle w:val="details"/>
          <w:rFonts w:eastAsiaTheme="majorEastAsia"/>
          <w:sz w:val="20"/>
          <w:szCs w:val="20"/>
          <w:lang w:val="en-GB"/>
        </w:rPr>
        <w:t>Wirth, C.</w:t>
      </w:r>
      <w:r w:rsidRPr="00265C8D">
        <w:rPr>
          <w:rStyle w:val="details"/>
          <w:sz w:val="20"/>
          <w:szCs w:val="20"/>
          <w:lang w:val="en-GB"/>
        </w:rPr>
        <w:t xml:space="preserve">; </w:t>
      </w:r>
      <w:proofErr w:type="spellStart"/>
      <w:r w:rsidRPr="00265C8D">
        <w:rPr>
          <w:rStyle w:val="details"/>
          <w:sz w:val="20"/>
          <w:szCs w:val="20"/>
          <w:lang w:val="en-GB"/>
        </w:rPr>
        <w:t>Malhi</w:t>
      </w:r>
      <w:proofErr w:type="spellEnd"/>
      <w:r w:rsidRPr="00265C8D">
        <w:rPr>
          <w:rStyle w:val="details"/>
          <w:sz w:val="20"/>
          <w:szCs w:val="20"/>
          <w:lang w:val="en-GB"/>
        </w:rPr>
        <w:t>, Y.; Townsend, P. A.</w:t>
      </w:r>
      <w:r w:rsidRPr="00265C8D">
        <w:rPr>
          <w:rStyle w:val="colon"/>
          <w:sz w:val="20"/>
          <w:szCs w:val="20"/>
          <w:lang w:val="en-GB"/>
        </w:rPr>
        <w:t xml:space="preserve">: </w:t>
      </w:r>
      <w:r w:rsidRPr="00265C8D">
        <w:rPr>
          <w:sz w:val="20"/>
          <w:szCs w:val="20"/>
          <w:lang w:val="en-GB"/>
        </w:rPr>
        <w:t xml:space="preserve">Intercomparison of global foliar trait maps reveals fundamental differences and limitations of upscaling approaches. Remote Sensing of Environment </w:t>
      </w:r>
      <w:r w:rsidRPr="00265C8D">
        <w:rPr>
          <w:rStyle w:val="cond-bold"/>
          <w:sz w:val="20"/>
          <w:szCs w:val="20"/>
          <w:lang w:val="en-GB"/>
        </w:rPr>
        <w:t>311</w:t>
      </w:r>
      <w:r w:rsidRPr="00265C8D">
        <w:rPr>
          <w:sz w:val="20"/>
          <w:szCs w:val="20"/>
          <w:lang w:val="en-GB"/>
        </w:rPr>
        <w:t>, 114276, 10.1016/j.rse.2024.114276, 2024.</w:t>
      </w:r>
    </w:p>
    <w:p w14:paraId="0D224992" w14:textId="4C653883" w:rsidR="00003FFD" w:rsidRPr="000E7039" w:rsidRDefault="00000000" w:rsidP="00003FFD">
      <w:pPr>
        <w:spacing w:line="240" w:lineRule="auto"/>
        <w:ind w:left="709" w:hanging="709"/>
        <w:rPr>
          <w:sz w:val="20"/>
          <w:szCs w:val="20"/>
        </w:rPr>
      </w:pPr>
      <w:hyperlink r:id="rId14" w:history="1">
        <w:proofErr w:type="spellStart"/>
        <w:r w:rsidR="00003FFD" w:rsidRPr="00275D16">
          <w:rPr>
            <w:rFonts w:eastAsiaTheme="majorEastAsia"/>
            <w:color w:val="auto"/>
            <w:sz w:val="20"/>
            <w:szCs w:val="20"/>
            <w:lang w:val="en-GB"/>
          </w:rPr>
          <w:t>Denissen</w:t>
        </w:r>
        <w:proofErr w:type="spellEnd"/>
        <w:r w:rsidR="00003FFD" w:rsidRPr="00275D16">
          <w:rPr>
            <w:rFonts w:eastAsiaTheme="majorEastAsia"/>
            <w:color w:val="auto"/>
            <w:sz w:val="20"/>
            <w:szCs w:val="20"/>
            <w:lang w:val="en-GB"/>
          </w:rPr>
          <w:t>, J. M. C.</w:t>
        </w:r>
      </w:hyperlink>
      <w:r w:rsidR="00003FFD" w:rsidRPr="00275D16">
        <w:rPr>
          <w:sz w:val="20"/>
          <w:szCs w:val="20"/>
          <w:lang w:val="en-GB"/>
        </w:rPr>
        <w:t xml:space="preserve">; </w:t>
      </w:r>
      <w:proofErr w:type="spellStart"/>
      <w:r w:rsidR="00003FFD" w:rsidRPr="00275D16">
        <w:rPr>
          <w:sz w:val="20"/>
          <w:szCs w:val="20"/>
          <w:lang w:val="en-GB"/>
        </w:rPr>
        <w:t>Teuling</w:t>
      </w:r>
      <w:proofErr w:type="spellEnd"/>
      <w:r w:rsidR="00003FFD" w:rsidRPr="00275D16">
        <w:rPr>
          <w:sz w:val="20"/>
          <w:szCs w:val="20"/>
          <w:lang w:val="en-GB"/>
        </w:rPr>
        <w:t xml:space="preserve">, A. J.; </w:t>
      </w:r>
      <w:hyperlink r:id="rId15" w:history="1">
        <w:r w:rsidR="00003FFD" w:rsidRPr="00275D16">
          <w:rPr>
            <w:rFonts w:eastAsiaTheme="majorEastAsia"/>
            <w:color w:val="auto"/>
            <w:sz w:val="20"/>
            <w:szCs w:val="20"/>
            <w:lang w:val="en-GB"/>
          </w:rPr>
          <w:t>Koirala, S.</w:t>
        </w:r>
      </w:hyperlink>
      <w:r w:rsidR="00003FFD" w:rsidRPr="00275D16">
        <w:rPr>
          <w:sz w:val="20"/>
          <w:szCs w:val="20"/>
          <w:lang w:val="en-GB"/>
        </w:rPr>
        <w:t xml:space="preserve">; </w:t>
      </w:r>
      <w:r w:rsidR="007575A4" w:rsidRPr="00275D16">
        <w:rPr>
          <w:rFonts w:eastAsiaTheme="majorEastAsia"/>
          <w:b/>
          <w:color w:val="auto"/>
          <w:sz w:val="20"/>
          <w:szCs w:val="20"/>
          <w:lang w:val="en-GB"/>
        </w:rPr>
        <w:t>Reichstein, M</w:t>
      </w:r>
      <w:r w:rsidR="007575A4" w:rsidRPr="00275D16">
        <w:rPr>
          <w:rFonts w:eastAsiaTheme="majorEastAsia"/>
          <w:color w:val="auto"/>
          <w:sz w:val="20"/>
          <w:szCs w:val="20"/>
          <w:lang w:val="en-GB"/>
        </w:rPr>
        <w:t>.</w:t>
      </w:r>
      <w:r w:rsidR="00003FFD" w:rsidRPr="00275D16">
        <w:rPr>
          <w:sz w:val="20"/>
          <w:szCs w:val="20"/>
          <w:lang w:val="en-GB"/>
        </w:rPr>
        <w:t xml:space="preserve">; Balsamo, G.; Vogel, M. M.; </w:t>
      </w:r>
      <w:hyperlink r:id="rId16" w:history="1">
        <w:r w:rsidR="00003FFD" w:rsidRPr="00275D16">
          <w:rPr>
            <w:rFonts w:eastAsiaTheme="majorEastAsia"/>
            <w:color w:val="auto"/>
            <w:sz w:val="20"/>
            <w:szCs w:val="20"/>
            <w:lang w:val="en-GB"/>
          </w:rPr>
          <w:t>Yu, X.</w:t>
        </w:r>
      </w:hyperlink>
      <w:r w:rsidR="00003FFD" w:rsidRPr="00275D16">
        <w:rPr>
          <w:sz w:val="20"/>
          <w:szCs w:val="20"/>
          <w:lang w:val="en-GB"/>
        </w:rPr>
        <w:t xml:space="preserve">; </w:t>
      </w:r>
      <w:hyperlink r:id="rId17" w:history="1">
        <w:r w:rsidR="00003FFD" w:rsidRPr="00275D16">
          <w:rPr>
            <w:rFonts w:eastAsiaTheme="majorEastAsia"/>
            <w:color w:val="auto"/>
            <w:sz w:val="20"/>
            <w:szCs w:val="20"/>
            <w:lang w:val="en-GB"/>
          </w:rPr>
          <w:t>Orth, R.</w:t>
        </w:r>
      </w:hyperlink>
      <w:r w:rsidR="00003FFD" w:rsidRPr="00275D16">
        <w:rPr>
          <w:sz w:val="20"/>
          <w:szCs w:val="20"/>
          <w:lang w:val="en-GB"/>
        </w:rPr>
        <w:t xml:space="preserve">: Intensified future heat extremes linked with increasing ecosystem water limitation. Earth System Dynamics 15 (3), pp. 717 </w:t>
      </w:r>
      <w:r w:rsidR="00003FFD">
        <w:rPr>
          <w:sz w:val="20"/>
          <w:szCs w:val="20"/>
          <w:lang w:val="en-GB"/>
        </w:rPr>
        <w:t>–</w:t>
      </w:r>
      <w:r w:rsidR="00003FFD" w:rsidRPr="00275D16">
        <w:rPr>
          <w:sz w:val="20"/>
          <w:szCs w:val="20"/>
          <w:lang w:val="en-GB"/>
        </w:rPr>
        <w:t xml:space="preserve"> 734</w:t>
      </w:r>
      <w:r w:rsidR="00003FFD">
        <w:rPr>
          <w:sz w:val="20"/>
          <w:szCs w:val="20"/>
          <w:lang w:val="en-GB"/>
        </w:rPr>
        <w:t xml:space="preserve">, </w:t>
      </w:r>
      <w:r w:rsidR="00003FFD" w:rsidRPr="00275D16">
        <w:rPr>
          <w:sz w:val="20"/>
          <w:szCs w:val="20"/>
          <w:lang w:val="en-GB"/>
        </w:rPr>
        <w:t>10.5194/esd-15-717-2024, 2024</w:t>
      </w:r>
      <w:r w:rsidR="00003FFD" w:rsidRPr="00ED3A8C">
        <w:rPr>
          <w:lang w:val="en-GB"/>
        </w:rPr>
        <w:t>.</w:t>
      </w:r>
    </w:p>
    <w:bookmarkEnd w:id="1"/>
    <w:p w14:paraId="2A9E01DE" w14:textId="77777777" w:rsidR="001923DB" w:rsidRPr="000E7039" w:rsidRDefault="001923DB" w:rsidP="001923DB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proofErr w:type="spellStart"/>
      <w:r w:rsidRPr="000E7039">
        <w:rPr>
          <w:sz w:val="20"/>
          <w:szCs w:val="20"/>
        </w:rPr>
        <w:t>Estupinan</w:t>
      </w:r>
      <w:proofErr w:type="spellEnd"/>
      <w:r w:rsidRPr="000E7039">
        <w:rPr>
          <w:sz w:val="20"/>
          <w:szCs w:val="20"/>
        </w:rPr>
        <w:t xml:space="preserve">-Suarez, L. M., </w:t>
      </w:r>
      <w:proofErr w:type="spellStart"/>
      <w:r w:rsidRPr="000E7039">
        <w:rPr>
          <w:sz w:val="20"/>
          <w:szCs w:val="20"/>
        </w:rPr>
        <w:t>Mahecha</w:t>
      </w:r>
      <w:proofErr w:type="spellEnd"/>
      <w:r w:rsidRPr="000E7039">
        <w:rPr>
          <w:sz w:val="20"/>
          <w:szCs w:val="20"/>
        </w:rPr>
        <w:t xml:space="preserve">, M. D., </w:t>
      </w:r>
      <w:proofErr w:type="spellStart"/>
      <w:r w:rsidRPr="000E7039">
        <w:rPr>
          <w:sz w:val="20"/>
          <w:szCs w:val="20"/>
        </w:rPr>
        <w:t>Brenning</w:t>
      </w:r>
      <w:proofErr w:type="spellEnd"/>
      <w:r w:rsidRPr="000E7039">
        <w:rPr>
          <w:sz w:val="20"/>
          <w:szCs w:val="20"/>
        </w:rPr>
        <w:t xml:space="preserve">, A., Kraemer, G., Poveda, G.,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 xml:space="preserve">, and Sierra, C.: Spatial patterns of vegetation activity related to ENSO in Northern South America, Journal of Geophysical Research: </w:t>
      </w:r>
      <w:proofErr w:type="spellStart"/>
      <w:r w:rsidRPr="000E7039">
        <w:rPr>
          <w:sz w:val="20"/>
          <w:szCs w:val="20"/>
        </w:rPr>
        <w:t>Biogeosciences</w:t>
      </w:r>
      <w:proofErr w:type="spellEnd"/>
      <w:r w:rsidRPr="000E7039">
        <w:rPr>
          <w:sz w:val="20"/>
          <w:szCs w:val="20"/>
        </w:rPr>
        <w:t>, 129, 10.1029/2022jg007344, 2024.</w:t>
      </w:r>
    </w:p>
    <w:p w14:paraId="30C2BB58" w14:textId="6936AFE5" w:rsidR="00E15006" w:rsidRPr="00E15006" w:rsidRDefault="00E15006" w:rsidP="001923DB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bookmarkStart w:id="2" w:name="_Hlk170366746"/>
      <w:bookmarkStart w:id="3" w:name="_Hlk170366705"/>
      <w:r w:rsidRPr="00E15006">
        <w:rPr>
          <w:rStyle w:val="names"/>
          <w:sz w:val="20"/>
          <w:szCs w:val="20"/>
        </w:rPr>
        <w:t xml:space="preserve">Eyring, V.; </w:t>
      </w:r>
      <w:proofErr w:type="spellStart"/>
      <w:r w:rsidRPr="00E15006">
        <w:rPr>
          <w:rStyle w:val="names"/>
          <w:sz w:val="20"/>
          <w:szCs w:val="20"/>
        </w:rPr>
        <w:t>Gentine</w:t>
      </w:r>
      <w:proofErr w:type="spellEnd"/>
      <w:r w:rsidRPr="00E15006">
        <w:rPr>
          <w:rStyle w:val="names"/>
          <w:sz w:val="20"/>
          <w:szCs w:val="20"/>
        </w:rPr>
        <w:t xml:space="preserve">, P.; Camps-Valls, G.; Lawrence, D. M.; </w:t>
      </w:r>
      <w:r w:rsidR="007575A4" w:rsidRPr="007575A4">
        <w:rPr>
          <w:rStyle w:val="names"/>
          <w:rFonts w:eastAsiaTheme="majorEastAsia"/>
          <w:b/>
          <w:sz w:val="20"/>
          <w:szCs w:val="20"/>
        </w:rPr>
        <w:t>Reichstein, M</w:t>
      </w:r>
      <w:r w:rsidR="007575A4" w:rsidRPr="007575A4">
        <w:rPr>
          <w:rStyle w:val="names"/>
          <w:rFonts w:eastAsiaTheme="majorEastAsia"/>
          <w:sz w:val="20"/>
          <w:szCs w:val="20"/>
        </w:rPr>
        <w:t>.</w:t>
      </w:r>
      <w:r w:rsidRPr="00E15006">
        <w:rPr>
          <w:rStyle w:val="colon"/>
          <w:sz w:val="20"/>
          <w:szCs w:val="20"/>
        </w:rPr>
        <w:t xml:space="preserve">: </w:t>
      </w:r>
      <w:r w:rsidRPr="00E15006">
        <w:rPr>
          <w:sz w:val="20"/>
          <w:szCs w:val="20"/>
        </w:rPr>
        <w:t xml:space="preserve">AI-empowered next-generation multiscale climate modelling for mitigation and adaptation. Nature Geoscience </w:t>
      </w:r>
      <w:r w:rsidRPr="00E15006">
        <w:rPr>
          <w:rStyle w:val="cond-bold"/>
          <w:sz w:val="20"/>
          <w:szCs w:val="20"/>
        </w:rPr>
        <w:t>17</w:t>
      </w:r>
      <w:r w:rsidRPr="00E15006">
        <w:rPr>
          <w:sz w:val="20"/>
          <w:szCs w:val="20"/>
        </w:rPr>
        <w:t>, pp. 963 – 971, 10.1038/s41561-024-01527-w, 2024.</w:t>
      </w:r>
    </w:p>
    <w:p w14:paraId="0ABA71E6" w14:textId="77777777" w:rsidR="001923DB" w:rsidRPr="000E7039" w:rsidRDefault="001923DB" w:rsidP="001923DB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r w:rsidRPr="000E7039">
        <w:rPr>
          <w:sz w:val="20"/>
          <w:szCs w:val="20"/>
        </w:rPr>
        <w:t xml:space="preserve">Han, B., Zhang, S., Shi, X., and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 xml:space="preserve">: Bridging remote sensors with </w:t>
      </w:r>
      <w:proofErr w:type="spellStart"/>
      <w:r w:rsidRPr="000E7039">
        <w:rPr>
          <w:sz w:val="20"/>
          <w:szCs w:val="20"/>
        </w:rPr>
        <w:t>multisensor</w:t>
      </w:r>
      <w:proofErr w:type="spellEnd"/>
      <w:r w:rsidRPr="000E7039">
        <w:rPr>
          <w:sz w:val="20"/>
          <w:szCs w:val="20"/>
        </w:rPr>
        <w:t xml:space="preserve"> geospatial foundation models, 10.48550/arXiv.2404.01260, 2024.</w:t>
      </w:r>
    </w:p>
    <w:bookmarkEnd w:id="2"/>
    <w:p w14:paraId="7796B613" w14:textId="6BCBEC58" w:rsidR="00EB1596" w:rsidRDefault="00D90881" w:rsidP="00EB1596">
      <w:pPr>
        <w:spacing w:line="240" w:lineRule="auto"/>
        <w:ind w:left="709" w:hanging="709"/>
        <w:rPr>
          <w:sz w:val="20"/>
          <w:szCs w:val="20"/>
          <w:lang w:val="en-GB"/>
        </w:rPr>
      </w:pPr>
      <w:r w:rsidRPr="00EB1596">
        <w:rPr>
          <w:rFonts w:eastAsiaTheme="majorEastAsia"/>
          <w:color w:val="auto"/>
          <w:sz w:val="20"/>
          <w:szCs w:val="20"/>
          <w:lang w:val="de-DE"/>
        </w:rPr>
        <w:t>Jiang, S.</w:t>
      </w:r>
      <w:r w:rsidR="00EB1596" w:rsidRPr="00EB1596">
        <w:rPr>
          <w:sz w:val="20"/>
          <w:szCs w:val="20"/>
          <w:lang w:val="de-DE"/>
        </w:rPr>
        <w:t xml:space="preserve">; Sweet, L.-b.; </w:t>
      </w:r>
      <w:hyperlink r:id="rId18" w:history="1">
        <w:proofErr w:type="spellStart"/>
        <w:r w:rsidR="00EB1596" w:rsidRPr="00EB1596">
          <w:rPr>
            <w:rFonts w:eastAsiaTheme="majorEastAsia"/>
            <w:color w:val="auto"/>
            <w:sz w:val="20"/>
            <w:szCs w:val="20"/>
            <w:lang w:val="de-DE"/>
          </w:rPr>
          <w:t>Blougouras</w:t>
        </w:r>
        <w:proofErr w:type="spellEnd"/>
        <w:r w:rsidR="00EB1596" w:rsidRPr="00EB1596">
          <w:rPr>
            <w:rFonts w:eastAsiaTheme="majorEastAsia"/>
            <w:color w:val="auto"/>
            <w:sz w:val="20"/>
            <w:szCs w:val="20"/>
            <w:lang w:val="de-DE"/>
          </w:rPr>
          <w:t>, G.</w:t>
        </w:r>
      </w:hyperlink>
      <w:r w:rsidR="00EB1596" w:rsidRPr="00EB1596">
        <w:rPr>
          <w:sz w:val="20"/>
          <w:szCs w:val="20"/>
          <w:lang w:val="de-DE"/>
        </w:rPr>
        <w:t xml:space="preserve">; Brenning, A.; Li, W.; </w:t>
      </w:r>
      <w:r w:rsidR="00EB1596" w:rsidRPr="00EB1596">
        <w:rPr>
          <w:rFonts w:eastAsiaTheme="majorEastAsia"/>
          <w:b/>
          <w:color w:val="auto"/>
          <w:sz w:val="20"/>
          <w:szCs w:val="20"/>
          <w:lang w:val="de-DE"/>
        </w:rPr>
        <w:t>Reichstein, M.</w:t>
      </w:r>
      <w:r w:rsidR="00EB1596" w:rsidRPr="00EB1596">
        <w:rPr>
          <w:sz w:val="20"/>
          <w:szCs w:val="20"/>
          <w:lang w:val="de-DE"/>
        </w:rPr>
        <w:t xml:space="preserve">; Denzler, J.; Shangguan, W.; Yu, G.; </w:t>
      </w:r>
      <w:hyperlink r:id="rId19" w:history="1">
        <w:r w:rsidR="00EB1596" w:rsidRPr="00EB1596">
          <w:rPr>
            <w:rFonts w:eastAsiaTheme="majorEastAsia"/>
            <w:color w:val="auto"/>
            <w:sz w:val="20"/>
            <w:szCs w:val="20"/>
            <w:lang w:val="de-DE"/>
          </w:rPr>
          <w:t>Huang, F.</w:t>
        </w:r>
      </w:hyperlink>
      <w:r w:rsidR="00EB1596" w:rsidRPr="00EB1596">
        <w:rPr>
          <w:sz w:val="20"/>
          <w:szCs w:val="20"/>
          <w:lang w:val="de-DE"/>
        </w:rPr>
        <w:t xml:space="preserve"> </w:t>
      </w:r>
      <w:hyperlink r:id="rId20" w:tooltip="Jiang, S.; Sweet, L.-b.; Blougouras, G.; Brenning, A.; Li, W.; Reichstein, M.; Denzler, J.; Shangguan, W.; Yu, G.; Huang, F.; Zscheischler, J." w:history="1">
        <w:r w:rsidR="00EB1596" w:rsidRPr="007977A8">
          <w:rPr>
            <w:rFonts w:eastAsiaTheme="majorEastAsia"/>
            <w:color w:val="auto"/>
            <w:sz w:val="20"/>
            <w:szCs w:val="20"/>
            <w:lang w:val="en-GB"/>
          </w:rPr>
          <w:t>et al.</w:t>
        </w:r>
      </w:hyperlink>
      <w:r w:rsidR="00EB1596" w:rsidRPr="007977A8">
        <w:rPr>
          <w:sz w:val="20"/>
          <w:szCs w:val="20"/>
          <w:lang w:val="en-GB"/>
        </w:rPr>
        <w:t>: How interpretable machine learning can benefit process understanding in the geosciences. Earth's Future 12 (7), e2024EF004540</w:t>
      </w:r>
      <w:r w:rsidR="00EB1596">
        <w:rPr>
          <w:sz w:val="20"/>
          <w:szCs w:val="20"/>
          <w:lang w:val="en-GB"/>
        </w:rPr>
        <w:t xml:space="preserve">, </w:t>
      </w:r>
      <w:r w:rsidR="00EB1596" w:rsidRPr="007977A8">
        <w:rPr>
          <w:sz w:val="20"/>
          <w:szCs w:val="20"/>
          <w:lang w:val="en-GB"/>
        </w:rPr>
        <w:t>2024</w:t>
      </w:r>
      <w:r w:rsidR="00EB1596">
        <w:rPr>
          <w:sz w:val="20"/>
          <w:szCs w:val="20"/>
          <w:lang w:val="en-GB"/>
        </w:rPr>
        <w:t>.</w:t>
      </w:r>
    </w:p>
    <w:p w14:paraId="2DB04CA3" w14:textId="77777777" w:rsidR="001923DB" w:rsidRDefault="001923DB" w:rsidP="001923DB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r w:rsidRPr="000E7039">
        <w:rPr>
          <w:sz w:val="20"/>
          <w:szCs w:val="20"/>
        </w:rPr>
        <w:t xml:space="preserve">Jung, M., Nelson, J. A., </w:t>
      </w:r>
      <w:proofErr w:type="spellStart"/>
      <w:r w:rsidRPr="000E7039">
        <w:rPr>
          <w:sz w:val="20"/>
          <w:szCs w:val="20"/>
        </w:rPr>
        <w:t>Migliavacca</w:t>
      </w:r>
      <w:proofErr w:type="spellEnd"/>
      <w:r w:rsidRPr="000E7039">
        <w:rPr>
          <w:sz w:val="20"/>
          <w:szCs w:val="20"/>
        </w:rPr>
        <w:t>, M., El-</w:t>
      </w:r>
      <w:proofErr w:type="spellStart"/>
      <w:r w:rsidRPr="000E7039">
        <w:rPr>
          <w:sz w:val="20"/>
          <w:szCs w:val="20"/>
        </w:rPr>
        <w:t>Madany</w:t>
      </w:r>
      <w:proofErr w:type="spellEnd"/>
      <w:r w:rsidRPr="000E7039">
        <w:rPr>
          <w:sz w:val="20"/>
          <w:szCs w:val="20"/>
        </w:rPr>
        <w:t xml:space="preserve">, T. S., </w:t>
      </w:r>
      <w:proofErr w:type="spellStart"/>
      <w:r w:rsidRPr="000E7039">
        <w:rPr>
          <w:sz w:val="20"/>
          <w:szCs w:val="20"/>
        </w:rPr>
        <w:t>Papale</w:t>
      </w:r>
      <w:proofErr w:type="spellEnd"/>
      <w:r w:rsidRPr="000E7039">
        <w:rPr>
          <w:sz w:val="20"/>
          <w:szCs w:val="20"/>
        </w:rPr>
        <w:t xml:space="preserve">, D.,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 xml:space="preserve">, Walther, S., and </w:t>
      </w:r>
      <w:proofErr w:type="spellStart"/>
      <w:r w:rsidRPr="000E7039">
        <w:rPr>
          <w:sz w:val="20"/>
          <w:szCs w:val="20"/>
        </w:rPr>
        <w:t>Wutzler</w:t>
      </w:r>
      <w:proofErr w:type="spellEnd"/>
      <w:r w:rsidRPr="000E7039">
        <w:rPr>
          <w:sz w:val="20"/>
          <w:szCs w:val="20"/>
        </w:rPr>
        <w:t xml:space="preserve">, T.: Technical note: Flagging inconsistencies in flux tower data, </w:t>
      </w:r>
      <w:proofErr w:type="spellStart"/>
      <w:r w:rsidRPr="000E7039">
        <w:rPr>
          <w:sz w:val="20"/>
          <w:szCs w:val="20"/>
        </w:rPr>
        <w:t>Biogeosciences</w:t>
      </w:r>
      <w:proofErr w:type="spellEnd"/>
      <w:r w:rsidRPr="000E7039">
        <w:rPr>
          <w:sz w:val="20"/>
          <w:szCs w:val="20"/>
        </w:rPr>
        <w:t>, 21, 1827 - 1846, 10.5194/bg-21-1827-2024, 2024.</w:t>
      </w:r>
    </w:p>
    <w:p w14:paraId="1DBAC5A3" w14:textId="44771FB7" w:rsidR="00AB3AD4" w:rsidRPr="00AB3AD4" w:rsidRDefault="00000000" w:rsidP="001923DB">
      <w:pPr>
        <w:autoSpaceDE/>
        <w:autoSpaceDN/>
        <w:adjustRightInd/>
        <w:spacing w:line="240" w:lineRule="auto"/>
        <w:ind w:left="709" w:hanging="709"/>
        <w:rPr>
          <w:sz w:val="18"/>
          <w:szCs w:val="20"/>
        </w:rPr>
      </w:pPr>
      <w:hyperlink r:id="rId21" w:history="1">
        <w:r w:rsidR="00AB3AD4" w:rsidRPr="00AB3AD4">
          <w:rPr>
            <w:rStyle w:val="names"/>
            <w:sz w:val="20"/>
            <w:szCs w:val="20"/>
          </w:rPr>
          <w:t>Li, N.</w:t>
        </w:r>
      </w:hyperlink>
      <w:r w:rsidR="00AB3AD4" w:rsidRPr="00AB3AD4">
        <w:rPr>
          <w:rStyle w:val="names"/>
          <w:sz w:val="20"/>
          <w:szCs w:val="20"/>
        </w:rPr>
        <w:t xml:space="preserve">; </w:t>
      </w:r>
      <w:proofErr w:type="spellStart"/>
      <w:r w:rsidR="00AB3AD4" w:rsidRPr="00AB3AD4">
        <w:rPr>
          <w:rStyle w:val="names"/>
          <w:sz w:val="20"/>
          <w:szCs w:val="20"/>
        </w:rPr>
        <w:t>Sippel</w:t>
      </w:r>
      <w:proofErr w:type="spellEnd"/>
      <w:r w:rsidR="00AB3AD4" w:rsidRPr="00AB3AD4">
        <w:rPr>
          <w:rStyle w:val="names"/>
          <w:sz w:val="20"/>
          <w:szCs w:val="20"/>
        </w:rPr>
        <w:t xml:space="preserve">, S.; </w:t>
      </w:r>
      <w:hyperlink r:id="rId22" w:history="1">
        <w:proofErr w:type="spellStart"/>
        <w:r w:rsidR="00AB3AD4" w:rsidRPr="00AB3AD4">
          <w:rPr>
            <w:rStyle w:val="names"/>
            <w:sz w:val="20"/>
            <w:szCs w:val="20"/>
          </w:rPr>
          <w:t>Linscheid</w:t>
        </w:r>
        <w:proofErr w:type="spellEnd"/>
        <w:r w:rsidR="00AB3AD4" w:rsidRPr="00AB3AD4">
          <w:rPr>
            <w:rStyle w:val="names"/>
            <w:sz w:val="20"/>
            <w:szCs w:val="20"/>
          </w:rPr>
          <w:t>, N.</w:t>
        </w:r>
      </w:hyperlink>
      <w:r w:rsidR="00AB3AD4" w:rsidRPr="00AB3AD4">
        <w:rPr>
          <w:rStyle w:val="names"/>
          <w:sz w:val="20"/>
          <w:szCs w:val="20"/>
        </w:rPr>
        <w:t xml:space="preserve">; </w:t>
      </w:r>
      <w:hyperlink r:id="rId23" w:history="1">
        <w:proofErr w:type="spellStart"/>
        <w:r w:rsidR="00AB3AD4" w:rsidRPr="00AB3AD4">
          <w:rPr>
            <w:rStyle w:val="names"/>
            <w:sz w:val="20"/>
            <w:szCs w:val="20"/>
          </w:rPr>
          <w:t>Rödenbeck</w:t>
        </w:r>
        <w:proofErr w:type="spellEnd"/>
        <w:r w:rsidR="00AB3AD4" w:rsidRPr="00AB3AD4">
          <w:rPr>
            <w:rStyle w:val="names"/>
            <w:sz w:val="20"/>
            <w:szCs w:val="20"/>
          </w:rPr>
          <w:t>, C.</w:t>
        </w:r>
      </w:hyperlink>
      <w:r w:rsidR="00AB3AD4" w:rsidRPr="00AB3AD4">
        <w:rPr>
          <w:rStyle w:val="names"/>
          <w:sz w:val="20"/>
          <w:szCs w:val="20"/>
        </w:rPr>
        <w:t xml:space="preserve">; </w:t>
      </w:r>
      <w:hyperlink r:id="rId24" w:history="1">
        <w:r w:rsidR="00AB3AD4" w:rsidRPr="00AB3AD4">
          <w:rPr>
            <w:rStyle w:val="names"/>
            <w:sz w:val="20"/>
            <w:szCs w:val="20"/>
          </w:rPr>
          <w:t>Winkler, A.</w:t>
        </w:r>
      </w:hyperlink>
      <w:r w:rsidR="00AB3AD4" w:rsidRPr="00AB3AD4">
        <w:rPr>
          <w:rStyle w:val="names"/>
          <w:sz w:val="20"/>
          <w:szCs w:val="20"/>
        </w:rPr>
        <w:t>;</w:t>
      </w:r>
      <w:r w:rsidR="00AB3AD4" w:rsidRPr="00AB3AD4">
        <w:rPr>
          <w:rStyle w:val="names"/>
          <w:sz w:val="20"/>
        </w:rPr>
        <w:t xml:space="preserve"> </w:t>
      </w:r>
      <w:r w:rsidR="007575A4" w:rsidRPr="007575A4">
        <w:rPr>
          <w:rStyle w:val="names"/>
          <w:rFonts w:eastAsiaTheme="majorEastAsia"/>
          <w:b/>
          <w:sz w:val="20"/>
        </w:rPr>
        <w:t>Reichstein, M</w:t>
      </w:r>
      <w:r w:rsidR="007575A4" w:rsidRPr="007575A4">
        <w:rPr>
          <w:rStyle w:val="names"/>
          <w:rFonts w:eastAsiaTheme="majorEastAsia"/>
          <w:sz w:val="20"/>
        </w:rPr>
        <w:t>.</w:t>
      </w:r>
      <w:r w:rsidR="00AB3AD4" w:rsidRPr="00AB3AD4">
        <w:rPr>
          <w:rStyle w:val="names"/>
          <w:sz w:val="20"/>
        </w:rPr>
        <w:t xml:space="preserve">; </w:t>
      </w:r>
      <w:proofErr w:type="spellStart"/>
      <w:r w:rsidR="00AB3AD4" w:rsidRPr="00AB3AD4">
        <w:rPr>
          <w:rStyle w:val="names"/>
          <w:sz w:val="20"/>
          <w:szCs w:val="20"/>
        </w:rPr>
        <w:t>Mahecha</w:t>
      </w:r>
      <w:proofErr w:type="spellEnd"/>
      <w:r w:rsidR="00AB3AD4" w:rsidRPr="00AB3AD4">
        <w:rPr>
          <w:rStyle w:val="names"/>
          <w:sz w:val="20"/>
          <w:szCs w:val="20"/>
        </w:rPr>
        <w:t xml:space="preserve">, M. D.; </w:t>
      </w:r>
      <w:hyperlink r:id="rId25" w:history="1">
        <w:r w:rsidR="00AB3AD4" w:rsidRPr="00AB3AD4">
          <w:rPr>
            <w:rStyle w:val="names"/>
            <w:sz w:val="20"/>
            <w:szCs w:val="20"/>
          </w:rPr>
          <w:t>Bastos, A.</w:t>
        </w:r>
      </w:hyperlink>
      <w:r w:rsidR="00AB3AD4" w:rsidRPr="00AB3AD4">
        <w:rPr>
          <w:rStyle w:val="names"/>
          <w:sz w:val="20"/>
          <w:szCs w:val="20"/>
        </w:rPr>
        <w:t xml:space="preserve">: Enhanced global carbon cycle sensitivity to tropical temperature linked to internal climate variability. Science Advances 10 (39), eadl6155, </w:t>
      </w:r>
      <w:hyperlink r:id="rId26" w:history="1">
        <w:r w:rsidR="00AB3AD4" w:rsidRPr="00AB3AD4">
          <w:rPr>
            <w:rStyle w:val="names"/>
            <w:sz w:val="20"/>
            <w:szCs w:val="20"/>
          </w:rPr>
          <w:t>10.1126/</w:t>
        </w:r>
        <w:proofErr w:type="gramStart"/>
        <w:r w:rsidR="00AB3AD4" w:rsidRPr="00AB3AD4">
          <w:rPr>
            <w:rStyle w:val="names"/>
            <w:sz w:val="20"/>
            <w:szCs w:val="20"/>
          </w:rPr>
          <w:t>sciadv.adl</w:t>
        </w:r>
        <w:proofErr w:type="gramEnd"/>
        <w:r w:rsidR="00AB3AD4" w:rsidRPr="00AB3AD4">
          <w:rPr>
            <w:rStyle w:val="names"/>
            <w:sz w:val="20"/>
            <w:szCs w:val="20"/>
          </w:rPr>
          <w:t>6155</w:t>
        </w:r>
      </w:hyperlink>
      <w:r w:rsidR="00AB3AD4" w:rsidRPr="00AB3AD4">
        <w:rPr>
          <w:rStyle w:val="names"/>
          <w:sz w:val="20"/>
          <w:szCs w:val="20"/>
        </w:rPr>
        <w:t>, 2024</w:t>
      </w:r>
      <w:r w:rsidR="00AB3AD4" w:rsidRPr="00AB3AD4">
        <w:rPr>
          <w:sz w:val="20"/>
        </w:rPr>
        <w:t>.</w:t>
      </w:r>
    </w:p>
    <w:p w14:paraId="3897AD1D" w14:textId="77777777" w:rsidR="00EB1596" w:rsidRPr="007977A8" w:rsidRDefault="00000000" w:rsidP="00EB1596">
      <w:pPr>
        <w:spacing w:line="240" w:lineRule="auto"/>
        <w:ind w:left="709" w:hanging="709"/>
        <w:rPr>
          <w:rFonts w:eastAsiaTheme="minorHAnsi"/>
          <w:sz w:val="20"/>
          <w:szCs w:val="20"/>
          <w:lang w:val="en-GB" w:eastAsia="en-US"/>
        </w:rPr>
      </w:pPr>
      <w:hyperlink r:id="rId27" w:history="1">
        <w:r w:rsidR="00EB1596" w:rsidRPr="007977A8">
          <w:rPr>
            <w:rFonts w:eastAsiaTheme="minorHAnsi"/>
            <w:color w:val="auto"/>
            <w:sz w:val="20"/>
            <w:szCs w:val="20"/>
            <w:lang w:val="en-GB" w:eastAsia="en-US"/>
          </w:rPr>
          <w:t>Li, W.</w:t>
        </w:r>
      </w:hyperlink>
      <w:r w:rsidR="00EB1596" w:rsidRPr="007977A8">
        <w:rPr>
          <w:rFonts w:eastAsiaTheme="minorHAnsi"/>
          <w:sz w:val="20"/>
          <w:szCs w:val="20"/>
          <w:lang w:val="en-GB" w:eastAsia="en-US"/>
        </w:rPr>
        <w:t xml:space="preserve">; </w:t>
      </w:r>
      <w:hyperlink r:id="rId28" w:history="1">
        <w:proofErr w:type="spellStart"/>
        <w:r w:rsidR="00EB1596" w:rsidRPr="007977A8">
          <w:rPr>
            <w:rFonts w:eastAsiaTheme="minorHAnsi"/>
            <w:color w:val="auto"/>
            <w:sz w:val="20"/>
            <w:szCs w:val="20"/>
            <w:lang w:val="en-GB" w:eastAsia="en-US"/>
          </w:rPr>
          <w:t>Duveiller</w:t>
        </w:r>
        <w:proofErr w:type="spellEnd"/>
        <w:r w:rsidR="00EB1596" w:rsidRPr="007977A8">
          <w:rPr>
            <w:rFonts w:eastAsiaTheme="minorHAnsi"/>
            <w:color w:val="auto"/>
            <w:sz w:val="20"/>
            <w:szCs w:val="20"/>
            <w:lang w:val="en-GB" w:eastAsia="en-US"/>
          </w:rPr>
          <w:t>, G.</w:t>
        </w:r>
      </w:hyperlink>
      <w:r w:rsidR="00EB1596" w:rsidRPr="007977A8">
        <w:rPr>
          <w:rFonts w:eastAsiaTheme="minorHAnsi"/>
          <w:sz w:val="20"/>
          <w:szCs w:val="20"/>
          <w:lang w:val="en-GB" w:eastAsia="en-US"/>
        </w:rPr>
        <w:t xml:space="preserve">; </w:t>
      </w:r>
      <w:proofErr w:type="spellStart"/>
      <w:r w:rsidR="00EB1596" w:rsidRPr="007977A8">
        <w:rPr>
          <w:rFonts w:eastAsiaTheme="minorHAnsi"/>
          <w:sz w:val="20"/>
          <w:szCs w:val="20"/>
          <w:lang w:val="en-GB" w:eastAsia="en-US"/>
        </w:rPr>
        <w:t>Wieneke</w:t>
      </w:r>
      <w:proofErr w:type="spellEnd"/>
      <w:r w:rsidR="00EB1596" w:rsidRPr="007977A8">
        <w:rPr>
          <w:rFonts w:eastAsiaTheme="minorHAnsi"/>
          <w:sz w:val="20"/>
          <w:szCs w:val="20"/>
          <w:lang w:val="en-GB" w:eastAsia="en-US"/>
        </w:rPr>
        <w:t xml:space="preserve">, S.; Forkel, M.; </w:t>
      </w:r>
      <w:proofErr w:type="spellStart"/>
      <w:r w:rsidR="00EB1596" w:rsidRPr="007977A8">
        <w:rPr>
          <w:rFonts w:eastAsiaTheme="minorHAnsi"/>
          <w:sz w:val="20"/>
          <w:szCs w:val="20"/>
          <w:lang w:val="en-GB" w:eastAsia="en-US"/>
        </w:rPr>
        <w:t>Gentine</w:t>
      </w:r>
      <w:proofErr w:type="spellEnd"/>
      <w:r w:rsidR="00EB1596" w:rsidRPr="007977A8">
        <w:rPr>
          <w:rFonts w:eastAsiaTheme="minorHAnsi"/>
          <w:sz w:val="20"/>
          <w:szCs w:val="20"/>
          <w:lang w:val="en-GB" w:eastAsia="en-US"/>
        </w:rPr>
        <w:t xml:space="preserve">, P.; </w:t>
      </w:r>
      <w:r w:rsidR="00EB1596" w:rsidRPr="007977A8">
        <w:rPr>
          <w:rFonts w:eastAsiaTheme="minorHAnsi"/>
          <w:b/>
          <w:color w:val="auto"/>
          <w:sz w:val="20"/>
          <w:szCs w:val="20"/>
          <w:lang w:val="en-GB" w:eastAsia="en-US"/>
        </w:rPr>
        <w:t>Reichstein, M</w:t>
      </w:r>
      <w:r w:rsidR="00EB1596" w:rsidRPr="007977A8">
        <w:rPr>
          <w:rFonts w:eastAsiaTheme="minorHAnsi"/>
          <w:color w:val="auto"/>
          <w:sz w:val="20"/>
          <w:szCs w:val="20"/>
          <w:lang w:val="en-GB" w:eastAsia="en-US"/>
        </w:rPr>
        <w:t>.</w:t>
      </w:r>
      <w:r w:rsidR="00EB1596" w:rsidRPr="007977A8">
        <w:rPr>
          <w:rFonts w:eastAsiaTheme="minorHAnsi"/>
          <w:sz w:val="20"/>
          <w:szCs w:val="20"/>
          <w:lang w:val="en-GB" w:eastAsia="en-US"/>
        </w:rPr>
        <w:t xml:space="preserve">; </w:t>
      </w:r>
      <w:proofErr w:type="spellStart"/>
      <w:r w:rsidR="00EB1596" w:rsidRPr="007977A8">
        <w:rPr>
          <w:rFonts w:eastAsiaTheme="minorHAnsi"/>
          <w:sz w:val="20"/>
          <w:szCs w:val="20"/>
          <w:lang w:val="en-GB" w:eastAsia="en-US"/>
        </w:rPr>
        <w:t>Niu</w:t>
      </w:r>
      <w:proofErr w:type="spellEnd"/>
      <w:r w:rsidR="00EB1596" w:rsidRPr="007977A8">
        <w:rPr>
          <w:rFonts w:eastAsiaTheme="minorHAnsi"/>
          <w:sz w:val="20"/>
          <w:szCs w:val="20"/>
          <w:lang w:val="en-GB" w:eastAsia="en-US"/>
        </w:rPr>
        <w:t xml:space="preserve">, S.; </w:t>
      </w:r>
      <w:proofErr w:type="spellStart"/>
      <w:r w:rsidR="00EB1596" w:rsidRPr="007977A8">
        <w:rPr>
          <w:rFonts w:eastAsiaTheme="minorHAnsi"/>
          <w:sz w:val="20"/>
          <w:szCs w:val="20"/>
          <w:lang w:val="en-GB" w:eastAsia="en-US"/>
        </w:rPr>
        <w:t>Migliavacca</w:t>
      </w:r>
      <w:proofErr w:type="spellEnd"/>
      <w:r w:rsidR="00EB1596" w:rsidRPr="007977A8">
        <w:rPr>
          <w:rFonts w:eastAsiaTheme="minorHAnsi"/>
          <w:sz w:val="20"/>
          <w:szCs w:val="20"/>
          <w:lang w:val="en-GB" w:eastAsia="en-US"/>
        </w:rPr>
        <w:t xml:space="preserve">, M.; </w:t>
      </w:r>
      <w:hyperlink r:id="rId29" w:history="1">
        <w:r w:rsidR="00EB1596" w:rsidRPr="007977A8">
          <w:rPr>
            <w:rFonts w:eastAsiaTheme="minorHAnsi"/>
            <w:color w:val="auto"/>
            <w:sz w:val="20"/>
            <w:szCs w:val="20"/>
            <w:lang w:val="en-GB" w:eastAsia="en-US"/>
          </w:rPr>
          <w:t>Orth, R.</w:t>
        </w:r>
      </w:hyperlink>
      <w:r w:rsidR="00EB1596" w:rsidRPr="007977A8">
        <w:rPr>
          <w:rFonts w:eastAsiaTheme="minorHAnsi"/>
          <w:sz w:val="20"/>
          <w:szCs w:val="20"/>
          <w:lang w:val="en-GB" w:eastAsia="en-US"/>
        </w:rPr>
        <w:t>: Regulation of the global carbon and water cycles through vegetation structural and physiological dynamics. Environmental Research Letters 19 (7), 073008</w:t>
      </w:r>
      <w:r w:rsidR="00EB1596">
        <w:rPr>
          <w:sz w:val="20"/>
          <w:szCs w:val="20"/>
          <w:lang w:val="en-GB"/>
        </w:rPr>
        <w:t xml:space="preserve">, </w:t>
      </w:r>
      <w:r w:rsidR="00EB1596" w:rsidRPr="00CB14A2">
        <w:rPr>
          <w:sz w:val="20"/>
          <w:szCs w:val="20"/>
          <w:lang w:val="en-GB"/>
        </w:rPr>
        <w:t>10.1088/1748-9326</w:t>
      </w:r>
      <w:r w:rsidR="00EB1596" w:rsidRPr="00ED3A8C">
        <w:rPr>
          <w:lang w:val="en-GB"/>
        </w:rPr>
        <w:t>/ad5858</w:t>
      </w:r>
      <w:r w:rsidR="00EB1596">
        <w:rPr>
          <w:sz w:val="20"/>
          <w:szCs w:val="20"/>
          <w:lang w:val="en-GB"/>
        </w:rPr>
        <w:t xml:space="preserve">, </w:t>
      </w:r>
      <w:r w:rsidR="00EB1596" w:rsidRPr="007977A8">
        <w:rPr>
          <w:rFonts w:eastAsiaTheme="minorHAnsi"/>
          <w:sz w:val="20"/>
          <w:szCs w:val="20"/>
          <w:lang w:val="en-GB" w:eastAsia="en-US"/>
        </w:rPr>
        <w:t>2024</w:t>
      </w:r>
      <w:r w:rsidR="00EB1596">
        <w:rPr>
          <w:sz w:val="20"/>
          <w:szCs w:val="20"/>
          <w:lang w:val="en-GB"/>
        </w:rPr>
        <w:t>.</w:t>
      </w:r>
    </w:p>
    <w:p w14:paraId="5F78D903" w14:textId="77777777" w:rsidR="001923DB" w:rsidRPr="000E7039" w:rsidRDefault="001923DB" w:rsidP="001923DB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r w:rsidRPr="000E7039">
        <w:rPr>
          <w:sz w:val="20"/>
          <w:szCs w:val="20"/>
        </w:rPr>
        <w:t xml:space="preserve">Liu, G., </w:t>
      </w:r>
      <w:proofErr w:type="spellStart"/>
      <w:r w:rsidRPr="000E7039">
        <w:rPr>
          <w:sz w:val="20"/>
          <w:szCs w:val="20"/>
        </w:rPr>
        <w:t>Migliavacca</w:t>
      </w:r>
      <w:proofErr w:type="spellEnd"/>
      <w:r w:rsidRPr="000E7039">
        <w:rPr>
          <w:sz w:val="20"/>
          <w:szCs w:val="20"/>
        </w:rPr>
        <w:t xml:space="preserve">, M., Reimers, C., Kraft, B.,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 xml:space="preserve">, Richardson, A., Wingate, L., </w:t>
      </w:r>
      <w:proofErr w:type="spellStart"/>
      <w:r w:rsidRPr="000E7039">
        <w:rPr>
          <w:sz w:val="20"/>
          <w:szCs w:val="20"/>
        </w:rPr>
        <w:t>Delpierre</w:t>
      </w:r>
      <w:proofErr w:type="spellEnd"/>
      <w:r w:rsidRPr="000E7039">
        <w:rPr>
          <w:sz w:val="20"/>
          <w:szCs w:val="20"/>
        </w:rPr>
        <w:t xml:space="preserve">, N., Yang, H., and Winkler, A.: </w:t>
      </w:r>
      <w:proofErr w:type="spellStart"/>
      <w:r w:rsidRPr="000E7039">
        <w:rPr>
          <w:sz w:val="20"/>
          <w:szCs w:val="20"/>
        </w:rPr>
        <w:t>DeepPhenoMem</w:t>
      </w:r>
      <w:proofErr w:type="spellEnd"/>
      <w:r w:rsidRPr="000E7039">
        <w:rPr>
          <w:sz w:val="20"/>
          <w:szCs w:val="20"/>
        </w:rPr>
        <w:t xml:space="preserve"> V1.0: Deep learning modelling of canopy greenness dynamics accounting for multi-variate meteorological memory effects on vegetation </w:t>
      </w:r>
      <w:bookmarkStart w:id="4" w:name="_Hlk170366667"/>
      <w:r w:rsidRPr="000E7039">
        <w:rPr>
          <w:sz w:val="20"/>
          <w:szCs w:val="20"/>
        </w:rPr>
        <w:t>phenology, 10.5194/egusphere-2024-464, 2024.</w:t>
      </w:r>
    </w:p>
    <w:bookmarkEnd w:id="3"/>
    <w:p w14:paraId="68EF0B1F" w14:textId="15CE8FCA" w:rsidR="004776E7" w:rsidRDefault="004776E7" w:rsidP="004776E7">
      <w:pPr>
        <w:spacing w:line="240" w:lineRule="auto"/>
        <w:ind w:left="709" w:hanging="709"/>
        <w:rPr>
          <w:sz w:val="20"/>
          <w:szCs w:val="20"/>
          <w:lang w:val="en-GB"/>
        </w:rPr>
      </w:pPr>
      <w:proofErr w:type="spellStart"/>
      <w:r w:rsidRPr="00ED3A8C">
        <w:rPr>
          <w:sz w:val="20"/>
          <w:szCs w:val="20"/>
          <w:lang w:val="en-GB"/>
        </w:rPr>
        <w:t>Mahecha</w:t>
      </w:r>
      <w:proofErr w:type="spellEnd"/>
      <w:r w:rsidRPr="00ED3A8C">
        <w:rPr>
          <w:sz w:val="20"/>
          <w:szCs w:val="20"/>
          <w:lang w:val="en-GB"/>
        </w:rPr>
        <w:t xml:space="preserve">, M. D.; </w:t>
      </w:r>
      <w:hyperlink r:id="rId30" w:history="1">
        <w:r w:rsidRPr="00ED3A8C">
          <w:rPr>
            <w:rFonts w:eastAsiaTheme="majorEastAsia"/>
            <w:color w:val="auto"/>
            <w:sz w:val="20"/>
            <w:szCs w:val="20"/>
            <w:lang w:val="en-GB"/>
          </w:rPr>
          <w:t>Bastos, A.</w:t>
        </w:r>
      </w:hyperlink>
      <w:r w:rsidRPr="00ED3A8C">
        <w:rPr>
          <w:sz w:val="20"/>
          <w:szCs w:val="20"/>
          <w:lang w:val="en-GB"/>
        </w:rPr>
        <w:t xml:space="preserve">; Bohn, F.; Eisenhauer, N.; </w:t>
      </w:r>
      <w:proofErr w:type="spellStart"/>
      <w:r w:rsidRPr="00ED3A8C">
        <w:rPr>
          <w:sz w:val="20"/>
          <w:szCs w:val="20"/>
          <w:lang w:val="en-GB"/>
        </w:rPr>
        <w:t>Feilhauer</w:t>
      </w:r>
      <w:proofErr w:type="spellEnd"/>
      <w:r w:rsidRPr="00ED3A8C">
        <w:rPr>
          <w:sz w:val="20"/>
          <w:szCs w:val="20"/>
          <w:lang w:val="en-GB"/>
        </w:rPr>
        <w:t xml:space="preserve">, H.; </w:t>
      </w:r>
      <w:proofErr w:type="spellStart"/>
      <w:r w:rsidRPr="00ED3A8C">
        <w:rPr>
          <w:sz w:val="20"/>
          <w:szCs w:val="20"/>
          <w:lang w:val="en-GB"/>
        </w:rPr>
        <w:t>Hickler</w:t>
      </w:r>
      <w:proofErr w:type="spellEnd"/>
      <w:r w:rsidRPr="00ED3A8C">
        <w:rPr>
          <w:sz w:val="20"/>
          <w:szCs w:val="20"/>
          <w:lang w:val="en-GB"/>
        </w:rPr>
        <w:t xml:space="preserve">, T.; </w:t>
      </w:r>
      <w:proofErr w:type="spellStart"/>
      <w:r w:rsidRPr="00ED3A8C">
        <w:rPr>
          <w:sz w:val="20"/>
          <w:szCs w:val="20"/>
          <w:lang w:val="en-GB"/>
        </w:rPr>
        <w:t>Kalesse</w:t>
      </w:r>
      <w:proofErr w:type="spellEnd"/>
      <w:r w:rsidRPr="00ED3A8C">
        <w:rPr>
          <w:sz w:val="20"/>
          <w:szCs w:val="20"/>
          <w:lang w:val="en-GB"/>
        </w:rPr>
        <w:t xml:space="preserve">-Los, H.; </w:t>
      </w:r>
      <w:proofErr w:type="spellStart"/>
      <w:r w:rsidRPr="00ED3A8C">
        <w:rPr>
          <w:sz w:val="20"/>
          <w:szCs w:val="20"/>
          <w:lang w:val="en-GB"/>
        </w:rPr>
        <w:t>Migliavacca</w:t>
      </w:r>
      <w:proofErr w:type="spellEnd"/>
      <w:r w:rsidRPr="00ED3A8C">
        <w:rPr>
          <w:sz w:val="20"/>
          <w:szCs w:val="20"/>
          <w:lang w:val="en-GB"/>
        </w:rPr>
        <w:t xml:space="preserve">, M.; Otto, F. E. L.; Peng, J.; </w:t>
      </w:r>
      <w:proofErr w:type="spellStart"/>
      <w:r w:rsidRPr="00ED3A8C">
        <w:rPr>
          <w:sz w:val="20"/>
          <w:szCs w:val="20"/>
          <w:lang w:val="en-GB"/>
        </w:rPr>
        <w:t>Tegen</w:t>
      </w:r>
      <w:proofErr w:type="spellEnd"/>
      <w:r w:rsidRPr="00ED3A8C">
        <w:rPr>
          <w:sz w:val="20"/>
          <w:szCs w:val="20"/>
          <w:lang w:val="en-GB"/>
        </w:rPr>
        <w:t xml:space="preserve">, I.; </w:t>
      </w:r>
      <w:proofErr w:type="spellStart"/>
      <w:r w:rsidRPr="00ED3A8C">
        <w:rPr>
          <w:sz w:val="20"/>
          <w:szCs w:val="20"/>
          <w:lang w:val="en-GB"/>
        </w:rPr>
        <w:t>Weigelt</w:t>
      </w:r>
      <w:proofErr w:type="spellEnd"/>
      <w:r w:rsidRPr="00ED3A8C">
        <w:rPr>
          <w:sz w:val="20"/>
          <w:szCs w:val="20"/>
          <w:lang w:val="en-GB"/>
        </w:rPr>
        <w:t xml:space="preserve">, A.; </w:t>
      </w:r>
      <w:proofErr w:type="spellStart"/>
      <w:r w:rsidRPr="00ED3A8C">
        <w:rPr>
          <w:sz w:val="20"/>
          <w:szCs w:val="20"/>
          <w:lang w:val="en-GB"/>
        </w:rPr>
        <w:t>Wendisch</w:t>
      </w:r>
      <w:proofErr w:type="spellEnd"/>
      <w:r w:rsidRPr="00ED3A8C">
        <w:rPr>
          <w:sz w:val="20"/>
          <w:szCs w:val="20"/>
          <w:lang w:val="en-GB"/>
        </w:rPr>
        <w:t>, M.; Wirth, C.; Al-</w:t>
      </w:r>
      <w:proofErr w:type="spellStart"/>
      <w:r w:rsidRPr="00ED3A8C">
        <w:rPr>
          <w:sz w:val="20"/>
          <w:szCs w:val="20"/>
          <w:lang w:val="en-GB"/>
        </w:rPr>
        <w:t>Halbouni</w:t>
      </w:r>
      <w:proofErr w:type="spellEnd"/>
      <w:r w:rsidRPr="00ED3A8C">
        <w:rPr>
          <w:sz w:val="20"/>
          <w:szCs w:val="20"/>
          <w:lang w:val="en-GB"/>
        </w:rPr>
        <w:t xml:space="preserve">, D.; </w:t>
      </w:r>
      <w:proofErr w:type="spellStart"/>
      <w:r w:rsidRPr="00ED3A8C">
        <w:rPr>
          <w:sz w:val="20"/>
          <w:szCs w:val="20"/>
          <w:lang w:val="en-GB"/>
        </w:rPr>
        <w:t>Deneke</w:t>
      </w:r>
      <w:proofErr w:type="spellEnd"/>
      <w:r w:rsidRPr="00ED3A8C">
        <w:rPr>
          <w:sz w:val="20"/>
          <w:szCs w:val="20"/>
          <w:lang w:val="en-GB"/>
        </w:rPr>
        <w:t xml:space="preserve">, H. M.; </w:t>
      </w:r>
      <w:proofErr w:type="spellStart"/>
      <w:r w:rsidRPr="00ED3A8C">
        <w:rPr>
          <w:sz w:val="20"/>
          <w:szCs w:val="20"/>
          <w:lang w:val="en-GB"/>
        </w:rPr>
        <w:t>Doktor</w:t>
      </w:r>
      <w:proofErr w:type="spellEnd"/>
      <w:r w:rsidRPr="00ED3A8C">
        <w:rPr>
          <w:sz w:val="20"/>
          <w:szCs w:val="20"/>
          <w:lang w:val="en-GB"/>
        </w:rPr>
        <w:t xml:space="preserve">, D.; Dunker, S.; </w:t>
      </w:r>
      <w:hyperlink r:id="rId31" w:history="1">
        <w:proofErr w:type="spellStart"/>
        <w:r w:rsidRPr="00ED3A8C">
          <w:rPr>
            <w:rFonts w:eastAsiaTheme="majorEastAsia"/>
            <w:color w:val="auto"/>
            <w:sz w:val="20"/>
            <w:szCs w:val="20"/>
            <w:lang w:val="en-GB"/>
          </w:rPr>
          <w:t>Duveiller</w:t>
        </w:r>
        <w:proofErr w:type="spellEnd"/>
        <w:r w:rsidRPr="00ED3A8C">
          <w:rPr>
            <w:rFonts w:eastAsiaTheme="majorEastAsia"/>
            <w:color w:val="auto"/>
            <w:sz w:val="20"/>
            <w:szCs w:val="20"/>
            <w:lang w:val="en-GB"/>
          </w:rPr>
          <w:t>, G.</w:t>
        </w:r>
      </w:hyperlink>
      <w:r w:rsidRPr="00ED3A8C">
        <w:rPr>
          <w:sz w:val="20"/>
          <w:szCs w:val="20"/>
          <w:lang w:val="en-GB"/>
        </w:rPr>
        <w:t xml:space="preserve">; Ehrlich, A.; </w:t>
      </w:r>
      <w:proofErr w:type="spellStart"/>
      <w:r w:rsidRPr="00ED3A8C">
        <w:rPr>
          <w:sz w:val="20"/>
          <w:szCs w:val="20"/>
          <w:lang w:val="en-GB"/>
        </w:rPr>
        <w:t>Foth</w:t>
      </w:r>
      <w:proofErr w:type="spellEnd"/>
      <w:r w:rsidRPr="00ED3A8C">
        <w:rPr>
          <w:sz w:val="20"/>
          <w:szCs w:val="20"/>
          <w:lang w:val="en-GB"/>
        </w:rPr>
        <w:t xml:space="preserve">, A.; García-García, A.; Guerra, C. A.; </w:t>
      </w:r>
      <w:proofErr w:type="spellStart"/>
      <w:r w:rsidRPr="00ED3A8C">
        <w:rPr>
          <w:sz w:val="20"/>
          <w:szCs w:val="20"/>
          <w:lang w:val="en-GB"/>
        </w:rPr>
        <w:t>Guimarães-Steinicke</w:t>
      </w:r>
      <w:proofErr w:type="spellEnd"/>
      <w:r w:rsidRPr="00ED3A8C">
        <w:rPr>
          <w:sz w:val="20"/>
          <w:szCs w:val="20"/>
          <w:lang w:val="en-GB"/>
        </w:rPr>
        <w:t xml:space="preserve">, C.; </w:t>
      </w:r>
      <w:hyperlink r:id="rId32" w:history="1">
        <w:r w:rsidRPr="00ED3A8C">
          <w:rPr>
            <w:rFonts w:eastAsiaTheme="majorEastAsia"/>
            <w:color w:val="auto"/>
            <w:sz w:val="20"/>
            <w:szCs w:val="20"/>
            <w:lang w:val="en-GB"/>
          </w:rPr>
          <w:t>Hartmann, H.</w:t>
        </w:r>
      </w:hyperlink>
      <w:r w:rsidRPr="00ED3A8C">
        <w:rPr>
          <w:sz w:val="20"/>
          <w:szCs w:val="20"/>
          <w:lang w:val="en-GB"/>
        </w:rPr>
        <w:t xml:space="preserve">; Henning, S.; Herrmann, H.; Ji, C.; </w:t>
      </w:r>
      <w:proofErr w:type="spellStart"/>
      <w:r w:rsidRPr="00ED3A8C">
        <w:rPr>
          <w:sz w:val="20"/>
          <w:szCs w:val="20"/>
          <w:lang w:val="en-GB"/>
        </w:rPr>
        <w:t>Kattenborn</w:t>
      </w:r>
      <w:proofErr w:type="spellEnd"/>
      <w:r w:rsidRPr="00ED3A8C">
        <w:rPr>
          <w:sz w:val="20"/>
          <w:szCs w:val="20"/>
          <w:lang w:val="en-GB"/>
        </w:rPr>
        <w:t xml:space="preserve">, T.; </w:t>
      </w:r>
      <w:proofErr w:type="spellStart"/>
      <w:r w:rsidRPr="00ED3A8C">
        <w:rPr>
          <w:sz w:val="20"/>
          <w:szCs w:val="20"/>
          <w:lang w:val="en-GB"/>
        </w:rPr>
        <w:t>Kolleck</w:t>
      </w:r>
      <w:proofErr w:type="spellEnd"/>
      <w:r w:rsidRPr="00ED3A8C">
        <w:rPr>
          <w:sz w:val="20"/>
          <w:szCs w:val="20"/>
          <w:lang w:val="en-GB"/>
        </w:rPr>
        <w:t xml:space="preserve">, N.; </w:t>
      </w:r>
      <w:proofErr w:type="spellStart"/>
      <w:r w:rsidRPr="00ED3A8C">
        <w:rPr>
          <w:sz w:val="20"/>
          <w:szCs w:val="20"/>
          <w:lang w:val="en-GB"/>
        </w:rPr>
        <w:t>Kretschmer</w:t>
      </w:r>
      <w:proofErr w:type="spellEnd"/>
      <w:r w:rsidRPr="00ED3A8C">
        <w:rPr>
          <w:sz w:val="20"/>
          <w:szCs w:val="20"/>
          <w:lang w:val="en-GB"/>
        </w:rPr>
        <w:t xml:space="preserve">, M.; </w:t>
      </w:r>
      <w:proofErr w:type="spellStart"/>
      <w:r w:rsidRPr="00ED3A8C">
        <w:rPr>
          <w:sz w:val="20"/>
          <w:szCs w:val="20"/>
          <w:lang w:val="en-GB"/>
        </w:rPr>
        <w:t>Kühn</w:t>
      </w:r>
      <w:proofErr w:type="spellEnd"/>
      <w:r w:rsidRPr="00ED3A8C">
        <w:rPr>
          <w:sz w:val="20"/>
          <w:szCs w:val="20"/>
          <w:lang w:val="en-GB"/>
        </w:rPr>
        <w:t xml:space="preserve">, I.; </w:t>
      </w:r>
      <w:proofErr w:type="spellStart"/>
      <w:r w:rsidRPr="00ED3A8C">
        <w:rPr>
          <w:sz w:val="20"/>
          <w:szCs w:val="20"/>
          <w:lang w:val="en-GB"/>
        </w:rPr>
        <w:t>Luttkus</w:t>
      </w:r>
      <w:proofErr w:type="spellEnd"/>
      <w:r w:rsidRPr="00ED3A8C">
        <w:rPr>
          <w:sz w:val="20"/>
          <w:szCs w:val="20"/>
          <w:lang w:val="en-GB"/>
        </w:rPr>
        <w:t xml:space="preserve">, M. L.; </w:t>
      </w:r>
      <w:proofErr w:type="spellStart"/>
      <w:r w:rsidRPr="00ED3A8C">
        <w:rPr>
          <w:sz w:val="20"/>
          <w:szCs w:val="20"/>
          <w:lang w:val="en-GB"/>
        </w:rPr>
        <w:t>Maahn</w:t>
      </w:r>
      <w:proofErr w:type="spellEnd"/>
      <w:r w:rsidRPr="00ED3A8C">
        <w:rPr>
          <w:sz w:val="20"/>
          <w:szCs w:val="20"/>
          <w:lang w:val="en-GB"/>
        </w:rPr>
        <w:t xml:space="preserve">, M.; </w:t>
      </w:r>
      <w:proofErr w:type="spellStart"/>
      <w:r w:rsidRPr="00ED3A8C">
        <w:rPr>
          <w:sz w:val="20"/>
          <w:szCs w:val="20"/>
          <w:lang w:val="en-GB"/>
        </w:rPr>
        <w:t>Mönks</w:t>
      </w:r>
      <w:proofErr w:type="spellEnd"/>
      <w:r w:rsidRPr="00ED3A8C">
        <w:rPr>
          <w:sz w:val="20"/>
          <w:szCs w:val="20"/>
          <w:lang w:val="en-GB"/>
        </w:rPr>
        <w:t xml:space="preserve">, M.; Mora, K.; </w:t>
      </w:r>
      <w:proofErr w:type="spellStart"/>
      <w:r w:rsidRPr="00ED3A8C">
        <w:rPr>
          <w:sz w:val="20"/>
          <w:szCs w:val="20"/>
          <w:lang w:val="en-GB"/>
        </w:rPr>
        <w:t>Pöhlker</w:t>
      </w:r>
      <w:proofErr w:type="spellEnd"/>
      <w:r w:rsidRPr="00ED3A8C">
        <w:rPr>
          <w:sz w:val="20"/>
          <w:szCs w:val="20"/>
          <w:lang w:val="en-GB"/>
        </w:rPr>
        <w:t xml:space="preserve">, M.; </w:t>
      </w:r>
      <w:r w:rsidR="007575A4" w:rsidRPr="00ED3A8C">
        <w:rPr>
          <w:rFonts w:eastAsiaTheme="majorEastAsia"/>
          <w:b/>
          <w:color w:val="auto"/>
          <w:sz w:val="20"/>
          <w:szCs w:val="20"/>
          <w:lang w:val="en-GB"/>
        </w:rPr>
        <w:t>Reichstein, M</w:t>
      </w:r>
      <w:r w:rsidR="007575A4" w:rsidRPr="00ED3A8C">
        <w:rPr>
          <w:rFonts w:eastAsiaTheme="majorEastAsia"/>
          <w:color w:val="auto"/>
          <w:sz w:val="20"/>
          <w:szCs w:val="20"/>
          <w:lang w:val="en-GB"/>
        </w:rPr>
        <w:t>.</w:t>
      </w:r>
      <w:r w:rsidRPr="00ED3A8C">
        <w:rPr>
          <w:sz w:val="20"/>
          <w:szCs w:val="20"/>
          <w:lang w:val="en-GB"/>
        </w:rPr>
        <w:t xml:space="preserve">; </w:t>
      </w:r>
      <w:proofErr w:type="spellStart"/>
      <w:r w:rsidRPr="00ED3A8C">
        <w:rPr>
          <w:sz w:val="20"/>
          <w:szCs w:val="20"/>
          <w:lang w:val="en-GB"/>
        </w:rPr>
        <w:t>Rüger</w:t>
      </w:r>
      <w:proofErr w:type="spellEnd"/>
      <w:r w:rsidRPr="00ED3A8C">
        <w:rPr>
          <w:sz w:val="20"/>
          <w:szCs w:val="20"/>
          <w:lang w:val="en-GB"/>
        </w:rPr>
        <w:t xml:space="preserve">, N.; Sánchez-Parra, B.; Schäfer, M.; </w:t>
      </w:r>
      <w:proofErr w:type="spellStart"/>
      <w:r w:rsidRPr="00ED3A8C">
        <w:rPr>
          <w:sz w:val="20"/>
          <w:szCs w:val="20"/>
          <w:lang w:val="en-GB"/>
        </w:rPr>
        <w:t>Sippel</w:t>
      </w:r>
      <w:proofErr w:type="spellEnd"/>
      <w:r w:rsidRPr="00ED3A8C">
        <w:rPr>
          <w:sz w:val="20"/>
          <w:szCs w:val="20"/>
          <w:lang w:val="en-GB"/>
        </w:rPr>
        <w:t xml:space="preserve">, S.; </w:t>
      </w:r>
      <w:proofErr w:type="spellStart"/>
      <w:r w:rsidRPr="00ED3A8C">
        <w:rPr>
          <w:sz w:val="20"/>
          <w:szCs w:val="20"/>
          <w:lang w:val="en-GB"/>
        </w:rPr>
        <w:t>Tesche</w:t>
      </w:r>
      <w:proofErr w:type="spellEnd"/>
      <w:r w:rsidRPr="00ED3A8C">
        <w:rPr>
          <w:sz w:val="20"/>
          <w:szCs w:val="20"/>
          <w:lang w:val="en-GB"/>
        </w:rPr>
        <w:t xml:space="preserve">, M.; </w:t>
      </w:r>
      <w:proofErr w:type="spellStart"/>
      <w:r w:rsidRPr="00ED3A8C">
        <w:rPr>
          <w:sz w:val="20"/>
          <w:szCs w:val="20"/>
          <w:lang w:val="en-GB"/>
        </w:rPr>
        <w:t>Wehner</w:t>
      </w:r>
      <w:proofErr w:type="spellEnd"/>
      <w:r w:rsidRPr="00ED3A8C">
        <w:rPr>
          <w:sz w:val="20"/>
          <w:szCs w:val="20"/>
          <w:lang w:val="en-GB"/>
        </w:rPr>
        <w:t xml:space="preserve">, B.; </w:t>
      </w:r>
      <w:proofErr w:type="spellStart"/>
      <w:r w:rsidRPr="00ED3A8C">
        <w:rPr>
          <w:sz w:val="20"/>
          <w:szCs w:val="20"/>
          <w:lang w:val="en-GB"/>
        </w:rPr>
        <w:t>Wieneke</w:t>
      </w:r>
      <w:proofErr w:type="spellEnd"/>
      <w:r w:rsidRPr="00ED3A8C">
        <w:rPr>
          <w:sz w:val="20"/>
          <w:szCs w:val="20"/>
          <w:lang w:val="en-GB"/>
        </w:rPr>
        <w:t xml:space="preserve">, S.; </w:t>
      </w:r>
      <w:hyperlink r:id="rId33" w:history="1">
        <w:r w:rsidRPr="00ED3A8C">
          <w:rPr>
            <w:rFonts w:eastAsiaTheme="majorEastAsia"/>
            <w:color w:val="auto"/>
            <w:sz w:val="20"/>
            <w:szCs w:val="20"/>
            <w:lang w:val="en-GB"/>
          </w:rPr>
          <w:t>Winkler, A.</w:t>
        </w:r>
      </w:hyperlink>
      <w:r w:rsidRPr="00ED3A8C">
        <w:rPr>
          <w:sz w:val="20"/>
          <w:szCs w:val="20"/>
          <w:lang w:val="en-GB"/>
        </w:rPr>
        <w:t xml:space="preserve">; Wolf, S.; </w:t>
      </w:r>
      <w:hyperlink r:id="rId34" w:history="1">
        <w:proofErr w:type="spellStart"/>
        <w:r w:rsidRPr="00ED3A8C">
          <w:rPr>
            <w:rFonts w:eastAsiaTheme="majorEastAsia"/>
            <w:color w:val="auto"/>
            <w:sz w:val="20"/>
            <w:szCs w:val="20"/>
            <w:lang w:val="en-GB"/>
          </w:rPr>
          <w:t>Zaehle</w:t>
        </w:r>
        <w:proofErr w:type="spellEnd"/>
        <w:r w:rsidRPr="00ED3A8C">
          <w:rPr>
            <w:rFonts w:eastAsiaTheme="majorEastAsia"/>
            <w:color w:val="auto"/>
            <w:sz w:val="20"/>
            <w:szCs w:val="20"/>
            <w:lang w:val="en-GB"/>
          </w:rPr>
          <w:t>, S.</w:t>
        </w:r>
      </w:hyperlink>
      <w:r w:rsidRPr="00ED3A8C">
        <w:rPr>
          <w:sz w:val="20"/>
          <w:szCs w:val="20"/>
          <w:lang w:val="en-GB"/>
        </w:rPr>
        <w:t xml:space="preserve">; </w:t>
      </w:r>
      <w:proofErr w:type="spellStart"/>
      <w:r w:rsidRPr="00ED3A8C">
        <w:rPr>
          <w:sz w:val="20"/>
          <w:szCs w:val="20"/>
          <w:lang w:val="en-GB"/>
        </w:rPr>
        <w:t>Zscheischler</w:t>
      </w:r>
      <w:proofErr w:type="spellEnd"/>
      <w:r w:rsidRPr="00ED3A8C">
        <w:rPr>
          <w:sz w:val="20"/>
          <w:szCs w:val="20"/>
          <w:lang w:val="en-GB"/>
        </w:rPr>
        <w:t xml:space="preserve">, J.; </w:t>
      </w:r>
      <w:proofErr w:type="spellStart"/>
      <w:r w:rsidRPr="00ED3A8C">
        <w:rPr>
          <w:sz w:val="20"/>
          <w:szCs w:val="20"/>
          <w:lang w:val="en-GB"/>
        </w:rPr>
        <w:lastRenderedPageBreak/>
        <w:t>Quaas</w:t>
      </w:r>
      <w:proofErr w:type="spellEnd"/>
      <w:r w:rsidRPr="00ED3A8C">
        <w:rPr>
          <w:sz w:val="20"/>
          <w:szCs w:val="20"/>
          <w:lang w:val="en-GB"/>
        </w:rPr>
        <w:t>, J.: Biodiversity and climate extremes: known interactions and research gaps. Earth's Future 12 (6), e2023EF003963</w:t>
      </w:r>
      <w:r>
        <w:rPr>
          <w:sz w:val="20"/>
          <w:szCs w:val="20"/>
          <w:lang w:val="en-GB"/>
        </w:rPr>
        <w:t xml:space="preserve">, </w:t>
      </w:r>
      <w:r w:rsidRPr="00ED3A8C">
        <w:rPr>
          <w:sz w:val="20"/>
          <w:szCs w:val="20"/>
          <w:lang w:val="en-GB"/>
        </w:rPr>
        <w:t>2024</w:t>
      </w:r>
      <w:r>
        <w:rPr>
          <w:sz w:val="20"/>
          <w:szCs w:val="20"/>
          <w:lang w:val="en-GB"/>
        </w:rPr>
        <w:t>.</w:t>
      </w:r>
    </w:p>
    <w:p w14:paraId="633D7AFF" w14:textId="77777777" w:rsidR="004776E7" w:rsidRPr="00265C8D" w:rsidRDefault="004776E7" w:rsidP="004776E7">
      <w:pPr>
        <w:spacing w:line="240" w:lineRule="auto"/>
        <w:ind w:left="709" w:hanging="709"/>
        <w:rPr>
          <w:sz w:val="20"/>
          <w:szCs w:val="20"/>
          <w:lang w:val="en-GB"/>
        </w:rPr>
      </w:pPr>
      <w:r w:rsidRPr="00265C8D">
        <w:rPr>
          <w:rStyle w:val="names"/>
          <w:rFonts w:eastAsiaTheme="majorEastAsia"/>
          <w:sz w:val="20"/>
          <w:szCs w:val="20"/>
          <w:lang w:val="en-GB"/>
        </w:rPr>
        <w:t>Nair, R.</w:t>
      </w:r>
      <w:r w:rsidRPr="00265C8D">
        <w:rPr>
          <w:rStyle w:val="names"/>
          <w:sz w:val="20"/>
          <w:szCs w:val="20"/>
          <w:lang w:val="en-GB"/>
        </w:rPr>
        <w:t xml:space="preserve">; Luo, Y.; </w:t>
      </w:r>
      <w:r w:rsidRPr="00265C8D">
        <w:rPr>
          <w:rStyle w:val="names"/>
          <w:rFonts w:eastAsiaTheme="majorEastAsia"/>
          <w:sz w:val="20"/>
          <w:szCs w:val="20"/>
          <w:lang w:val="en-GB"/>
        </w:rPr>
        <w:t>El-</w:t>
      </w:r>
      <w:proofErr w:type="spellStart"/>
      <w:r w:rsidRPr="00265C8D">
        <w:rPr>
          <w:rStyle w:val="names"/>
          <w:rFonts w:eastAsiaTheme="majorEastAsia"/>
          <w:sz w:val="20"/>
          <w:szCs w:val="20"/>
          <w:lang w:val="en-GB"/>
        </w:rPr>
        <w:t>Madany</w:t>
      </w:r>
      <w:proofErr w:type="spellEnd"/>
      <w:r w:rsidRPr="00265C8D">
        <w:rPr>
          <w:rStyle w:val="names"/>
          <w:rFonts w:eastAsiaTheme="majorEastAsia"/>
          <w:sz w:val="20"/>
          <w:szCs w:val="20"/>
          <w:lang w:val="en-GB"/>
        </w:rPr>
        <w:t>, T. S.</w:t>
      </w:r>
      <w:r w:rsidRPr="00265C8D">
        <w:rPr>
          <w:rStyle w:val="names"/>
          <w:sz w:val="20"/>
          <w:szCs w:val="20"/>
          <w:lang w:val="en-GB"/>
        </w:rPr>
        <w:t xml:space="preserve">; </w:t>
      </w:r>
      <w:proofErr w:type="spellStart"/>
      <w:r w:rsidRPr="00265C8D">
        <w:rPr>
          <w:rStyle w:val="names"/>
          <w:sz w:val="20"/>
          <w:szCs w:val="20"/>
          <w:lang w:val="en-GB"/>
        </w:rPr>
        <w:t>Rolo</w:t>
      </w:r>
      <w:proofErr w:type="spellEnd"/>
      <w:r w:rsidRPr="00265C8D">
        <w:rPr>
          <w:rStyle w:val="names"/>
          <w:sz w:val="20"/>
          <w:szCs w:val="20"/>
          <w:lang w:val="en-GB"/>
        </w:rPr>
        <w:t xml:space="preserve">, V.; Pacheco-Labrador, J.; </w:t>
      </w:r>
      <w:proofErr w:type="spellStart"/>
      <w:r w:rsidRPr="00265C8D">
        <w:rPr>
          <w:rStyle w:val="names"/>
          <w:sz w:val="20"/>
          <w:szCs w:val="20"/>
          <w:lang w:val="en-GB"/>
        </w:rPr>
        <w:t>Caldararu</w:t>
      </w:r>
      <w:proofErr w:type="spellEnd"/>
      <w:r w:rsidRPr="00265C8D">
        <w:rPr>
          <w:rStyle w:val="names"/>
          <w:sz w:val="20"/>
          <w:szCs w:val="20"/>
          <w:lang w:val="en-GB"/>
        </w:rPr>
        <w:t xml:space="preserve">, S.; Morris, K. A.; </w:t>
      </w:r>
      <w:proofErr w:type="spellStart"/>
      <w:r w:rsidRPr="00265C8D">
        <w:rPr>
          <w:rStyle w:val="names"/>
          <w:rFonts w:eastAsiaTheme="majorEastAsia"/>
          <w:sz w:val="20"/>
          <w:szCs w:val="20"/>
          <w:lang w:val="en-GB"/>
        </w:rPr>
        <w:t>Schrumpf</w:t>
      </w:r>
      <w:proofErr w:type="spellEnd"/>
      <w:r w:rsidRPr="00265C8D">
        <w:rPr>
          <w:rStyle w:val="names"/>
          <w:rFonts w:eastAsiaTheme="majorEastAsia"/>
          <w:sz w:val="20"/>
          <w:szCs w:val="20"/>
          <w:lang w:val="en-GB"/>
        </w:rPr>
        <w:t>, M.</w:t>
      </w:r>
      <w:r w:rsidRPr="00265C8D">
        <w:rPr>
          <w:rStyle w:val="names"/>
          <w:sz w:val="20"/>
          <w:szCs w:val="20"/>
          <w:lang w:val="en-GB"/>
        </w:rPr>
        <w:t>; Carrara, A.; Moreno, G.</w:t>
      </w:r>
      <w:r w:rsidRPr="00265C8D">
        <w:rPr>
          <w:rStyle w:val="details"/>
          <w:sz w:val="20"/>
          <w:szCs w:val="20"/>
          <w:lang w:val="en-GB"/>
        </w:rPr>
        <w:t xml:space="preserve">; </w:t>
      </w:r>
      <w:r w:rsidRPr="00265C8D">
        <w:rPr>
          <w:rStyle w:val="details"/>
          <w:rFonts w:eastAsiaTheme="majorEastAsia"/>
          <w:b/>
          <w:sz w:val="20"/>
          <w:szCs w:val="20"/>
          <w:lang w:val="en-GB"/>
        </w:rPr>
        <w:t>Reichstein, M</w:t>
      </w:r>
      <w:r w:rsidRPr="00265C8D">
        <w:rPr>
          <w:rStyle w:val="details"/>
          <w:rFonts w:eastAsiaTheme="majorEastAsia"/>
          <w:sz w:val="20"/>
          <w:szCs w:val="20"/>
          <w:lang w:val="en-GB"/>
        </w:rPr>
        <w:t>.</w:t>
      </w:r>
      <w:r w:rsidRPr="00265C8D">
        <w:rPr>
          <w:rStyle w:val="details"/>
          <w:sz w:val="20"/>
          <w:szCs w:val="20"/>
          <w:lang w:val="en-GB"/>
        </w:rPr>
        <w:t xml:space="preserve">; </w:t>
      </w:r>
      <w:proofErr w:type="spellStart"/>
      <w:r w:rsidRPr="00265C8D">
        <w:rPr>
          <w:rStyle w:val="details"/>
          <w:rFonts w:eastAsiaTheme="majorEastAsia"/>
          <w:sz w:val="20"/>
          <w:szCs w:val="20"/>
          <w:lang w:val="en-GB"/>
        </w:rPr>
        <w:t>Migliavacca</w:t>
      </w:r>
      <w:proofErr w:type="spellEnd"/>
      <w:r w:rsidRPr="00265C8D">
        <w:rPr>
          <w:rStyle w:val="details"/>
          <w:rFonts w:eastAsiaTheme="majorEastAsia"/>
          <w:sz w:val="20"/>
          <w:szCs w:val="20"/>
          <w:lang w:val="en-GB"/>
        </w:rPr>
        <w:t>, M.</w:t>
      </w:r>
      <w:r w:rsidRPr="00265C8D">
        <w:rPr>
          <w:rStyle w:val="colon"/>
          <w:sz w:val="20"/>
          <w:szCs w:val="20"/>
          <w:lang w:val="en-GB"/>
        </w:rPr>
        <w:t xml:space="preserve">: </w:t>
      </w:r>
      <w:r w:rsidRPr="00265C8D">
        <w:rPr>
          <w:sz w:val="20"/>
          <w:szCs w:val="20"/>
          <w:lang w:val="en-GB"/>
        </w:rPr>
        <w:t xml:space="preserve">Nitrogen availability and summer drought, but not N:P imbalance, drive carbon use efficiency of a Mediterranean tree-grass ecosystem. Global Change Biology </w:t>
      </w:r>
      <w:r w:rsidRPr="00265C8D">
        <w:rPr>
          <w:rStyle w:val="cond-bold"/>
          <w:sz w:val="20"/>
          <w:szCs w:val="20"/>
          <w:lang w:val="en-GB"/>
        </w:rPr>
        <w:t>30</w:t>
      </w:r>
      <w:r w:rsidRPr="00265C8D">
        <w:rPr>
          <w:sz w:val="20"/>
          <w:szCs w:val="20"/>
          <w:lang w:val="en-GB"/>
        </w:rPr>
        <w:t xml:space="preserve"> (9), e17486, </w:t>
      </w:r>
      <w:r w:rsidRPr="007977A8">
        <w:rPr>
          <w:rFonts w:eastAsiaTheme="majorEastAsia"/>
          <w:sz w:val="20"/>
          <w:szCs w:val="20"/>
          <w:lang w:val="en-GB"/>
        </w:rPr>
        <w:t>10.1111/gcb.17486</w:t>
      </w:r>
      <w:r w:rsidRPr="00265C8D">
        <w:rPr>
          <w:sz w:val="20"/>
          <w:szCs w:val="20"/>
          <w:lang w:val="en-GB"/>
        </w:rPr>
        <w:t>, 2024.</w:t>
      </w:r>
    </w:p>
    <w:p w14:paraId="3A2A3317" w14:textId="77777777" w:rsidR="001923DB" w:rsidRPr="000E7039" w:rsidRDefault="001923DB" w:rsidP="001923DB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r w:rsidRPr="000E7039">
        <w:rPr>
          <w:sz w:val="20"/>
          <w:szCs w:val="20"/>
        </w:rPr>
        <w:t xml:space="preserve">Nelson, J. A., Walther, S., </w:t>
      </w:r>
      <w:proofErr w:type="spellStart"/>
      <w:r w:rsidRPr="000E7039">
        <w:rPr>
          <w:sz w:val="20"/>
          <w:szCs w:val="20"/>
        </w:rPr>
        <w:t>Gans</w:t>
      </w:r>
      <w:proofErr w:type="spellEnd"/>
      <w:r w:rsidRPr="000E7039">
        <w:rPr>
          <w:sz w:val="20"/>
          <w:szCs w:val="20"/>
        </w:rPr>
        <w:t xml:space="preserve">, F., Kraft, B., Weber, U., Novick, K., Buchmann, N., </w:t>
      </w:r>
      <w:proofErr w:type="spellStart"/>
      <w:r w:rsidRPr="000E7039">
        <w:rPr>
          <w:sz w:val="20"/>
          <w:szCs w:val="20"/>
        </w:rPr>
        <w:t>Migliavacca</w:t>
      </w:r>
      <w:proofErr w:type="spellEnd"/>
      <w:r w:rsidRPr="000E7039">
        <w:rPr>
          <w:sz w:val="20"/>
          <w:szCs w:val="20"/>
        </w:rPr>
        <w:t xml:space="preserve">, M., </w:t>
      </w:r>
      <w:proofErr w:type="spellStart"/>
      <w:r w:rsidRPr="000E7039">
        <w:rPr>
          <w:sz w:val="20"/>
          <w:szCs w:val="20"/>
        </w:rPr>
        <w:t>Wohlfahrt</w:t>
      </w:r>
      <w:proofErr w:type="spellEnd"/>
      <w:r w:rsidRPr="000E7039">
        <w:rPr>
          <w:sz w:val="20"/>
          <w:szCs w:val="20"/>
        </w:rPr>
        <w:t xml:space="preserve">, G., </w:t>
      </w:r>
      <w:proofErr w:type="spellStart"/>
      <w:r w:rsidRPr="000E7039">
        <w:rPr>
          <w:sz w:val="20"/>
          <w:szCs w:val="20"/>
        </w:rPr>
        <w:t>Šigut</w:t>
      </w:r>
      <w:proofErr w:type="spellEnd"/>
      <w:r w:rsidRPr="000E7039">
        <w:rPr>
          <w:sz w:val="20"/>
          <w:szCs w:val="20"/>
        </w:rPr>
        <w:t xml:space="preserve">, L., </w:t>
      </w:r>
      <w:proofErr w:type="spellStart"/>
      <w:r w:rsidRPr="000E7039">
        <w:rPr>
          <w:sz w:val="20"/>
          <w:szCs w:val="20"/>
        </w:rPr>
        <w:t>Ibrom</w:t>
      </w:r>
      <w:proofErr w:type="spellEnd"/>
      <w:r w:rsidRPr="000E7039">
        <w:rPr>
          <w:sz w:val="20"/>
          <w:szCs w:val="20"/>
        </w:rPr>
        <w:t xml:space="preserve">, A., </w:t>
      </w:r>
      <w:proofErr w:type="spellStart"/>
      <w:r w:rsidRPr="000E7039">
        <w:rPr>
          <w:sz w:val="20"/>
          <w:szCs w:val="20"/>
        </w:rPr>
        <w:t>Papale</w:t>
      </w:r>
      <w:proofErr w:type="spellEnd"/>
      <w:r w:rsidRPr="000E7039">
        <w:rPr>
          <w:sz w:val="20"/>
          <w:szCs w:val="20"/>
        </w:rPr>
        <w:t xml:space="preserve">, D., </w:t>
      </w:r>
      <w:proofErr w:type="spellStart"/>
      <w:r w:rsidRPr="000E7039">
        <w:rPr>
          <w:sz w:val="20"/>
          <w:szCs w:val="20"/>
        </w:rPr>
        <w:t>Göckede</w:t>
      </w:r>
      <w:proofErr w:type="spellEnd"/>
      <w:r w:rsidRPr="000E7039">
        <w:rPr>
          <w:sz w:val="20"/>
          <w:szCs w:val="20"/>
        </w:rPr>
        <w:t xml:space="preserve">, M., </w:t>
      </w:r>
      <w:proofErr w:type="spellStart"/>
      <w:r w:rsidRPr="000E7039">
        <w:rPr>
          <w:sz w:val="20"/>
          <w:szCs w:val="20"/>
        </w:rPr>
        <w:t>Duveiller</w:t>
      </w:r>
      <w:proofErr w:type="spellEnd"/>
      <w:r w:rsidRPr="000E7039">
        <w:rPr>
          <w:sz w:val="20"/>
          <w:szCs w:val="20"/>
        </w:rPr>
        <w:t xml:space="preserve">, G., </w:t>
      </w:r>
      <w:proofErr w:type="spellStart"/>
      <w:r w:rsidRPr="000E7039">
        <w:rPr>
          <w:sz w:val="20"/>
          <w:szCs w:val="20"/>
        </w:rPr>
        <w:t>Knohl</w:t>
      </w:r>
      <w:proofErr w:type="spellEnd"/>
      <w:r w:rsidRPr="000E7039">
        <w:rPr>
          <w:sz w:val="20"/>
          <w:szCs w:val="20"/>
        </w:rPr>
        <w:t xml:space="preserve">, A., </w:t>
      </w:r>
      <w:proofErr w:type="spellStart"/>
      <w:r w:rsidRPr="000E7039">
        <w:rPr>
          <w:sz w:val="20"/>
          <w:szCs w:val="20"/>
        </w:rPr>
        <w:t>Hörtnagl</w:t>
      </w:r>
      <w:proofErr w:type="spellEnd"/>
      <w:r w:rsidRPr="000E7039">
        <w:rPr>
          <w:sz w:val="20"/>
          <w:szCs w:val="20"/>
        </w:rPr>
        <w:t xml:space="preserve">, L., Scott, R. L., Zhang, W., Hamdi, Z. M.,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>, Aranda-</w:t>
      </w:r>
      <w:proofErr w:type="spellStart"/>
      <w:r w:rsidRPr="000E7039">
        <w:rPr>
          <w:sz w:val="20"/>
          <w:szCs w:val="20"/>
        </w:rPr>
        <w:t>Barranco</w:t>
      </w:r>
      <w:proofErr w:type="spellEnd"/>
      <w:r w:rsidRPr="000E7039">
        <w:rPr>
          <w:sz w:val="20"/>
          <w:szCs w:val="20"/>
        </w:rPr>
        <w:t xml:space="preserve">, S., </w:t>
      </w:r>
      <w:proofErr w:type="spellStart"/>
      <w:r w:rsidRPr="000E7039">
        <w:rPr>
          <w:sz w:val="20"/>
          <w:szCs w:val="20"/>
        </w:rPr>
        <w:t>Ardö</w:t>
      </w:r>
      <w:proofErr w:type="spellEnd"/>
      <w:r w:rsidRPr="000E7039">
        <w:rPr>
          <w:sz w:val="20"/>
          <w:szCs w:val="20"/>
        </w:rPr>
        <w:t xml:space="preserve">, J., de </w:t>
      </w:r>
      <w:proofErr w:type="spellStart"/>
      <w:r w:rsidRPr="000E7039">
        <w:rPr>
          <w:sz w:val="20"/>
          <w:szCs w:val="20"/>
        </w:rPr>
        <w:t>Beeck</w:t>
      </w:r>
      <w:proofErr w:type="spellEnd"/>
      <w:r w:rsidRPr="000E7039">
        <w:rPr>
          <w:sz w:val="20"/>
          <w:szCs w:val="20"/>
        </w:rPr>
        <w:t xml:space="preserve">, M. O., </w:t>
      </w:r>
      <w:proofErr w:type="spellStart"/>
      <w:r w:rsidRPr="000E7039">
        <w:rPr>
          <w:sz w:val="20"/>
          <w:szCs w:val="20"/>
        </w:rPr>
        <w:t>Billdesbach</w:t>
      </w:r>
      <w:proofErr w:type="spellEnd"/>
      <w:r w:rsidRPr="000E7039">
        <w:rPr>
          <w:sz w:val="20"/>
          <w:szCs w:val="20"/>
        </w:rPr>
        <w:t xml:space="preserve">, D., Bowling, D., </w:t>
      </w:r>
      <w:proofErr w:type="spellStart"/>
      <w:r w:rsidRPr="000E7039">
        <w:rPr>
          <w:sz w:val="20"/>
          <w:szCs w:val="20"/>
        </w:rPr>
        <w:t>Bracho</w:t>
      </w:r>
      <w:proofErr w:type="spellEnd"/>
      <w:r w:rsidRPr="000E7039">
        <w:rPr>
          <w:sz w:val="20"/>
          <w:szCs w:val="20"/>
        </w:rPr>
        <w:t xml:space="preserve">, R., </w:t>
      </w:r>
      <w:proofErr w:type="spellStart"/>
      <w:r w:rsidRPr="000E7039">
        <w:rPr>
          <w:sz w:val="20"/>
          <w:szCs w:val="20"/>
        </w:rPr>
        <w:t>Brümmer</w:t>
      </w:r>
      <w:proofErr w:type="spellEnd"/>
      <w:r w:rsidRPr="000E7039">
        <w:rPr>
          <w:sz w:val="20"/>
          <w:szCs w:val="20"/>
        </w:rPr>
        <w:t>, C., Camps-Valls, G., Chen, S., Cleverly, J. R., Desai, A., Dong, G., El-</w:t>
      </w:r>
      <w:proofErr w:type="spellStart"/>
      <w:r w:rsidRPr="000E7039">
        <w:rPr>
          <w:sz w:val="20"/>
          <w:szCs w:val="20"/>
        </w:rPr>
        <w:t>Madany</w:t>
      </w:r>
      <w:proofErr w:type="spellEnd"/>
      <w:r w:rsidRPr="000E7039">
        <w:rPr>
          <w:sz w:val="20"/>
          <w:szCs w:val="20"/>
        </w:rPr>
        <w:t xml:space="preserve">, T. S., </w:t>
      </w:r>
      <w:proofErr w:type="spellStart"/>
      <w:r w:rsidRPr="000E7039">
        <w:rPr>
          <w:sz w:val="20"/>
          <w:szCs w:val="20"/>
        </w:rPr>
        <w:t>Euskirchen</w:t>
      </w:r>
      <w:proofErr w:type="spellEnd"/>
      <w:r w:rsidRPr="000E7039">
        <w:rPr>
          <w:sz w:val="20"/>
          <w:szCs w:val="20"/>
        </w:rPr>
        <w:t xml:space="preserve">, E. S., </w:t>
      </w:r>
      <w:proofErr w:type="spellStart"/>
      <w:r w:rsidRPr="000E7039">
        <w:rPr>
          <w:sz w:val="20"/>
          <w:szCs w:val="20"/>
        </w:rPr>
        <w:t>Feigenwinter</w:t>
      </w:r>
      <w:proofErr w:type="spellEnd"/>
      <w:r w:rsidRPr="000E7039">
        <w:rPr>
          <w:sz w:val="20"/>
          <w:szCs w:val="20"/>
        </w:rPr>
        <w:t xml:space="preserve">, I., </w:t>
      </w:r>
      <w:proofErr w:type="spellStart"/>
      <w:r w:rsidRPr="000E7039">
        <w:rPr>
          <w:sz w:val="20"/>
          <w:szCs w:val="20"/>
        </w:rPr>
        <w:t>Galvagno</w:t>
      </w:r>
      <w:proofErr w:type="spellEnd"/>
      <w:r w:rsidRPr="000E7039">
        <w:rPr>
          <w:sz w:val="20"/>
          <w:szCs w:val="20"/>
        </w:rPr>
        <w:t xml:space="preserve">, M., </w:t>
      </w:r>
      <w:proofErr w:type="spellStart"/>
      <w:r w:rsidRPr="000E7039">
        <w:rPr>
          <w:sz w:val="20"/>
          <w:szCs w:val="20"/>
        </w:rPr>
        <w:t>Gerosa</w:t>
      </w:r>
      <w:proofErr w:type="spellEnd"/>
      <w:r w:rsidRPr="000E7039">
        <w:rPr>
          <w:sz w:val="20"/>
          <w:szCs w:val="20"/>
        </w:rPr>
        <w:t xml:space="preserve">, G., </w:t>
      </w:r>
      <w:proofErr w:type="spellStart"/>
      <w:r w:rsidRPr="000E7039">
        <w:rPr>
          <w:sz w:val="20"/>
          <w:szCs w:val="20"/>
        </w:rPr>
        <w:t>Gielen</w:t>
      </w:r>
      <w:proofErr w:type="spellEnd"/>
      <w:r w:rsidRPr="000E7039">
        <w:rPr>
          <w:sz w:val="20"/>
          <w:szCs w:val="20"/>
        </w:rPr>
        <w:t xml:space="preserve">, B., </w:t>
      </w:r>
      <w:proofErr w:type="spellStart"/>
      <w:r w:rsidRPr="000E7039">
        <w:rPr>
          <w:sz w:val="20"/>
          <w:szCs w:val="20"/>
        </w:rPr>
        <w:t>Goded</w:t>
      </w:r>
      <w:proofErr w:type="spellEnd"/>
      <w:r w:rsidRPr="000E7039">
        <w:rPr>
          <w:sz w:val="20"/>
          <w:szCs w:val="20"/>
        </w:rPr>
        <w:t xml:space="preserve">, I., </w:t>
      </w:r>
      <w:proofErr w:type="spellStart"/>
      <w:r w:rsidRPr="000E7039">
        <w:rPr>
          <w:sz w:val="20"/>
          <w:szCs w:val="20"/>
        </w:rPr>
        <w:t>Goslee</w:t>
      </w:r>
      <w:proofErr w:type="spellEnd"/>
      <w:r w:rsidRPr="000E7039">
        <w:rPr>
          <w:sz w:val="20"/>
          <w:szCs w:val="20"/>
        </w:rPr>
        <w:t xml:space="preserve">, S., Gough, C. M., </w:t>
      </w:r>
      <w:proofErr w:type="spellStart"/>
      <w:r w:rsidRPr="000E7039">
        <w:rPr>
          <w:sz w:val="20"/>
          <w:szCs w:val="20"/>
        </w:rPr>
        <w:t>Heinesch</w:t>
      </w:r>
      <w:proofErr w:type="spellEnd"/>
      <w:r w:rsidRPr="000E7039">
        <w:rPr>
          <w:sz w:val="20"/>
          <w:szCs w:val="20"/>
        </w:rPr>
        <w:t xml:space="preserve">, B., </w:t>
      </w:r>
      <w:proofErr w:type="spellStart"/>
      <w:r w:rsidRPr="000E7039">
        <w:rPr>
          <w:sz w:val="20"/>
          <w:szCs w:val="20"/>
        </w:rPr>
        <w:t>Ichii</w:t>
      </w:r>
      <w:proofErr w:type="spellEnd"/>
      <w:r w:rsidRPr="000E7039">
        <w:rPr>
          <w:sz w:val="20"/>
          <w:szCs w:val="20"/>
        </w:rPr>
        <w:t xml:space="preserve">, K., </w:t>
      </w:r>
      <w:proofErr w:type="spellStart"/>
      <w:r w:rsidRPr="000E7039">
        <w:rPr>
          <w:sz w:val="20"/>
          <w:szCs w:val="20"/>
        </w:rPr>
        <w:t>Jackowicz-Korczynski</w:t>
      </w:r>
      <w:proofErr w:type="spellEnd"/>
      <w:r w:rsidRPr="000E7039">
        <w:rPr>
          <w:sz w:val="20"/>
          <w:szCs w:val="20"/>
        </w:rPr>
        <w:t xml:space="preserve">, M. A., </w:t>
      </w:r>
      <w:proofErr w:type="spellStart"/>
      <w:r w:rsidRPr="000E7039">
        <w:rPr>
          <w:sz w:val="20"/>
          <w:szCs w:val="20"/>
        </w:rPr>
        <w:t>Klosterhalfen</w:t>
      </w:r>
      <w:proofErr w:type="spellEnd"/>
      <w:r w:rsidRPr="000E7039">
        <w:rPr>
          <w:sz w:val="20"/>
          <w:szCs w:val="20"/>
        </w:rPr>
        <w:t xml:space="preserve">, A., Knox, S., Kobayashi, H., </w:t>
      </w:r>
      <w:proofErr w:type="spellStart"/>
      <w:r w:rsidRPr="000E7039">
        <w:rPr>
          <w:sz w:val="20"/>
          <w:szCs w:val="20"/>
        </w:rPr>
        <w:t>Kohonen</w:t>
      </w:r>
      <w:proofErr w:type="spellEnd"/>
      <w:r w:rsidRPr="000E7039">
        <w:rPr>
          <w:sz w:val="20"/>
          <w:szCs w:val="20"/>
        </w:rPr>
        <w:t xml:space="preserve">, K.-M., </w:t>
      </w:r>
      <w:proofErr w:type="spellStart"/>
      <w:r w:rsidRPr="000E7039">
        <w:rPr>
          <w:sz w:val="20"/>
          <w:szCs w:val="20"/>
        </w:rPr>
        <w:t>Korkiakoski</w:t>
      </w:r>
      <w:proofErr w:type="spellEnd"/>
      <w:r w:rsidRPr="000E7039">
        <w:rPr>
          <w:sz w:val="20"/>
          <w:szCs w:val="20"/>
        </w:rPr>
        <w:t xml:space="preserve">, M., </w:t>
      </w:r>
      <w:proofErr w:type="spellStart"/>
      <w:r w:rsidRPr="000E7039">
        <w:rPr>
          <w:sz w:val="20"/>
          <w:szCs w:val="20"/>
        </w:rPr>
        <w:t>Mammarella</w:t>
      </w:r>
      <w:proofErr w:type="spellEnd"/>
      <w:r w:rsidRPr="000E7039">
        <w:rPr>
          <w:sz w:val="20"/>
          <w:szCs w:val="20"/>
        </w:rPr>
        <w:t xml:space="preserve">, I., Mana, G., </w:t>
      </w:r>
      <w:proofErr w:type="spellStart"/>
      <w:r w:rsidRPr="000E7039">
        <w:rPr>
          <w:sz w:val="20"/>
          <w:szCs w:val="20"/>
        </w:rPr>
        <w:t>Marzuoli</w:t>
      </w:r>
      <w:proofErr w:type="spellEnd"/>
      <w:r w:rsidRPr="000E7039">
        <w:rPr>
          <w:sz w:val="20"/>
          <w:szCs w:val="20"/>
        </w:rPr>
        <w:t xml:space="preserve">, R., </w:t>
      </w:r>
      <w:proofErr w:type="spellStart"/>
      <w:r w:rsidRPr="000E7039">
        <w:rPr>
          <w:sz w:val="20"/>
          <w:szCs w:val="20"/>
        </w:rPr>
        <w:t>Matamala</w:t>
      </w:r>
      <w:proofErr w:type="spellEnd"/>
      <w:r w:rsidRPr="000E7039">
        <w:rPr>
          <w:sz w:val="20"/>
          <w:szCs w:val="20"/>
        </w:rPr>
        <w:t xml:space="preserve">, R., Metzger, S., </w:t>
      </w:r>
      <w:proofErr w:type="spellStart"/>
      <w:r w:rsidRPr="000E7039">
        <w:rPr>
          <w:sz w:val="20"/>
          <w:szCs w:val="20"/>
        </w:rPr>
        <w:t>Montagnani</w:t>
      </w:r>
      <w:proofErr w:type="spellEnd"/>
      <w:r w:rsidRPr="000E7039">
        <w:rPr>
          <w:sz w:val="20"/>
          <w:szCs w:val="20"/>
        </w:rPr>
        <w:t xml:space="preserve">, L., </w:t>
      </w:r>
      <w:proofErr w:type="spellStart"/>
      <w:r w:rsidRPr="000E7039">
        <w:rPr>
          <w:sz w:val="20"/>
          <w:szCs w:val="20"/>
        </w:rPr>
        <w:t>Nicolini</w:t>
      </w:r>
      <w:proofErr w:type="spellEnd"/>
      <w:r w:rsidRPr="000E7039">
        <w:rPr>
          <w:sz w:val="20"/>
          <w:szCs w:val="20"/>
        </w:rPr>
        <w:t xml:space="preserve">, G., O'Halloran, T., </w:t>
      </w:r>
      <w:proofErr w:type="spellStart"/>
      <w:r w:rsidRPr="000E7039">
        <w:rPr>
          <w:sz w:val="20"/>
          <w:szCs w:val="20"/>
        </w:rPr>
        <w:t>Ourcival</w:t>
      </w:r>
      <w:proofErr w:type="spellEnd"/>
      <w:r w:rsidRPr="000E7039">
        <w:rPr>
          <w:sz w:val="20"/>
          <w:szCs w:val="20"/>
        </w:rPr>
        <w:t xml:space="preserve">, J.-M., </w:t>
      </w:r>
      <w:proofErr w:type="spellStart"/>
      <w:r w:rsidRPr="000E7039">
        <w:rPr>
          <w:sz w:val="20"/>
          <w:szCs w:val="20"/>
        </w:rPr>
        <w:t>Peichl</w:t>
      </w:r>
      <w:proofErr w:type="spellEnd"/>
      <w:r w:rsidRPr="000E7039">
        <w:rPr>
          <w:sz w:val="20"/>
          <w:szCs w:val="20"/>
        </w:rPr>
        <w:t xml:space="preserve">, M., </w:t>
      </w:r>
      <w:proofErr w:type="spellStart"/>
      <w:r w:rsidRPr="000E7039">
        <w:rPr>
          <w:sz w:val="20"/>
          <w:szCs w:val="20"/>
        </w:rPr>
        <w:t>Pendall</w:t>
      </w:r>
      <w:proofErr w:type="spellEnd"/>
      <w:r w:rsidRPr="000E7039">
        <w:rPr>
          <w:sz w:val="20"/>
          <w:szCs w:val="20"/>
        </w:rPr>
        <w:t xml:space="preserve">, E., </w:t>
      </w:r>
      <w:proofErr w:type="spellStart"/>
      <w:r w:rsidRPr="000E7039">
        <w:rPr>
          <w:sz w:val="20"/>
          <w:szCs w:val="20"/>
        </w:rPr>
        <w:t>Reverter</w:t>
      </w:r>
      <w:proofErr w:type="spellEnd"/>
      <w:r w:rsidRPr="000E7039">
        <w:rPr>
          <w:sz w:val="20"/>
          <w:szCs w:val="20"/>
        </w:rPr>
        <w:t xml:space="preserve">, B. R., Roland, M., </w:t>
      </w:r>
      <w:proofErr w:type="spellStart"/>
      <w:r w:rsidRPr="000E7039">
        <w:rPr>
          <w:sz w:val="20"/>
          <w:szCs w:val="20"/>
        </w:rPr>
        <w:t>Sabbatini</w:t>
      </w:r>
      <w:proofErr w:type="spellEnd"/>
      <w:r w:rsidRPr="000E7039">
        <w:rPr>
          <w:sz w:val="20"/>
          <w:szCs w:val="20"/>
        </w:rPr>
        <w:t xml:space="preserve">, S., Sachs, T., Schmidt, M., </w:t>
      </w:r>
      <w:proofErr w:type="spellStart"/>
      <w:r w:rsidRPr="000E7039">
        <w:rPr>
          <w:sz w:val="20"/>
          <w:szCs w:val="20"/>
        </w:rPr>
        <w:t>Schwalm</w:t>
      </w:r>
      <w:proofErr w:type="spellEnd"/>
      <w:r w:rsidRPr="000E7039">
        <w:rPr>
          <w:sz w:val="20"/>
          <w:szCs w:val="20"/>
        </w:rPr>
        <w:t xml:space="preserve">, C. R., Shekhar, A., Silberstein, R., Silveira, M. L., Spano, D., </w:t>
      </w:r>
      <w:proofErr w:type="spellStart"/>
      <w:r w:rsidRPr="000E7039">
        <w:rPr>
          <w:sz w:val="20"/>
          <w:szCs w:val="20"/>
        </w:rPr>
        <w:t>Tagesson</w:t>
      </w:r>
      <w:proofErr w:type="spellEnd"/>
      <w:r w:rsidRPr="000E7039">
        <w:rPr>
          <w:sz w:val="20"/>
          <w:szCs w:val="20"/>
        </w:rPr>
        <w:t xml:space="preserve">, T., Tramontana, G., Trotta, C., Turco, F., </w:t>
      </w:r>
      <w:proofErr w:type="spellStart"/>
      <w:r w:rsidRPr="000E7039">
        <w:rPr>
          <w:sz w:val="20"/>
          <w:szCs w:val="20"/>
        </w:rPr>
        <w:t>Vesala</w:t>
      </w:r>
      <w:proofErr w:type="spellEnd"/>
      <w:r w:rsidRPr="000E7039">
        <w:rPr>
          <w:sz w:val="20"/>
          <w:szCs w:val="20"/>
        </w:rPr>
        <w:t xml:space="preserve">, T., </w:t>
      </w:r>
      <w:proofErr w:type="spellStart"/>
      <w:r w:rsidRPr="000E7039">
        <w:rPr>
          <w:sz w:val="20"/>
          <w:szCs w:val="20"/>
        </w:rPr>
        <w:t>Vincke</w:t>
      </w:r>
      <w:proofErr w:type="spellEnd"/>
      <w:r w:rsidRPr="000E7039">
        <w:rPr>
          <w:sz w:val="20"/>
          <w:szCs w:val="20"/>
        </w:rPr>
        <w:t xml:space="preserve">, C., Vitale, D., </w:t>
      </w:r>
      <w:proofErr w:type="spellStart"/>
      <w:r w:rsidRPr="000E7039">
        <w:rPr>
          <w:sz w:val="20"/>
          <w:szCs w:val="20"/>
        </w:rPr>
        <w:t>Vivoni</w:t>
      </w:r>
      <w:proofErr w:type="spellEnd"/>
      <w:r w:rsidRPr="000E7039">
        <w:rPr>
          <w:sz w:val="20"/>
          <w:szCs w:val="20"/>
        </w:rPr>
        <w:t>, E. R., Wang, Y., Woodgate, W., Yepez, E. A., Zhang, J., Zona, D., and Jung, M.: X-BASE: the first terrestrial carbon and water flux products from an extended data-driven scaling framework, FLUXCOM-X, 10.5194/egusphere-2024-165, 2024</w:t>
      </w:r>
      <w:bookmarkEnd w:id="4"/>
      <w:r w:rsidRPr="000E7039">
        <w:rPr>
          <w:sz w:val="20"/>
          <w:szCs w:val="20"/>
        </w:rPr>
        <w:t>.</w:t>
      </w:r>
    </w:p>
    <w:p w14:paraId="7FF6BB83" w14:textId="77777777" w:rsidR="001923DB" w:rsidRPr="000E7039" w:rsidRDefault="001923DB" w:rsidP="001923DB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r w:rsidRPr="000E7039">
        <w:rPr>
          <w:sz w:val="20"/>
          <w:szCs w:val="20"/>
        </w:rPr>
        <w:t>Paulus, S., Orth, R., Lee, S.-C., Hildebrandt, A., Jung, M., Nelson, J. A., El-</w:t>
      </w:r>
      <w:proofErr w:type="spellStart"/>
      <w:r w:rsidRPr="000E7039">
        <w:rPr>
          <w:sz w:val="20"/>
          <w:szCs w:val="20"/>
        </w:rPr>
        <w:t>Madany</w:t>
      </w:r>
      <w:proofErr w:type="spellEnd"/>
      <w:r w:rsidRPr="000E7039">
        <w:rPr>
          <w:sz w:val="20"/>
          <w:szCs w:val="20"/>
        </w:rPr>
        <w:t xml:space="preserve">, T. S., Carrara, A., Moreno, G., </w:t>
      </w:r>
      <w:proofErr w:type="spellStart"/>
      <w:r w:rsidRPr="000E7039">
        <w:rPr>
          <w:sz w:val="20"/>
          <w:szCs w:val="20"/>
        </w:rPr>
        <w:t>Mauder</w:t>
      </w:r>
      <w:proofErr w:type="spellEnd"/>
      <w:r w:rsidRPr="000E7039">
        <w:rPr>
          <w:sz w:val="20"/>
          <w:szCs w:val="20"/>
        </w:rPr>
        <w:t xml:space="preserve">, M., Groh, J., Graf, A.,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 xml:space="preserve">, and </w:t>
      </w:r>
      <w:proofErr w:type="spellStart"/>
      <w:r w:rsidRPr="000E7039">
        <w:rPr>
          <w:sz w:val="20"/>
          <w:szCs w:val="20"/>
        </w:rPr>
        <w:t>Migliavacca</w:t>
      </w:r>
      <w:proofErr w:type="spellEnd"/>
      <w:r w:rsidRPr="000E7039">
        <w:rPr>
          <w:sz w:val="20"/>
          <w:szCs w:val="20"/>
        </w:rPr>
        <w:t xml:space="preserve">, M.: </w:t>
      </w:r>
      <w:r w:rsidRPr="00C90B6D">
        <w:rPr>
          <w:sz w:val="20"/>
          <w:szCs w:val="20"/>
        </w:rPr>
        <w:t xml:space="preserve">Interpretability of negative latent heat fluxes from eddy covariance measurements in dry conditions. </w:t>
      </w:r>
      <w:proofErr w:type="spellStart"/>
      <w:r w:rsidRPr="00C90B6D">
        <w:rPr>
          <w:sz w:val="20"/>
          <w:szCs w:val="20"/>
        </w:rPr>
        <w:t>Biogeosciences</w:t>
      </w:r>
      <w:proofErr w:type="spellEnd"/>
      <w:r w:rsidRPr="00C90B6D">
        <w:rPr>
          <w:sz w:val="20"/>
          <w:szCs w:val="20"/>
        </w:rPr>
        <w:t xml:space="preserve"> </w:t>
      </w:r>
      <w:r w:rsidRPr="00C90B6D">
        <w:rPr>
          <w:rStyle w:val="cond-bold"/>
          <w:rFonts w:eastAsiaTheme="majorEastAsia"/>
          <w:sz w:val="20"/>
          <w:szCs w:val="20"/>
        </w:rPr>
        <w:t>21</w:t>
      </w:r>
      <w:r w:rsidRPr="00C90B6D">
        <w:rPr>
          <w:sz w:val="20"/>
          <w:szCs w:val="20"/>
        </w:rPr>
        <w:t xml:space="preserve"> (8), pp. 2051 </w:t>
      </w:r>
      <w:r w:rsidRPr="00AD508D">
        <w:rPr>
          <w:sz w:val="20"/>
          <w:szCs w:val="20"/>
        </w:rPr>
        <w:t>–</w:t>
      </w:r>
      <w:r w:rsidRPr="00C90B6D">
        <w:rPr>
          <w:sz w:val="20"/>
          <w:szCs w:val="20"/>
        </w:rPr>
        <w:t xml:space="preserve"> 2085</w:t>
      </w:r>
      <w:r w:rsidRPr="00AD508D">
        <w:rPr>
          <w:sz w:val="20"/>
          <w:szCs w:val="20"/>
        </w:rPr>
        <w:t>,</w:t>
      </w:r>
      <w:r w:rsidRPr="00731F83">
        <w:rPr>
          <w:sz w:val="20"/>
          <w:szCs w:val="20"/>
        </w:rPr>
        <w:t xml:space="preserve"> </w:t>
      </w:r>
      <w:r w:rsidRPr="00C90B6D">
        <w:rPr>
          <w:sz w:val="20"/>
          <w:szCs w:val="20"/>
        </w:rPr>
        <w:t>10.5194/bg-21-2051-2024, 2024.</w:t>
      </w:r>
    </w:p>
    <w:p w14:paraId="37849FB4" w14:textId="77777777" w:rsidR="001923DB" w:rsidRPr="000E7039" w:rsidRDefault="001923DB" w:rsidP="001923DB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proofErr w:type="spellStart"/>
      <w:r w:rsidRPr="000E7039">
        <w:rPr>
          <w:sz w:val="20"/>
          <w:szCs w:val="20"/>
        </w:rPr>
        <w:t>Poehls</w:t>
      </w:r>
      <w:proofErr w:type="spellEnd"/>
      <w:r w:rsidRPr="000E7039">
        <w:rPr>
          <w:sz w:val="20"/>
          <w:szCs w:val="20"/>
        </w:rPr>
        <w:t xml:space="preserve">, J., Silva, L. A., Koirala, S., </w:t>
      </w:r>
      <w:proofErr w:type="spellStart"/>
      <w:r w:rsidRPr="000E7039">
        <w:rPr>
          <w:sz w:val="20"/>
          <w:szCs w:val="20"/>
        </w:rPr>
        <w:t>Carvalhais</w:t>
      </w:r>
      <w:proofErr w:type="spellEnd"/>
      <w:r w:rsidRPr="000E7039">
        <w:rPr>
          <w:sz w:val="20"/>
          <w:szCs w:val="20"/>
        </w:rPr>
        <w:t xml:space="preserve">, N., and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>: Downscaling soil moisture to sub-km resolutions with simple machine learning ensembles, 10.2139/ssrn.4743411, 2024.</w:t>
      </w:r>
    </w:p>
    <w:p w14:paraId="75EF93D4" w14:textId="77777777" w:rsidR="001923DB" w:rsidRDefault="001923DB" w:rsidP="001923DB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bookmarkStart w:id="5" w:name="_Hlk170366480"/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 xml:space="preserve">, Benson, V., Camps-Valls, G., </w:t>
      </w:r>
      <w:proofErr w:type="spellStart"/>
      <w:r w:rsidRPr="000E7039">
        <w:rPr>
          <w:sz w:val="20"/>
          <w:szCs w:val="20"/>
        </w:rPr>
        <w:t>Boran</w:t>
      </w:r>
      <w:proofErr w:type="spellEnd"/>
      <w:r w:rsidRPr="000E7039">
        <w:rPr>
          <w:sz w:val="20"/>
          <w:szCs w:val="20"/>
        </w:rPr>
        <w:t xml:space="preserve">, H., </w:t>
      </w:r>
      <w:proofErr w:type="spellStart"/>
      <w:r w:rsidRPr="000E7039">
        <w:rPr>
          <w:sz w:val="20"/>
          <w:szCs w:val="20"/>
        </w:rPr>
        <w:t>Fearnley</w:t>
      </w:r>
      <w:proofErr w:type="spellEnd"/>
      <w:r w:rsidRPr="000E7039">
        <w:rPr>
          <w:sz w:val="20"/>
          <w:szCs w:val="20"/>
        </w:rPr>
        <w:t xml:space="preserve">, C., </w:t>
      </w:r>
      <w:proofErr w:type="spellStart"/>
      <w:r w:rsidRPr="000E7039">
        <w:rPr>
          <w:sz w:val="20"/>
          <w:szCs w:val="20"/>
        </w:rPr>
        <w:t>Kornhuber</w:t>
      </w:r>
      <w:proofErr w:type="spellEnd"/>
      <w:r w:rsidRPr="000E7039">
        <w:rPr>
          <w:sz w:val="20"/>
          <w:szCs w:val="20"/>
        </w:rPr>
        <w:t xml:space="preserve">, K., </w:t>
      </w:r>
      <w:proofErr w:type="spellStart"/>
      <w:r w:rsidRPr="000E7039">
        <w:rPr>
          <w:sz w:val="20"/>
          <w:szCs w:val="20"/>
        </w:rPr>
        <w:t>Rahaman</w:t>
      </w:r>
      <w:proofErr w:type="spellEnd"/>
      <w:r w:rsidRPr="000E7039">
        <w:rPr>
          <w:sz w:val="20"/>
          <w:szCs w:val="20"/>
        </w:rPr>
        <w:t xml:space="preserve">, N., </w:t>
      </w:r>
      <w:proofErr w:type="spellStart"/>
      <w:r w:rsidRPr="000E7039">
        <w:rPr>
          <w:sz w:val="20"/>
          <w:szCs w:val="20"/>
        </w:rPr>
        <w:t>Schöllkopf</w:t>
      </w:r>
      <w:proofErr w:type="spellEnd"/>
      <w:r w:rsidRPr="000E7039">
        <w:rPr>
          <w:sz w:val="20"/>
          <w:szCs w:val="20"/>
        </w:rPr>
        <w:t xml:space="preserve">, B., </w:t>
      </w:r>
      <w:proofErr w:type="spellStart"/>
      <w:r w:rsidRPr="000E7039">
        <w:rPr>
          <w:sz w:val="20"/>
          <w:szCs w:val="20"/>
        </w:rPr>
        <w:t>Tárraga</w:t>
      </w:r>
      <w:proofErr w:type="spellEnd"/>
      <w:r w:rsidRPr="000E7039">
        <w:rPr>
          <w:sz w:val="20"/>
          <w:szCs w:val="20"/>
        </w:rPr>
        <w:t xml:space="preserve">, J. M., </w:t>
      </w:r>
      <w:proofErr w:type="spellStart"/>
      <w:r w:rsidRPr="000E7039">
        <w:rPr>
          <w:sz w:val="20"/>
          <w:szCs w:val="20"/>
        </w:rPr>
        <w:t>Vinuesa</w:t>
      </w:r>
      <w:proofErr w:type="spellEnd"/>
      <w:r w:rsidRPr="000E7039">
        <w:rPr>
          <w:sz w:val="20"/>
          <w:szCs w:val="20"/>
        </w:rPr>
        <w:t xml:space="preserve">, R., </w:t>
      </w:r>
      <w:proofErr w:type="spellStart"/>
      <w:r w:rsidRPr="000E7039">
        <w:rPr>
          <w:sz w:val="20"/>
          <w:szCs w:val="20"/>
        </w:rPr>
        <w:t>Blunk</w:t>
      </w:r>
      <w:proofErr w:type="spellEnd"/>
      <w:r w:rsidRPr="000E7039">
        <w:rPr>
          <w:sz w:val="20"/>
          <w:szCs w:val="20"/>
        </w:rPr>
        <w:t xml:space="preserve">, J., Dall, K., </w:t>
      </w:r>
      <w:proofErr w:type="spellStart"/>
      <w:r w:rsidRPr="000E7039">
        <w:rPr>
          <w:sz w:val="20"/>
          <w:szCs w:val="20"/>
        </w:rPr>
        <w:t>Denzler</w:t>
      </w:r>
      <w:proofErr w:type="spellEnd"/>
      <w:r w:rsidRPr="000E7039">
        <w:rPr>
          <w:sz w:val="20"/>
          <w:szCs w:val="20"/>
        </w:rPr>
        <w:t xml:space="preserve">, J., Frank, D., Martini, G., </w:t>
      </w:r>
      <w:proofErr w:type="spellStart"/>
      <w:r w:rsidRPr="000E7039">
        <w:rPr>
          <w:sz w:val="20"/>
          <w:szCs w:val="20"/>
        </w:rPr>
        <w:t>Nganga</w:t>
      </w:r>
      <w:proofErr w:type="spellEnd"/>
      <w:r w:rsidRPr="000E7039">
        <w:rPr>
          <w:sz w:val="20"/>
          <w:szCs w:val="20"/>
        </w:rPr>
        <w:t>, N., and Robinson, D. M.: Early warning of complex climate risk with integrated artificial intelligence2693-5015, 10.21203/rs.3.rs-4248340/v1, 2024.</w:t>
      </w:r>
    </w:p>
    <w:p w14:paraId="43F55005" w14:textId="77BB626E" w:rsidR="00323ED2" w:rsidRPr="00323ED2" w:rsidRDefault="00323ED2" w:rsidP="001923DB">
      <w:pPr>
        <w:autoSpaceDE/>
        <w:autoSpaceDN/>
        <w:adjustRightInd/>
        <w:spacing w:line="240" w:lineRule="auto"/>
        <w:ind w:left="709" w:hanging="709"/>
        <w:rPr>
          <w:sz w:val="18"/>
          <w:szCs w:val="20"/>
        </w:rPr>
      </w:pPr>
      <w:r w:rsidRPr="00323ED2">
        <w:rPr>
          <w:rStyle w:val="names"/>
          <w:sz w:val="20"/>
        </w:rPr>
        <w:t xml:space="preserve">Song, W.; </w:t>
      </w:r>
      <w:r w:rsidRPr="00AD7E0B">
        <w:rPr>
          <w:rFonts w:eastAsiaTheme="majorEastAsia"/>
          <w:sz w:val="20"/>
        </w:rPr>
        <w:t>Jiang, S.</w:t>
      </w:r>
      <w:r w:rsidRPr="00323ED2">
        <w:rPr>
          <w:rStyle w:val="names"/>
          <w:sz w:val="20"/>
        </w:rPr>
        <w:t xml:space="preserve">; Camps-Valls, G.; Williams, M.; Zhang, L.; </w:t>
      </w:r>
      <w:r w:rsidR="007575A4" w:rsidRPr="007575A4">
        <w:rPr>
          <w:rStyle w:val="names"/>
          <w:rFonts w:eastAsiaTheme="majorEastAsia"/>
          <w:b/>
          <w:sz w:val="20"/>
        </w:rPr>
        <w:t>Reichstein, M</w:t>
      </w:r>
      <w:r w:rsidR="007575A4" w:rsidRPr="007575A4">
        <w:rPr>
          <w:rStyle w:val="names"/>
          <w:rFonts w:eastAsiaTheme="majorEastAsia"/>
          <w:sz w:val="20"/>
        </w:rPr>
        <w:t>.</w:t>
      </w:r>
      <w:r w:rsidRPr="00323ED2">
        <w:rPr>
          <w:rStyle w:val="names"/>
          <w:sz w:val="20"/>
        </w:rPr>
        <w:t xml:space="preserve">; </w:t>
      </w:r>
      <w:proofErr w:type="spellStart"/>
      <w:r w:rsidRPr="00323ED2">
        <w:rPr>
          <w:rStyle w:val="names"/>
          <w:sz w:val="20"/>
        </w:rPr>
        <w:t>Vereecken</w:t>
      </w:r>
      <w:proofErr w:type="spellEnd"/>
      <w:r w:rsidRPr="00323ED2">
        <w:rPr>
          <w:rStyle w:val="names"/>
          <w:sz w:val="20"/>
        </w:rPr>
        <w:t>, H.; He, L.; Hu, X.; Shi, L.</w:t>
      </w:r>
      <w:r w:rsidRPr="00323ED2">
        <w:rPr>
          <w:rStyle w:val="colon"/>
          <w:sz w:val="20"/>
        </w:rPr>
        <w:t xml:space="preserve">: </w:t>
      </w:r>
      <w:r w:rsidRPr="00323ED2">
        <w:rPr>
          <w:sz w:val="20"/>
        </w:rPr>
        <w:t xml:space="preserve">Towards data-driven discovery of governing equations in geosciences. Communications Earth &amp; Environment </w:t>
      </w:r>
      <w:r w:rsidRPr="00323ED2">
        <w:rPr>
          <w:rStyle w:val="cond-bold"/>
          <w:sz w:val="20"/>
        </w:rPr>
        <w:t>5</w:t>
      </w:r>
      <w:r w:rsidRPr="00323ED2">
        <w:rPr>
          <w:sz w:val="20"/>
        </w:rPr>
        <w:t>, 589</w:t>
      </w:r>
      <w:r>
        <w:rPr>
          <w:sz w:val="20"/>
        </w:rPr>
        <w:t xml:space="preserve">, </w:t>
      </w:r>
      <w:r w:rsidRPr="00323ED2">
        <w:rPr>
          <w:sz w:val="20"/>
        </w:rPr>
        <w:t>10.1038/s43247-024-01760-6, 2024</w:t>
      </w:r>
      <w:r>
        <w:rPr>
          <w:sz w:val="20"/>
        </w:rPr>
        <w:t>.</w:t>
      </w:r>
    </w:p>
    <w:bookmarkEnd w:id="5"/>
    <w:p w14:paraId="03072B3F" w14:textId="77777777" w:rsidR="001923DB" w:rsidRDefault="001923DB" w:rsidP="001923DB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r w:rsidRPr="000E7039">
        <w:rPr>
          <w:sz w:val="20"/>
          <w:szCs w:val="20"/>
        </w:rPr>
        <w:t xml:space="preserve">Stevens, B., </w:t>
      </w:r>
      <w:proofErr w:type="spellStart"/>
      <w:r w:rsidRPr="000E7039">
        <w:rPr>
          <w:sz w:val="20"/>
          <w:szCs w:val="20"/>
        </w:rPr>
        <w:t>Adami</w:t>
      </w:r>
      <w:proofErr w:type="spellEnd"/>
      <w:r w:rsidRPr="000E7039">
        <w:rPr>
          <w:sz w:val="20"/>
          <w:szCs w:val="20"/>
        </w:rPr>
        <w:t xml:space="preserve">, S., Ali, T., </w:t>
      </w:r>
      <w:proofErr w:type="spellStart"/>
      <w:r w:rsidRPr="000E7039">
        <w:rPr>
          <w:sz w:val="20"/>
          <w:szCs w:val="20"/>
        </w:rPr>
        <w:t>Anzt</w:t>
      </w:r>
      <w:proofErr w:type="spellEnd"/>
      <w:r w:rsidRPr="000E7039">
        <w:rPr>
          <w:sz w:val="20"/>
          <w:szCs w:val="20"/>
        </w:rPr>
        <w:t xml:space="preserve">, H., Aslan, Z., </w:t>
      </w:r>
      <w:proofErr w:type="spellStart"/>
      <w:r w:rsidRPr="000E7039">
        <w:rPr>
          <w:sz w:val="20"/>
          <w:szCs w:val="20"/>
        </w:rPr>
        <w:t>Attinger</w:t>
      </w:r>
      <w:proofErr w:type="spellEnd"/>
      <w:r w:rsidRPr="000E7039">
        <w:rPr>
          <w:sz w:val="20"/>
          <w:szCs w:val="20"/>
        </w:rPr>
        <w:t xml:space="preserve">, S., </w:t>
      </w:r>
      <w:proofErr w:type="spellStart"/>
      <w:r w:rsidRPr="000E7039">
        <w:rPr>
          <w:sz w:val="20"/>
          <w:szCs w:val="20"/>
        </w:rPr>
        <w:t>Bäck</w:t>
      </w:r>
      <w:proofErr w:type="spellEnd"/>
      <w:r w:rsidRPr="000E7039">
        <w:rPr>
          <w:sz w:val="20"/>
          <w:szCs w:val="20"/>
        </w:rPr>
        <w:t xml:space="preserve">, J., </w:t>
      </w:r>
      <w:proofErr w:type="spellStart"/>
      <w:r w:rsidRPr="000E7039">
        <w:rPr>
          <w:sz w:val="20"/>
          <w:szCs w:val="20"/>
        </w:rPr>
        <w:t>Baehr</w:t>
      </w:r>
      <w:proofErr w:type="spellEnd"/>
      <w:r w:rsidRPr="000E7039">
        <w:rPr>
          <w:sz w:val="20"/>
          <w:szCs w:val="20"/>
        </w:rPr>
        <w:t xml:space="preserve">, J., Bauer, P., Bernier, N., Bishop, B., </w:t>
      </w:r>
      <w:proofErr w:type="spellStart"/>
      <w:r w:rsidRPr="000E7039">
        <w:rPr>
          <w:sz w:val="20"/>
          <w:szCs w:val="20"/>
        </w:rPr>
        <w:t>Bockelmann</w:t>
      </w:r>
      <w:proofErr w:type="spellEnd"/>
      <w:r w:rsidRPr="000E7039">
        <w:rPr>
          <w:sz w:val="20"/>
          <w:szCs w:val="20"/>
        </w:rPr>
        <w:t xml:space="preserve">, H., Bony, S., Brasseur, G., </w:t>
      </w:r>
      <w:proofErr w:type="spellStart"/>
      <w:r w:rsidRPr="000E7039">
        <w:rPr>
          <w:sz w:val="20"/>
          <w:szCs w:val="20"/>
        </w:rPr>
        <w:t>Bresch</w:t>
      </w:r>
      <w:proofErr w:type="spellEnd"/>
      <w:r w:rsidRPr="000E7039">
        <w:rPr>
          <w:sz w:val="20"/>
          <w:szCs w:val="20"/>
        </w:rPr>
        <w:t xml:space="preserve">, D. N., Breyer, S., Brunet, G., Buttigieg, P. L., Cao, J., </w:t>
      </w:r>
      <w:proofErr w:type="spellStart"/>
      <w:r w:rsidRPr="000E7039">
        <w:rPr>
          <w:sz w:val="20"/>
          <w:szCs w:val="20"/>
        </w:rPr>
        <w:t>Castet</w:t>
      </w:r>
      <w:proofErr w:type="spellEnd"/>
      <w:r w:rsidRPr="000E7039">
        <w:rPr>
          <w:sz w:val="20"/>
          <w:szCs w:val="20"/>
        </w:rPr>
        <w:t xml:space="preserve">, C., Cheng, Y., Dey Choudhury, A., Coen, D., </w:t>
      </w:r>
      <w:proofErr w:type="spellStart"/>
      <w:r w:rsidRPr="000E7039">
        <w:rPr>
          <w:sz w:val="20"/>
          <w:szCs w:val="20"/>
        </w:rPr>
        <w:t>Crewell</w:t>
      </w:r>
      <w:proofErr w:type="spellEnd"/>
      <w:r w:rsidRPr="000E7039">
        <w:rPr>
          <w:sz w:val="20"/>
          <w:szCs w:val="20"/>
        </w:rPr>
        <w:t xml:space="preserve">, S., Dabholkar, A., Dai, Q., </w:t>
      </w:r>
      <w:proofErr w:type="spellStart"/>
      <w:r w:rsidRPr="000E7039">
        <w:rPr>
          <w:sz w:val="20"/>
          <w:szCs w:val="20"/>
        </w:rPr>
        <w:t>Doblas</w:t>
      </w:r>
      <w:proofErr w:type="spellEnd"/>
      <w:r w:rsidRPr="000E7039">
        <w:rPr>
          <w:sz w:val="20"/>
          <w:szCs w:val="20"/>
        </w:rPr>
        <w:t xml:space="preserve">-Reyes, F., </w:t>
      </w:r>
      <w:proofErr w:type="spellStart"/>
      <w:r w:rsidRPr="000E7039">
        <w:rPr>
          <w:sz w:val="20"/>
          <w:szCs w:val="20"/>
        </w:rPr>
        <w:t>Durran</w:t>
      </w:r>
      <w:proofErr w:type="spellEnd"/>
      <w:r w:rsidRPr="000E7039">
        <w:rPr>
          <w:sz w:val="20"/>
          <w:szCs w:val="20"/>
        </w:rPr>
        <w:t xml:space="preserve">, D., El </w:t>
      </w:r>
      <w:proofErr w:type="spellStart"/>
      <w:r w:rsidRPr="000E7039">
        <w:rPr>
          <w:sz w:val="20"/>
          <w:szCs w:val="20"/>
        </w:rPr>
        <w:t>Gaidi</w:t>
      </w:r>
      <w:proofErr w:type="spellEnd"/>
      <w:r w:rsidRPr="000E7039">
        <w:rPr>
          <w:sz w:val="20"/>
          <w:szCs w:val="20"/>
        </w:rPr>
        <w:t xml:space="preserve">, A., Ewen, C., </w:t>
      </w:r>
      <w:proofErr w:type="spellStart"/>
      <w:r w:rsidRPr="000E7039">
        <w:rPr>
          <w:sz w:val="20"/>
          <w:szCs w:val="20"/>
        </w:rPr>
        <w:t>Exarchou</w:t>
      </w:r>
      <w:proofErr w:type="spellEnd"/>
      <w:r w:rsidRPr="000E7039">
        <w:rPr>
          <w:sz w:val="20"/>
          <w:szCs w:val="20"/>
        </w:rPr>
        <w:t xml:space="preserve">, E., Eyring, V., </w:t>
      </w:r>
      <w:proofErr w:type="spellStart"/>
      <w:r w:rsidRPr="000E7039">
        <w:rPr>
          <w:sz w:val="20"/>
          <w:szCs w:val="20"/>
        </w:rPr>
        <w:t>Falkinhoff</w:t>
      </w:r>
      <w:proofErr w:type="spellEnd"/>
      <w:r w:rsidRPr="000E7039">
        <w:rPr>
          <w:sz w:val="20"/>
          <w:szCs w:val="20"/>
        </w:rPr>
        <w:t xml:space="preserve">, F., Farrell, D., Forster, P. M., </w:t>
      </w:r>
      <w:proofErr w:type="spellStart"/>
      <w:r w:rsidRPr="000E7039">
        <w:rPr>
          <w:sz w:val="20"/>
          <w:szCs w:val="20"/>
        </w:rPr>
        <w:t>Frassoni</w:t>
      </w:r>
      <w:proofErr w:type="spellEnd"/>
      <w:r w:rsidRPr="000E7039">
        <w:rPr>
          <w:sz w:val="20"/>
          <w:szCs w:val="20"/>
        </w:rPr>
        <w:t xml:space="preserve">, A., Frauen, C., Fuhrer, O., </w:t>
      </w:r>
      <w:proofErr w:type="spellStart"/>
      <w:r w:rsidRPr="000E7039">
        <w:rPr>
          <w:sz w:val="20"/>
          <w:szCs w:val="20"/>
        </w:rPr>
        <w:t>Gani</w:t>
      </w:r>
      <w:proofErr w:type="spellEnd"/>
      <w:r w:rsidRPr="000E7039">
        <w:rPr>
          <w:sz w:val="20"/>
          <w:szCs w:val="20"/>
        </w:rPr>
        <w:t xml:space="preserve">, S., Gerber, E., Goldfarb, D., </w:t>
      </w:r>
      <w:proofErr w:type="spellStart"/>
      <w:r w:rsidRPr="000E7039">
        <w:rPr>
          <w:sz w:val="20"/>
          <w:szCs w:val="20"/>
        </w:rPr>
        <w:t>Grieger</w:t>
      </w:r>
      <w:proofErr w:type="spellEnd"/>
      <w:r w:rsidRPr="000E7039">
        <w:rPr>
          <w:sz w:val="20"/>
          <w:szCs w:val="20"/>
        </w:rPr>
        <w:t xml:space="preserve">, J., Gruber, N., </w:t>
      </w:r>
      <w:proofErr w:type="spellStart"/>
      <w:r w:rsidRPr="000E7039">
        <w:rPr>
          <w:sz w:val="20"/>
          <w:szCs w:val="20"/>
        </w:rPr>
        <w:t>Hazeleger</w:t>
      </w:r>
      <w:proofErr w:type="spellEnd"/>
      <w:r w:rsidRPr="000E7039">
        <w:rPr>
          <w:sz w:val="20"/>
          <w:szCs w:val="20"/>
        </w:rPr>
        <w:t xml:space="preserve">, W., </w:t>
      </w:r>
      <w:proofErr w:type="spellStart"/>
      <w:r w:rsidRPr="000E7039">
        <w:rPr>
          <w:sz w:val="20"/>
          <w:szCs w:val="20"/>
        </w:rPr>
        <w:t>Herken</w:t>
      </w:r>
      <w:proofErr w:type="spellEnd"/>
      <w:r w:rsidRPr="000E7039">
        <w:rPr>
          <w:sz w:val="20"/>
          <w:szCs w:val="20"/>
        </w:rPr>
        <w:t xml:space="preserve">, R., Hewitt, C., </w:t>
      </w:r>
      <w:proofErr w:type="spellStart"/>
      <w:r w:rsidRPr="000E7039">
        <w:rPr>
          <w:sz w:val="20"/>
          <w:szCs w:val="20"/>
        </w:rPr>
        <w:t>Hoefler</w:t>
      </w:r>
      <w:proofErr w:type="spellEnd"/>
      <w:r w:rsidRPr="000E7039">
        <w:rPr>
          <w:sz w:val="20"/>
          <w:szCs w:val="20"/>
        </w:rPr>
        <w:t xml:space="preserve">, T., Hsu, H.-H., Jacob, D., Jahn, A., Jakob, C., Jung, T., </w:t>
      </w:r>
      <w:proofErr w:type="spellStart"/>
      <w:r w:rsidRPr="000E7039">
        <w:rPr>
          <w:sz w:val="20"/>
          <w:szCs w:val="20"/>
        </w:rPr>
        <w:t>Kadow</w:t>
      </w:r>
      <w:proofErr w:type="spellEnd"/>
      <w:r w:rsidRPr="000E7039">
        <w:rPr>
          <w:sz w:val="20"/>
          <w:szCs w:val="20"/>
        </w:rPr>
        <w:t xml:space="preserve">, C., Kang, I.-S., Kang, S., Kashinath, K., </w:t>
      </w:r>
      <w:proofErr w:type="spellStart"/>
      <w:r w:rsidRPr="000E7039">
        <w:rPr>
          <w:sz w:val="20"/>
          <w:szCs w:val="20"/>
        </w:rPr>
        <w:t>Kleinen</w:t>
      </w:r>
      <w:proofErr w:type="spellEnd"/>
      <w:r w:rsidRPr="000E7039">
        <w:rPr>
          <w:sz w:val="20"/>
          <w:szCs w:val="20"/>
        </w:rPr>
        <w:t xml:space="preserve">-von </w:t>
      </w:r>
      <w:proofErr w:type="spellStart"/>
      <w:r w:rsidRPr="000E7039">
        <w:rPr>
          <w:sz w:val="20"/>
          <w:szCs w:val="20"/>
        </w:rPr>
        <w:t>Königslöw</w:t>
      </w:r>
      <w:proofErr w:type="spellEnd"/>
      <w:r w:rsidRPr="000E7039">
        <w:rPr>
          <w:sz w:val="20"/>
          <w:szCs w:val="20"/>
        </w:rPr>
        <w:t xml:space="preserve">, K., </w:t>
      </w:r>
      <w:proofErr w:type="spellStart"/>
      <w:r w:rsidRPr="000E7039">
        <w:rPr>
          <w:sz w:val="20"/>
          <w:szCs w:val="20"/>
        </w:rPr>
        <w:t>Klocke</w:t>
      </w:r>
      <w:proofErr w:type="spellEnd"/>
      <w:r w:rsidRPr="000E7039">
        <w:rPr>
          <w:sz w:val="20"/>
          <w:szCs w:val="20"/>
        </w:rPr>
        <w:t xml:space="preserve">, D., </w:t>
      </w:r>
      <w:proofErr w:type="spellStart"/>
      <w:r w:rsidRPr="000E7039">
        <w:rPr>
          <w:sz w:val="20"/>
          <w:szCs w:val="20"/>
        </w:rPr>
        <w:t>Kloenne</w:t>
      </w:r>
      <w:proofErr w:type="spellEnd"/>
      <w:r w:rsidRPr="000E7039">
        <w:rPr>
          <w:sz w:val="20"/>
          <w:szCs w:val="20"/>
        </w:rPr>
        <w:t xml:space="preserve">, U., </w:t>
      </w:r>
      <w:proofErr w:type="spellStart"/>
      <w:r w:rsidRPr="000E7039">
        <w:rPr>
          <w:sz w:val="20"/>
          <w:szCs w:val="20"/>
        </w:rPr>
        <w:t>Klöwer</w:t>
      </w:r>
      <w:proofErr w:type="spellEnd"/>
      <w:r w:rsidRPr="000E7039">
        <w:rPr>
          <w:sz w:val="20"/>
          <w:szCs w:val="20"/>
        </w:rPr>
        <w:t xml:space="preserve">, M., Kodama, C., </w:t>
      </w:r>
      <w:proofErr w:type="spellStart"/>
      <w:r w:rsidRPr="000E7039">
        <w:rPr>
          <w:sz w:val="20"/>
          <w:szCs w:val="20"/>
        </w:rPr>
        <w:t>Kollet</w:t>
      </w:r>
      <w:proofErr w:type="spellEnd"/>
      <w:r w:rsidRPr="000E7039">
        <w:rPr>
          <w:sz w:val="20"/>
          <w:szCs w:val="20"/>
        </w:rPr>
        <w:t xml:space="preserve">, S., </w:t>
      </w:r>
      <w:proofErr w:type="spellStart"/>
      <w:r w:rsidRPr="000E7039">
        <w:rPr>
          <w:sz w:val="20"/>
          <w:szCs w:val="20"/>
        </w:rPr>
        <w:t>Kölling</w:t>
      </w:r>
      <w:proofErr w:type="spellEnd"/>
      <w:r w:rsidRPr="000E7039">
        <w:rPr>
          <w:sz w:val="20"/>
          <w:szCs w:val="20"/>
        </w:rPr>
        <w:t xml:space="preserve">, T., </w:t>
      </w:r>
      <w:proofErr w:type="spellStart"/>
      <w:r w:rsidRPr="000E7039">
        <w:rPr>
          <w:sz w:val="20"/>
          <w:szCs w:val="20"/>
        </w:rPr>
        <w:t>Kontkanen</w:t>
      </w:r>
      <w:proofErr w:type="spellEnd"/>
      <w:r w:rsidRPr="000E7039">
        <w:rPr>
          <w:sz w:val="20"/>
          <w:szCs w:val="20"/>
        </w:rPr>
        <w:t xml:space="preserve">, J., Kopp, S., Koran, M., </w:t>
      </w:r>
      <w:proofErr w:type="spellStart"/>
      <w:r w:rsidRPr="000E7039">
        <w:rPr>
          <w:sz w:val="20"/>
          <w:szCs w:val="20"/>
        </w:rPr>
        <w:t>Kulmala</w:t>
      </w:r>
      <w:proofErr w:type="spellEnd"/>
      <w:r w:rsidRPr="000E7039">
        <w:rPr>
          <w:sz w:val="20"/>
          <w:szCs w:val="20"/>
        </w:rPr>
        <w:t xml:space="preserve">, M., </w:t>
      </w:r>
      <w:proofErr w:type="spellStart"/>
      <w:r w:rsidRPr="000E7039">
        <w:rPr>
          <w:sz w:val="20"/>
          <w:szCs w:val="20"/>
        </w:rPr>
        <w:t>Lappalainen</w:t>
      </w:r>
      <w:proofErr w:type="spellEnd"/>
      <w:r w:rsidRPr="000E7039">
        <w:rPr>
          <w:sz w:val="20"/>
          <w:szCs w:val="20"/>
        </w:rPr>
        <w:t xml:space="preserve">, H., </w:t>
      </w:r>
      <w:proofErr w:type="spellStart"/>
      <w:r w:rsidRPr="000E7039">
        <w:rPr>
          <w:sz w:val="20"/>
          <w:szCs w:val="20"/>
        </w:rPr>
        <w:t>Latifi</w:t>
      </w:r>
      <w:proofErr w:type="spellEnd"/>
      <w:r w:rsidRPr="000E7039">
        <w:rPr>
          <w:sz w:val="20"/>
          <w:szCs w:val="20"/>
        </w:rPr>
        <w:t xml:space="preserve">, F., Lawrence, B., Lee, J. Y., </w:t>
      </w:r>
      <w:proofErr w:type="spellStart"/>
      <w:r w:rsidRPr="000E7039">
        <w:rPr>
          <w:sz w:val="20"/>
          <w:szCs w:val="20"/>
        </w:rPr>
        <w:t>Lejeun</w:t>
      </w:r>
      <w:proofErr w:type="spellEnd"/>
      <w:r w:rsidRPr="000E7039">
        <w:rPr>
          <w:sz w:val="20"/>
          <w:szCs w:val="20"/>
        </w:rPr>
        <w:t xml:space="preserve">, Q., Lessig, C., Li, C., Lippert, T., </w:t>
      </w:r>
      <w:proofErr w:type="spellStart"/>
      <w:r w:rsidRPr="000E7039">
        <w:rPr>
          <w:sz w:val="20"/>
          <w:szCs w:val="20"/>
        </w:rPr>
        <w:t>Luterbacher</w:t>
      </w:r>
      <w:proofErr w:type="spellEnd"/>
      <w:r w:rsidRPr="000E7039">
        <w:rPr>
          <w:sz w:val="20"/>
          <w:szCs w:val="20"/>
        </w:rPr>
        <w:t xml:space="preserve">, J., Manninen, P., </w:t>
      </w:r>
      <w:proofErr w:type="spellStart"/>
      <w:r w:rsidRPr="000E7039">
        <w:rPr>
          <w:sz w:val="20"/>
          <w:szCs w:val="20"/>
        </w:rPr>
        <w:t>Marotzke</w:t>
      </w:r>
      <w:proofErr w:type="spellEnd"/>
      <w:r w:rsidRPr="000E7039">
        <w:rPr>
          <w:sz w:val="20"/>
          <w:szCs w:val="20"/>
        </w:rPr>
        <w:t xml:space="preserve">, J., </w:t>
      </w:r>
      <w:proofErr w:type="spellStart"/>
      <w:r w:rsidRPr="000E7039">
        <w:rPr>
          <w:sz w:val="20"/>
          <w:szCs w:val="20"/>
        </w:rPr>
        <w:t>Matsouoka</w:t>
      </w:r>
      <w:proofErr w:type="spellEnd"/>
      <w:r w:rsidRPr="000E7039">
        <w:rPr>
          <w:sz w:val="20"/>
          <w:szCs w:val="20"/>
        </w:rPr>
        <w:t xml:space="preserve">, S., Merchant, C., Messmer, P., Michel, G., </w:t>
      </w:r>
      <w:proofErr w:type="spellStart"/>
      <w:r w:rsidRPr="000E7039">
        <w:rPr>
          <w:sz w:val="20"/>
          <w:szCs w:val="20"/>
        </w:rPr>
        <w:t>Michielsen</w:t>
      </w:r>
      <w:proofErr w:type="spellEnd"/>
      <w:r w:rsidRPr="000E7039">
        <w:rPr>
          <w:sz w:val="20"/>
          <w:szCs w:val="20"/>
        </w:rPr>
        <w:t xml:space="preserve">, K., Miyakawa, T., Müller, J., Munir, R., </w:t>
      </w:r>
      <w:proofErr w:type="spellStart"/>
      <w:r w:rsidRPr="000E7039">
        <w:rPr>
          <w:sz w:val="20"/>
          <w:szCs w:val="20"/>
        </w:rPr>
        <w:t>Narayanasetti</w:t>
      </w:r>
      <w:proofErr w:type="spellEnd"/>
      <w:r w:rsidRPr="000E7039">
        <w:rPr>
          <w:sz w:val="20"/>
          <w:szCs w:val="20"/>
        </w:rPr>
        <w:t xml:space="preserve">, S., Ndiaye, O., </w:t>
      </w:r>
      <w:proofErr w:type="spellStart"/>
      <w:r w:rsidRPr="000E7039">
        <w:rPr>
          <w:sz w:val="20"/>
          <w:szCs w:val="20"/>
        </w:rPr>
        <w:t>Nobre</w:t>
      </w:r>
      <w:proofErr w:type="spellEnd"/>
      <w:r w:rsidRPr="000E7039">
        <w:rPr>
          <w:sz w:val="20"/>
          <w:szCs w:val="20"/>
        </w:rPr>
        <w:t xml:space="preserve">, C., Oberg, A., Oki, R., </w:t>
      </w:r>
      <w:proofErr w:type="spellStart"/>
      <w:r w:rsidRPr="000E7039">
        <w:rPr>
          <w:sz w:val="20"/>
          <w:szCs w:val="20"/>
        </w:rPr>
        <w:t>Özkan</w:t>
      </w:r>
      <w:proofErr w:type="spellEnd"/>
      <w:r w:rsidRPr="000E7039">
        <w:rPr>
          <w:sz w:val="20"/>
          <w:szCs w:val="20"/>
        </w:rPr>
        <w:t xml:space="preserve">-Haller, T., Palmer, T., Posey, S., </w:t>
      </w:r>
      <w:proofErr w:type="spellStart"/>
      <w:r w:rsidRPr="000E7039">
        <w:rPr>
          <w:sz w:val="20"/>
          <w:szCs w:val="20"/>
        </w:rPr>
        <w:t>Prein</w:t>
      </w:r>
      <w:proofErr w:type="spellEnd"/>
      <w:r w:rsidRPr="000E7039">
        <w:rPr>
          <w:sz w:val="20"/>
          <w:szCs w:val="20"/>
        </w:rPr>
        <w:t xml:space="preserve">, A., Primus, O., Pritchard, M., Pullen, J., </w:t>
      </w:r>
      <w:proofErr w:type="spellStart"/>
      <w:r w:rsidRPr="000E7039">
        <w:rPr>
          <w:sz w:val="20"/>
          <w:szCs w:val="20"/>
        </w:rPr>
        <w:t>Putrasahan</w:t>
      </w:r>
      <w:proofErr w:type="spellEnd"/>
      <w:r w:rsidRPr="000E7039">
        <w:rPr>
          <w:sz w:val="20"/>
          <w:szCs w:val="20"/>
        </w:rPr>
        <w:t xml:space="preserve">, D., </w:t>
      </w:r>
      <w:proofErr w:type="spellStart"/>
      <w:r w:rsidRPr="000E7039">
        <w:rPr>
          <w:sz w:val="20"/>
          <w:szCs w:val="20"/>
        </w:rPr>
        <w:t>Quaas</w:t>
      </w:r>
      <w:proofErr w:type="spellEnd"/>
      <w:r w:rsidRPr="000E7039">
        <w:rPr>
          <w:sz w:val="20"/>
          <w:szCs w:val="20"/>
        </w:rPr>
        <w:t xml:space="preserve">, J., Raghavan, K., Ramaswamy, V., Rapp, M., </w:t>
      </w:r>
      <w:proofErr w:type="spellStart"/>
      <w:r w:rsidRPr="000E7039">
        <w:rPr>
          <w:sz w:val="20"/>
          <w:szCs w:val="20"/>
        </w:rPr>
        <w:t>Rauser</w:t>
      </w:r>
      <w:proofErr w:type="spellEnd"/>
      <w:r w:rsidRPr="000E7039">
        <w:rPr>
          <w:sz w:val="20"/>
          <w:szCs w:val="20"/>
        </w:rPr>
        <w:t xml:space="preserve">, F.,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 xml:space="preserve">, </w:t>
      </w:r>
      <w:proofErr w:type="spellStart"/>
      <w:r w:rsidRPr="000E7039">
        <w:rPr>
          <w:sz w:val="20"/>
          <w:szCs w:val="20"/>
        </w:rPr>
        <w:t>Revi</w:t>
      </w:r>
      <w:proofErr w:type="spellEnd"/>
      <w:r w:rsidRPr="000E7039">
        <w:rPr>
          <w:sz w:val="20"/>
          <w:szCs w:val="20"/>
        </w:rPr>
        <w:t xml:space="preserve">, A., </w:t>
      </w:r>
      <w:proofErr w:type="spellStart"/>
      <w:r w:rsidRPr="000E7039">
        <w:rPr>
          <w:sz w:val="20"/>
          <w:szCs w:val="20"/>
        </w:rPr>
        <w:t>Saluja</w:t>
      </w:r>
      <w:proofErr w:type="spellEnd"/>
      <w:r w:rsidRPr="000E7039">
        <w:rPr>
          <w:sz w:val="20"/>
          <w:szCs w:val="20"/>
        </w:rPr>
        <w:t xml:space="preserve">, S., Satoh, M., </w:t>
      </w:r>
      <w:proofErr w:type="spellStart"/>
      <w:r w:rsidRPr="000E7039">
        <w:rPr>
          <w:sz w:val="20"/>
          <w:szCs w:val="20"/>
        </w:rPr>
        <w:t>Schemann</w:t>
      </w:r>
      <w:proofErr w:type="spellEnd"/>
      <w:r w:rsidRPr="000E7039">
        <w:rPr>
          <w:sz w:val="20"/>
          <w:szCs w:val="20"/>
        </w:rPr>
        <w:t xml:space="preserve">, V., </w:t>
      </w:r>
      <w:proofErr w:type="spellStart"/>
      <w:r w:rsidRPr="000E7039">
        <w:rPr>
          <w:sz w:val="20"/>
          <w:szCs w:val="20"/>
        </w:rPr>
        <w:t>Schemm</w:t>
      </w:r>
      <w:proofErr w:type="spellEnd"/>
      <w:r w:rsidRPr="000E7039">
        <w:rPr>
          <w:sz w:val="20"/>
          <w:szCs w:val="20"/>
        </w:rPr>
        <w:t xml:space="preserve">, S., </w:t>
      </w:r>
      <w:proofErr w:type="spellStart"/>
      <w:r w:rsidRPr="000E7039">
        <w:rPr>
          <w:sz w:val="20"/>
          <w:szCs w:val="20"/>
        </w:rPr>
        <w:t>Schnadt</w:t>
      </w:r>
      <w:proofErr w:type="spellEnd"/>
      <w:r w:rsidRPr="000E7039">
        <w:rPr>
          <w:sz w:val="20"/>
          <w:szCs w:val="20"/>
        </w:rPr>
        <w:t xml:space="preserve"> </w:t>
      </w:r>
      <w:proofErr w:type="spellStart"/>
      <w:r w:rsidRPr="000E7039">
        <w:rPr>
          <w:sz w:val="20"/>
          <w:szCs w:val="20"/>
        </w:rPr>
        <w:t>Poberaj</w:t>
      </w:r>
      <w:proofErr w:type="spellEnd"/>
      <w:r w:rsidRPr="000E7039">
        <w:rPr>
          <w:sz w:val="20"/>
          <w:szCs w:val="20"/>
        </w:rPr>
        <w:t xml:space="preserve">, C., </w:t>
      </w:r>
      <w:proofErr w:type="spellStart"/>
      <w:r w:rsidRPr="000E7039">
        <w:rPr>
          <w:sz w:val="20"/>
          <w:szCs w:val="20"/>
        </w:rPr>
        <w:t>Schulthess</w:t>
      </w:r>
      <w:proofErr w:type="spellEnd"/>
      <w:r w:rsidRPr="000E7039">
        <w:rPr>
          <w:sz w:val="20"/>
          <w:szCs w:val="20"/>
        </w:rPr>
        <w:t xml:space="preserve">, T., Senior, C., Shukla, J., Singh, M., </w:t>
      </w:r>
      <w:proofErr w:type="spellStart"/>
      <w:r w:rsidRPr="000E7039">
        <w:rPr>
          <w:sz w:val="20"/>
          <w:szCs w:val="20"/>
        </w:rPr>
        <w:t>Slingo</w:t>
      </w:r>
      <w:proofErr w:type="spellEnd"/>
      <w:r w:rsidRPr="000E7039">
        <w:rPr>
          <w:sz w:val="20"/>
          <w:szCs w:val="20"/>
        </w:rPr>
        <w:t xml:space="preserve">, J., Sobel, A., Solman, S., Spitzer, J., Stier, P., Stocker, T., </w:t>
      </w:r>
      <w:proofErr w:type="spellStart"/>
      <w:r w:rsidRPr="000E7039">
        <w:rPr>
          <w:sz w:val="20"/>
          <w:szCs w:val="20"/>
        </w:rPr>
        <w:t>Strock</w:t>
      </w:r>
      <w:proofErr w:type="spellEnd"/>
      <w:r w:rsidRPr="000E7039">
        <w:rPr>
          <w:sz w:val="20"/>
          <w:szCs w:val="20"/>
        </w:rPr>
        <w:t xml:space="preserve">, S., </w:t>
      </w:r>
      <w:proofErr w:type="spellStart"/>
      <w:r w:rsidRPr="000E7039">
        <w:rPr>
          <w:sz w:val="20"/>
          <w:szCs w:val="20"/>
        </w:rPr>
        <w:t>Su</w:t>
      </w:r>
      <w:proofErr w:type="spellEnd"/>
      <w:r w:rsidRPr="000E7039">
        <w:rPr>
          <w:sz w:val="20"/>
          <w:szCs w:val="20"/>
        </w:rPr>
        <w:t xml:space="preserve">, H., </w:t>
      </w:r>
      <w:proofErr w:type="spellStart"/>
      <w:r w:rsidRPr="000E7039">
        <w:rPr>
          <w:sz w:val="20"/>
          <w:szCs w:val="20"/>
        </w:rPr>
        <w:t>Taalas</w:t>
      </w:r>
      <w:proofErr w:type="spellEnd"/>
      <w:r w:rsidRPr="000E7039">
        <w:rPr>
          <w:sz w:val="20"/>
          <w:szCs w:val="20"/>
        </w:rPr>
        <w:t xml:space="preserve">, P., Taylor, J., </w:t>
      </w:r>
      <w:proofErr w:type="spellStart"/>
      <w:r w:rsidRPr="000E7039">
        <w:rPr>
          <w:sz w:val="20"/>
          <w:szCs w:val="20"/>
        </w:rPr>
        <w:t>Tegtmeier</w:t>
      </w:r>
      <w:proofErr w:type="spellEnd"/>
      <w:r w:rsidRPr="000E7039">
        <w:rPr>
          <w:sz w:val="20"/>
          <w:szCs w:val="20"/>
        </w:rPr>
        <w:t xml:space="preserve">, S., </w:t>
      </w:r>
      <w:proofErr w:type="spellStart"/>
      <w:r w:rsidRPr="000E7039">
        <w:rPr>
          <w:sz w:val="20"/>
          <w:szCs w:val="20"/>
        </w:rPr>
        <w:t>Teutsch</w:t>
      </w:r>
      <w:proofErr w:type="spellEnd"/>
      <w:r w:rsidRPr="000E7039">
        <w:rPr>
          <w:sz w:val="20"/>
          <w:szCs w:val="20"/>
        </w:rPr>
        <w:t xml:space="preserve">, G., Tompkins, A., </w:t>
      </w:r>
      <w:proofErr w:type="spellStart"/>
      <w:r w:rsidRPr="000E7039">
        <w:rPr>
          <w:sz w:val="20"/>
          <w:szCs w:val="20"/>
        </w:rPr>
        <w:t>Ulbrich</w:t>
      </w:r>
      <w:proofErr w:type="spellEnd"/>
      <w:r w:rsidRPr="000E7039">
        <w:rPr>
          <w:sz w:val="20"/>
          <w:szCs w:val="20"/>
        </w:rPr>
        <w:t xml:space="preserve">, U., </w:t>
      </w:r>
      <w:proofErr w:type="spellStart"/>
      <w:r w:rsidRPr="000E7039">
        <w:rPr>
          <w:sz w:val="20"/>
          <w:szCs w:val="20"/>
        </w:rPr>
        <w:t>Vidale</w:t>
      </w:r>
      <w:proofErr w:type="spellEnd"/>
      <w:r w:rsidRPr="000E7039">
        <w:rPr>
          <w:sz w:val="20"/>
          <w:szCs w:val="20"/>
        </w:rPr>
        <w:t xml:space="preserve">, P.-L., Wu, C.-M., Xu, H., </w:t>
      </w:r>
      <w:proofErr w:type="spellStart"/>
      <w:r w:rsidRPr="000E7039">
        <w:rPr>
          <w:sz w:val="20"/>
          <w:szCs w:val="20"/>
        </w:rPr>
        <w:t>Zaki</w:t>
      </w:r>
      <w:proofErr w:type="spellEnd"/>
      <w:r w:rsidRPr="000E7039">
        <w:rPr>
          <w:sz w:val="20"/>
          <w:szCs w:val="20"/>
        </w:rPr>
        <w:t xml:space="preserve">, N., Zanna, L., Zhou, T., and </w:t>
      </w:r>
      <w:proofErr w:type="spellStart"/>
      <w:r w:rsidRPr="000E7039">
        <w:rPr>
          <w:sz w:val="20"/>
          <w:szCs w:val="20"/>
        </w:rPr>
        <w:t>Ziemen</w:t>
      </w:r>
      <w:proofErr w:type="spellEnd"/>
      <w:r w:rsidRPr="000E7039">
        <w:rPr>
          <w:sz w:val="20"/>
          <w:szCs w:val="20"/>
        </w:rPr>
        <w:t>, F.: Earth Virtualization Engines (EVE), Earth System Science Data, 16, 2113 - 2122, 10.5194/essd-16-2113-2024, 2024.</w:t>
      </w:r>
    </w:p>
    <w:p w14:paraId="4512D3D9" w14:textId="77777777" w:rsidR="001923DB" w:rsidRPr="000E7039" w:rsidRDefault="001923DB" w:rsidP="001923DB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r w:rsidRPr="000E7039">
        <w:rPr>
          <w:sz w:val="20"/>
          <w:szCs w:val="20"/>
        </w:rPr>
        <w:t xml:space="preserve">Tao, F., Houlton, B. Z., Frey, S. D., Lehmann, J., Manzoni, S., Huang, Y., Jiang, L., Mishra, U., </w:t>
      </w:r>
      <w:proofErr w:type="spellStart"/>
      <w:r w:rsidRPr="000E7039">
        <w:rPr>
          <w:sz w:val="20"/>
          <w:szCs w:val="20"/>
        </w:rPr>
        <w:t>Hungate</w:t>
      </w:r>
      <w:proofErr w:type="spellEnd"/>
      <w:r w:rsidRPr="000E7039">
        <w:rPr>
          <w:sz w:val="20"/>
          <w:szCs w:val="20"/>
        </w:rPr>
        <w:t xml:space="preserve">, B. A., Schmidt, M. W. I.,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 xml:space="preserve">, </w:t>
      </w:r>
      <w:proofErr w:type="spellStart"/>
      <w:r w:rsidRPr="000E7039">
        <w:rPr>
          <w:sz w:val="20"/>
          <w:szCs w:val="20"/>
        </w:rPr>
        <w:t>Carvalhais</w:t>
      </w:r>
      <w:proofErr w:type="spellEnd"/>
      <w:r w:rsidRPr="000E7039">
        <w:rPr>
          <w:sz w:val="20"/>
          <w:szCs w:val="20"/>
        </w:rPr>
        <w:t xml:space="preserve">, N., </w:t>
      </w:r>
      <w:proofErr w:type="spellStart"/>
      <w:r w:rsidRPr="000E7039">
        <w:rPr>
          <w:sz w:val="20"/>
          <w:szCs w:val="20"/>
        </w:rPr>
        <w:t>Ciais</w:t>
      </w:r>
      <w:proofErr w:type="spellEnd"/>
      <w:r w:rsidRPr="000E7039">
        <w:rPr>
          <w:sz w:val="20"/>
          <w:szCs w:val="20"/>
        </w:rPr>
        <w:t xml:space="preserve">, P., Wang, Y.-P., Ahrens, B., </w:t>
      </w:r>
      <w:proofErr w:type="spellStart"/>
      <w:r w:rsidRPr="000E7039">
        <w:rPr>
          <w:sz w:val="20"/>
          <w:szCs w:val="20"/>
        </w:rPr>
        <w:t>Hugelius</w:t>
      </w:r>
      <w:proofErr w:type="spellEnd"/>
      <w:r w:rsidRPr="000E7039">
        <w:rPr>
          <w:sz w:val="20"/>
          <w:szCs w:val="20"/>
        </w:rPr>
        <w:t xml:space="preserve">, G., Hocking, T. D., Lu, X., Shi, Z., </w:t>
      </w:r>
      <w:proofErr w:type="spellStart"/>
      <w:r w:rsidRPr="000E7039">
        <w:rPr>
          <w:sz w:val="20"/>
          <w:szCs w:val="20"/>
        </w:rPr>
        <w:t>Viatkin</w:t>
      </w:r>
      <w:proofErr w:type="spellEnd"/>
      <w:r w:rsidRPr="000E7039">
        <w:rPr>
          <w:sz w:val="20"/>
          <w:szCs w:val="20"/>
        </w:rPr>
        <w:t xml:space="preserve">, K., Vargas, R., </w:t>
      </w:r>
      <w:proofErr w:type="spellStart"/>
      <w:r w:rsidRPr="000E7039">
        <w:rPr>
          <w:sz w:val="20"/>
          <w:szCs w:val="20"/>
        </w:rPr>
        <w:t>Yigini</w:t>
      </w:r>
      <w:proofErr w:type="spellEnd"/>
      <w:r w:rsidRPr="000E7039">
        <w:rPr>
          <w:sz w:val="20"/>
          <w:szCs w:val="20"/>
        </w:rPr>
        <w:t xml:space="preserve">, Y., </w:t>
      </w:r>
      <w:proofErr w:type="spellStart"/>
      <w:r w:rsidRPr="000E7039">
        <w:rPr>
          <w:sz w:val="20"/>
          <w:szCs w:val="20"/>
        </w:rPr>
        <w:t>Omuto</w:t>
      </w:r>
      <w:proofErr w:type="spellEnd"/>
      <w:r w:rsidRPr="000E7039">
        <w:rPr>
          <w:sz w:val="20"/>
          <w:szCs w:val="20"/>
        </w:rPr>
        <w:t xml:space="preserve">, C., Malik, A. A., Peralta, G., Cuevas-Corona, R., Paolo, L. E. D., </w:t>
      </w:r>
      <w:proofErr w:type="spellStart"/>
      <w:r w:rsidRPr="000E7039">
        <w:rPr>
          <w:sz w:val="20"/>
          <w:szCs w:val="20"/>
        </w:rPr>
        <w:t>Luotto</w:t>
      </w:r>
      <w:proofErr w:type="spellEnd"/>
      <w:r w:rsidRPr="000E7039">
        <w:rPr>
          <w:sz w:val="20"/>
          <w:szCs w:val="20"/>
        </w:rPr>
        <w:t xml:space="preserve">, I., Liao, C., Liang, Y.-S., </w:t>
      </w:r>
      <w:proofErr w:type="spellStart"/>
      <w:r w:rsidRPr="000E7039">
        <w:rPr>
          <w:sz w:val="20"/>
          <w:szCs w:val="20"/>
        </w:rPr>
        <w:t>Saynes</w:t>
      </w:r>
      <w:proofErr w:type="spellEnd"/>
      <w:r w:rsidRPr="000E7039">
        <w:rPr>
          <w:sz w:val="20"/>
          <w:szCs w:val="20"/>
        </w:rPr>
        <w:t xml:space="preserve">, V. S., Huang, X., and Luo, Y.: Reply to: Contribution of carbon inputs to soil carbon accumulation cannot be neglected, </w:t>
      </w:r>
      <w:r>
        <w:t xml:space="preserve">Nature </w:t>
      </w:r>
      <w:r>
        <w:rPr>
          <w:rStyle w:val="cond-bold"/>
          <w:rFonts w:eastAsiaTheme="majorEastAsia"/>
        </w:rPr>
        <w:t>627</w:t>
      </w:r>
      <w:r>
        <w:t xml:space="preserve">, pp. E4 - E6. </w:t>
      </w:r>
      <w:r w:rsidRPr="000E7039">
        <w:rPr>
          <w:sz w:val="20"/>
          <w:szCs w:val="20"/>
        </w:rPr>
        <w:t>10.1101/2023.08.20.552557, 202</w:t>
      </w:r>
      <w:r>
        <w:rPr>
          <w:sz w:val="20"/>
          <w:szCs w:val="20"/>
        </w:rPr>
        <w:t>4</w:t>
      </w:r>
      <w:r w:rsidRPr="000E7039">
        <w:rPr>
          <w:sz w:val="20"/>
          <w:szCs w:val="20"/>
        </w:rPr>
        <w:t>.</w:t>
      </w:r>
    </w:p>
    <w:p w14:paraId="7E55FC01" w14:textId="77777777" w:rsidR="001923DB" w:rsidRPr="000E7039" w:rsidRDefault="001923DB" w:rsidP="001923DB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r w:rsidRPr="000E7039">
        <w:rPr>
          <w:sz w:val="20"/>
          <w:szCs w:val="20"/>
        </w:rPr>
        <w:t xml:space="preserve">Upton, S.,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 xml:space="preserve">, </w:t>
      </w:r>
      <w:proofErr w:type="spellStart"/>
      <w:r w:rsidRPr="000E7039">
        <w:rPr>
          <w:sz w:val="20"/>
          <w:szCs w:val="20"/>
        </w:rPr>
        <w:t>Gans</w:t>
      </w:r>
      <w:proofErr w:type="spellEnd"/>
      <w:r w:rsidRPr="000E7039">
        <w:rPr>
          <w:sz w:val="20"/>
          <w:szCs w:val="20"/>
        </w:rPr>
        <w:t xml:space="preserve">, F., Peters, W., Kraft, B., and Bastos, A.: Constraining </w:t>
      </w:r>
      <w:proofErr w:type="spellStart"/>
      <w:r w:rsidRPr="000E7039">
        <w:rPr>
          <w:sz w:val="20"/>
          <w:szCs w:val="20"/>
        </w:rPr>
        <w:t>biospheric</w:t>
      </w:r>
      <w:proofErr w:type="spellEnd"/>
      <w:r w:rsidRPr="000E7039">
        <w:rPr>
          <w:sz w:val="20"/>
          <w:szCs w:val="20"/>
        </w:rPr>
        <w:t xml:space="preserve"> carbon dioxide fluxes by combined top-down and bottom-up approaches, </w:t>
      </w:r>
      <w:r w:rsidRPr="00C90B6D">
        <w:rPr>
          <w:sz w:val="20"/>
          <w:szCs w:val="20"/>
        </w:rPr>
        <w:t xml:space="preserve">Atmospheric Chemistry and Physics </w:t>
      </w:r>
      <w:r w:rsidRPr="00C90B6D">
        <w:rPr>
          <w:rStyle w:val="cond-bold"/>
          <w:rFonts w:eastAsiaTheme="majorEastAsia"/>
          <w:sz w:val="20"/>
          <w:szCs w:val="20"/>
        </w:rPr>
        <w:t>24</w:t>
      </w:r>
      <w:r w:rsidRPr="00C90B6D">
        <w:rPr>
          <w:sz w:val="20"/>
          <w:szCs w:val="20"/>
        </w:rPr>
        <w:t xml:space="preserve"> (4), pp. 2555 </w:t>
      </w:r>
      <w:r>
        <w:rPr>
          <w:sz w:val="20"/>
          <w:szCs w:val="20"/>
        </w:rPr>
        <w:t>–</w:t>
      </w:r>
      <w:r w:rsidRPr="00C90B6D">
        <w:rPr>
          <w:sz w:val="20"/>
          <w:szCs w:val="20"/>
        </w:rPr>
        <w:t xml:space="preserve"> 2582</w:t>
      </w:r>
      <w:r>
        <w:rPr>
          <w:sz w:val="20"/>
          <w:szCs w:val="20"/>
        </w:rPr>
        <w:t xml:space="preserve">, </w:t>
      </w:r>
      <w:r w:rsidRPr="00C90B6D">
        <w:rPr>
          <w:sz w:val="20"/>
          <w:szCs w:val="20"/>
        </w:rPr>
        <w:t>10.5194/acp-24-2555-2024,</w:t>
      </w:r>
      <w:r>
        <w:t xml:space="preserve"> </w:t>
      </w:r>
      <w:r w:rsidRPr="00C90B6D">
        <w:rPr>
          <w:sz w:val="20"/>
          <w:szCs w:val="20"/>
        </w:rPr>
        <w:t>2024</w:t>
      </w:r>
      <w:r>
        <w:rPr>
          <w:sz w:val="20"/>
          <w:szCs w:val="20"/>
        </w:rPr>
        <w:t>.</w:t>
      </w:r>
      <w:r w:rsidRPr="000E7039">
        <w:rPr>
          <w:sz w:val="20"/>
          <w:szCs w:val="20"/>
        </w:rPr>
        <w:t>.</w:t>
      </w:r>
    </w:p>
    <w:p w14:paraId="43B1B0D8" w14:textId="77777777" w:rsidR="001923DB" w:rsidRPr="00921EEA" w:rsidRDefault="001923DB" w:rsidP="001923DB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r w:rsidRPr="00921EEA">
        <w:rPr>
          <w:rStyle w:val="names"/>
          <w:rFonts w:eastAsiaTheme="majorEastAsia"/>
          <w:sz w:val="20"/>
          <w:szCs w:val="20"/>
        </w:rPr>
        <w:lastRenderedPageBreak/>
        <w:t>Wang, S.</w:t>
      </w:r>
      <w:r w:rsidRPr="00921EEA">
        <w:rPr>
          <w:rStyle w:val="names"/>
          <w:sz w:val="20"/>
          <w:szCs w:val="20"/>
        </w:rPr>
        <w:t xml:space="preserve">; </w:t>
      </w:r>
      <w:r w:rsidRPr="00921EEA">
        <w:rPr>
          <w:rStyle w:val="names"/>
          <w:rFonts w:eastAsiaTheme="majorEastAsia"/>
          <w:sz w:val="20"/>
          <w:szCs w:val="20"/>
        </w:rPr>
        <w:t>Yang, H.</w:t>
      </w:r>
      <w:r w:rsidRPr="00921EEA">
        <w:rPr>
          <w:rStyle w:val="names"/>
          <w:sz w:val="20"/>
          <w:szCs w:val="20"/>
        </w:rPr>
        <w:t xml:space="preserve">; </w:t>
      </w:r>
      <w:r w:rsidRPr="00921EEA">
        <w:rPr>
          <w:rStyle w:val="names"/>
          <w:rFonts w:eastAsiaTheme="majorEastAsia"/>
          <w:sz w:val="20"/>
          <w:szCs w:val="20"/>
        </w:rPr>
        <w:t>Koirala, S.</w:t>
      </w:r>
      <w:r w:rsidRPr="00921EEA">
        <w:rPr>
          <w:rStyle w:val="names"/>
          <w:sz w:val="20"/>
          <w:szCs w:val="20"/>
        </w:rPr>
        <w:t xml:space="preserve">; Forkel, M.; </w:t>
      </w:r>
      <w:r w:rsidRPr="00921EEA">
        <w:rPr>
          <w:rStyle w:val="names"/>
          <w:rFonts w:eastAsiaTheme="majorEastAsia"/>
          <w:b/>
          <w:sz w:val="20"/>
          <w:szCs w:val="20"/>
        </w:rPr>
        <w:t>Reichstein, M.</w:t>
      </w:r>
      <w:r w:rsidRPr="00921EEA">
        <w:rPr>
          <w:rStyle w:val="names"/>
          <w:sz w:val="20"/>
          <w:szCs w:val="20"/>
        </w:rPr>
        <w:t xml:space="preserve">; </w:t>
      </w:r>
      <w:proofErr w:type="spellStart"/>
      <w:r w:rsidRPr="00921EEA">
        <w:rPr>
          <w:rStyle w:val="names"/>
          <w:rFonts w:eastAsiaTheme="majorEastAsia"/>
          <w:sz w:val="20"/>
          <w:szCs w:val="20"/>
        </w:rPr>
        <w:t>Carvalhais</w:t>
      </w:r>
      <w:proofErr w:type="spellEnd"/>
      <w:r w:rsidRPr="00921EEA">
        <w:rPr>
          <w:rStyle w:val="names"/>
          <w:rFonts w:eastAsiaTheme="majorEastAsia"/>
          <w:sz w:val="20"/>
          <w:szCs w:val="20"/>
        </w:rPr>
        <w:t>, N.</w:t>
      </w:r>
      <w:r w:rsidRPr="00921EEA">
        <w:rPr>
          <w:rStyle w:val="colon"/>
          <w:sz w:val="20"/>
          <w:szCs w:val="20"/>
        </w:rPr>
        <w:t xml:space="preserve">: </w:t>
      </w:r>
      <w:r w:rsidRPr="00921EEA">
        <w:rPr>
          <w:sz w:val="20"/>
          <w:szCs w:val="20"/>
        </w:rPr>
        <w:t xml:space="preserve">Understanding disturbance regimes from patterns in modeled forest biomass. Journal of Advances in Modeling Earth Systems </w:t>
      </w:r>
      <w:r w:rsidRPr="00921EEA">
        <w:rPr>
          <w:rStyle w:val="cond-bold"/>
          <w:sz w:val="20"/>
          <w:szCs w:val="20"/>
        </w:rPr>
        <w:t>16</w:t>
      </w:r>
      <w:r w:rsidRPr="00921EEA">
        <w:rPr>
          <w:sz w:val="20"/>
          <w:szCs w:val="20"/>
        </w:rPr>
        <w:t xml:space="preserve"> (6), e2023MS004099, </w:t>
      </w:r>
      <w:r w:rsidRPr="00921EEA">
        <w:rPr>
          <w:rFonts w:eastAsiaTheme="majorEastAsia"/>
          <w:sz w:val="20"/>
          <w:szCs w:val="20"/>
        </w:rPr>
        <w:t>10.1029/2023MS004099</w:t>
      </w:r>
      <w:r w:rsidRPr="00921EEA">
        <w:rPr>
          <w:sz w:val="20"/>
          <w:szCs w:val="20"/>
        </w:rPr>
        <w:t>, 2024.</w:t>
      </w:r>
    </w:p>
    <w:p w14:paraId="4FCA12B5" w14:textId="77777777" w:rsidR="00F91EB1" w:rsidRPr="00265C8D" w:rsidRDefault="00F91EB1" w:rsidP="00F91EB1">
      <w:pPr>
        <w:spacing w:line="240" w:lineRule="auto"/>
        <w:ind w:left="709" w:hanging="709"/>
        <w:rPr>
          <w:sz w:val="20"/>
          <w:szCs w:val="20"/>
          <w:lang w:val="en-GB"/>
        </w:rPr>
      </w:pPr>
      <w:r w:rsidRPr="00265C8D">
        <w:rPr>
          <w:rFonts w:eastAsiaTheme="majorEastAsia"/>
          <w:sz w:val="20"/>
          <w:szCs w:val="20"/>
          <w:lang w:val="en-GB"/>
        </w:rPr>
        <w:t>Winkler, A.</w:t>
      </w:r>
      <w:r w:rsidRPr="00265C8D">
        <w:rPr>
          <w:sz w:val="20"/>
          <w:szCs w:val="20"/>
          <w:lang w:val="en-GB"/>
        </w:rPr>
        <w:t xml:space="preserve">; Myneni, R.; </w:t>
      </w:r>
      <w:r w:rsidRPr="00265C8D">
        <w:rPr>
          <w:rFonts w:eastAsiaTheme="majorEastAsia"/>
          <w:sz w:val="20"/>
          <w:szCs w:val="20"/>
          <w:lang w:val="en-GB"/>
        </w:rPr>
        <w:t>Reimers, C.</w:t>
      </w:r>
      <w:r w:rsidRPr="00265C8D">
        <w:rPr>
          <w:sz w:val="20"/>
          <w:szCs w:val="20"/>
          <w:lang w:val="en-GB"/>
        </w:rPr>
        <w:t xml:space="preserve">; </w:t>
      </w:r>
      <w:r w:rsidRPr="00265C8D">
        <w:rPr>
          <w:rFonts w:eastAsiaTheme="majorEastAsia"/>
          <w:b/>
          <w:sz w:val="20"/>
          <w:szCs w:val="20"/>
          <w:lang w:val="en-GB"/>
        </w:rPr>
        <w:t>Reichstein, M</w:t>
      </w:r>
      <w:r w:rsidRPr="00265C8D">
        <w:rPr>
          <w:rFonts w:eastAsiaTheme="majorEastAsia"/>
          <w:sz w:val="20"/>
          <w:szCs w:val="20"/>
          <w:lang w:val="en-GB"/>
        </w:rPr>
        <w:t>.</w:t>
      </w:r>
      <w:r w:rsidRPr="00265C8D">
        <w:rPr>
          <w:sz w:val="20"/>
          <w:szCs w:val="20"/>
          <w:lang w:val="en-GB"/>
        </w:rPr>
        <w:t xml:space="preserve">; </w:t>
      </w:r>
      <w:proofErr w:type="spellStart"/>
      <w:r w:rsidRPr="00265C8D">
        <w:rPr>
          <w:sz w:val="20"/>
          <w:szCs w:val="20"/>
          <w:lang w:val="en-GB"/>
        </w:rPr>
        <w:t>Brovkin</w:t>
      </w:r>
      <w:proofErr w:type="spellEnd"/>
      <w:r w:rsidRPr="00265C8D">
        <w:rPr>
          <w:sz w:val="20"/>
          <w:szCs w:val="20"/>
          <w:lang w:val="en-GB"/>
        </w:rPr>
        <w:t xml:space="preserve">, V.: Carbon system state determines warming potential of emissions. PLOS ONE 19 (8), e0306128, </w:t>
      </w:r>
      <w:r w:rsidRPr="00265C8D">
        <w:rPr>
          <w:rFonts w:eastAsiaTheme="majorEastAsia"/>
          <w:sz w:val="20"/>
          <w:szCs w:val="20"/>
          <w:lang w:val="en-GB"/>
        </w:rPr>
        <w:t>10.1371/journal.pone.0306128</w:t>
      </w:r>
      <w:r w:rsidRPr="00265C8D">
        <w:rPr>
          <w:sz w:val="20"/>
          <w:szCs w:val="20"/>
          <w:lang w:val="en-GB"/>
        </w:rPr>
        <w:t>, 2024.</w:t>
      </w:r>
    </w:p>
    <w:p w14:paraId="3204489C" w14:textId="77777777" w:rsidR="00F91EB1" w:rsidRPr="00135708" w:rsidRDefault="00F91EB1" w:rsidP="004776E7">
      <w:pPr>
        <w:spacing w:line="259" w:lineRule="auto"/>
        <w:ind w:left="709" w:hanging="709"/>
        <w:rPr>
          <w:rFonts w:eastAsiaTheme="minorHAnsi"/>
          <w:sz w:val="20"/>
          <w:szCs w:val="20"/>
          <w:lang w:val="en-GB" w:eastAsia="en-US"/>
        </w:rPr>
      </w:pPr>
      <w:proofErr w:type="spellStart"/>
      <w:r w:rsidRPr="00265C8D">
        <w:rPr>
          <w:rFonts w:eastAsiaTheme="majorEastAsia"/>
          <w:sz w:val="20"/>
          <w:szCs w:val="20"/>
          <w:lang w:val="en-GB" w:eastAsia="en-US"/>
        </w:rPr>
        <w:t>Xie</w:t>
      </w:r>
      <w:proofErr w:type="spellEnd"/>
      <w:r w:rsidRPr="00265C8D">
        <w:rPr>
          <w:rFonts w:eastAsiaTheme="majorEastAsia"/>
          <w:sz w:val="20"/>
          <w:szCs w:val="20"/>
          <w:lang w:val="en-GB" w:eastAsia="en-US"/>
        </w:rPr>
        <w:t>, J.</w:t>
      </w:r>
      <w:r w:rsidRPr="00265C8D">
        <w:rPr>
          <w:sz w:val="20"/>
          <w:szCs w:val="20"/>
          <w:lang w:val="en-GB" w:eastAsia="en-US"/>
        </w:rPr>
        <w:t xml:space="preserve">; Liu, X.; </w:t>
      </w:r>
      <w:proofErr w:type="spellStart"/>
      <w:r w:rsidRPr="00265C8D">
        <w:rPr>
          <w:sz w:val="20"/>
          <w:szCs w:val="20"/>
          <w:lang w:val="en-GB" w:eastAsia="en-US"/>
        </w:rPr>
        <w:t>Jasechko</w:t>
      </w:r>
      <w:proofErr w:type="spellEnd"/>
      <w:r w:rsidRPr="00265C8D">
        <w:rPr>
          <w:sz w:val="20"/>
          <w:szCs w:val="20"/>
          <w:lang w:val="en-GB" w:eastAsia="en-US"/>
        </w:rPr>
        <w:t xml:space="preserve">, S.; </w:t>
      </w:r>
      <w:proofErr w:type="spellStart"/>
      <w:r w:rsidRPr="00265C8D">
        <w:rPr>
          <w:sz w:val="20"/>
          <w:szCs w:val="20"/>
          <w:lang w:val="en-GB" w:eastAsia="en-US"/>
        </w:rPr>
        <w:t>Berghuijs</w:t>
      </w:r>
      <w:proofErr w:type="spellEnd"/>
      <w:r w:rsidRPr="00265C8D">
        <w:rPr>
          <w:sz w:val="20"/>
          <w:szCs w:val="20"/>
          <w:lang w:val="en-GB" w:eastAsia="en-US"/>
        </w:rPr>
        <w:t xml:space="preserve">, W. R.; Wang, K.; Liu, C.; </w:t>
      </w:r>
      <w:r w:rsidRPr="00265C8D">
        <w:rPr>
          <w:rFonts w:eastAsiaTheme="majorEastAsia"/>
          <w:b/>
          <w:sz w:val="20"/>
          <w:szCs w:val="20"/>
          <w:lang w:val="en-GB" w:eastAsia="en-US"/>
        </w:rPr>
        <w:t>Reichstein, M</w:t>
      </w:r>
      <w:r w:rsidRPr="00265C8D">
        <w:rPr>
          <w:rFonts w:eastAsiaTheme="majorEastAsia"/>
          <w:sz w:val="20"/>
          <w:szCs w:val="20"/>
          <w:lang w:val="en-GB" w:eastAsia="en-US"/>
        </w:rPr>
        <w:t>.</w:t>
      </w:r>
      <w:r w:rsidRPr="00265C8D">
        <w:rPr>
          <w:sz w:val="20"/>
          <w:szCs w:val="20"/>
          <w:lang w:val="en-GB" w:eastAsia="en-US"/>
        </w:rPr>
        <w:t xml:space="preserve">; </w:t>
      </w:r>
      <w:r w:rsidRPr="00265C8D">
        <w:rPr>
          <w:rFonts w:eastAsiaTheme="majorEastAsia"/>
          <w:sz w:val="20"/>
          <w:szCs w:val="20"/>
          <w:lang w:val="en-GB" w:eastAsia="en-US"/>
        </w:rPr>
        <w:t>Jung, M.</w:t>
      </w:r>
      <w:r w:rsidRPr="00265C8D">
        <w:rPr>
          <w:sz w:val="20"/>
          <w:szCs w:val="20"/>
          <w:lang w:val="en-GB" w:eastAsia="en-US"/>
        </w:rPr>
        <w:t xml:space="preserve">; </w:t>
      </w:r>
      <w:r w:rsidRPr="00265C8D">
        <w:rPr>
          <w:rFonts w:eastAsiaTheme="majorEastAsia"/>
          <w:sz w:val="20"/>
          <w:szCs w:val="20"/>
          <w:lang w:val="en-GB" w:eastAsia="en-US"/>
        </w:rPr>
        <w:t>Koirala, S.</w:t>
      </w:r>
      <w:r w:rsidRPr="00265C8D">
        <w:rPr>
          <w:sz w:val="20"/>
          <w:szCs w:val="20"/>
          <w:lang w:val="en-GB" w:eastAsia="en-US"/>
        </w:rPr>
        <w:t>:</w:t>
      </w:r>
      <w:r w:rsidRPr="00265C8D">
        <w:rPr>
          <w:rFonts w:eastAsiaTheme="minorHAnsi"/>
          <w:sz w:val="20"/>
          <w:szCs w:val="20"/>
          <w:lang w:val="en-GB" w:eastAsia="en-US"/>
        </w:rPr>
        <w:t xml:space="preserve"> </w:t>
      </w:r>
      <w:r w:rsidRPr="00135708">
        <w:rPr>
          <w:rFonts w:eastAsiaTheme="minorHAnsi"/>
          <w:sz w:val="20"/>
          <w:szCs w:val="20"/>
          <w:lang w:val="en-GB" w:eastAsia="en-US"/>
        </w:rPr>
        <w:t xml:space="preserve">Majority of global river flow sustained by groundwater. Nature Geoscience </w:t>
      </w:r>
      <w:r w:rsidRPr="00265C8D">
        <w:rPr>
          <w:rFonts w:eastAsiaTheme="minorHAnsi"/>
          <w:sz w:val="20"/>
          <w:szCs w:val="20"/>
          <w:lang w:val="en-GB" w:eastAsia="en-US"/>
        </w:rPr>
        <w:t>17</w:t>
      </w:r>
      <w:r w:rsidRPr="00135708">
        <w:rPr>
          <w:rFonts w:eastAsiaTheme="minorHAnsi"/>
          <w:sz w:val="20"/>
          <w:szCs w:val="20"/>
          <w:lang w:val="en-GB" w:eastAsia="en-US"/>
        </w:rPr>
        <w:t xml:space="preserve">, pp. 770 </w:t>
      </w:r>
      <w:r w:rsidRPr="00265C8D">
        <w:rPr>
          <w:rFonts w:eastAsiaTheme="minorHAnsi"/>
          <w:sz w:val="20"/>
          <w:szCs w:val="20"/>
          <w:lang w:val="en-GB" w:eastAsia="en-US"/>
        </w:rPr>
        <w:t>–</w:t>
      </w:r>
      <w:r w:rsidRPr="00135708">
        <w:rPr>
          <w:rFonts w:eastAsiaTheme="minorHAnsi"/>
          <w:sz w:val="20"/>
          <w:szCs w:val="20"/>
          <w:lang w:val="en-GB" w:eastAsia="en-US"/>
        </w:rPr>
        <w:t xml:space="preserve"> 777</w:t>
      </w:r>
      <w:r w:rsidRPr="00265C8D">
        <w:rPr>
          <w:rFonts w:eastAsiaTheme="minorHAnsi"/>
          <w:sz w:val="20"/>
          <w:szCs w:val="20"/>
          <w:lang w:val="en-GB" w:eastAsia="en-US"/>
        </w:rPr>
        <w:t xml:space="preserve">, </w:t>
      </w:r>
      <w:r w:rsidRPr="00265C8D">
        <w:rPr>
          <w:sz w:val="20"/>
          <w:szCs w:val="20"/>
          <w:lang w:val="en-GB"/>
        </w:rPr>
        <w:t>10.1038/s41561-024-01483-5</w:t>
      </w:r>
      <w:r w:rsidRPr="00265C8D">
        <w:rPr>
          <w:rFonts w:eastAsiaTheme="minorHAnsi"/>
          <w:sz w:val="20"/>
          <w:szCs w:val="20"/>
          <w:lang w:val="en-GB" w:eastAsia="en-US"/>
        </w:rPr>
        <w:t xml:space="preserve">, </w:t>
      </w:r>
      <w:r w:rsidRPr="00135708">
        <w:rPr>
          <w:rFonts w:eastAsiaTheme="minorHAnsi"/>
          <w:sz w:val="20"/>
          <w:szCs w:val="20"/>
          <w:lang w:val="en-GB" w:eastAsia="en-US"/>
        </w:rPr>
        <w:t>2024</w:t>
      </w:r>
      <w:r w:rsidRPr="00265C8D">
        <w:rPr>
          <w:rFonts w:eastAsiaTheme="minorHAnsi"/>
          <w:sz w:val="20"/>
          <w:szCs w:val="20"/>
          <w:lang w:val="en-GB" w:eastAsia="en-US"/>
        </w:rPr>
        <w:t>.</w:t>
      </w:r>
    </w:p>
    <w:p w14:paraId="12DA1953" w14:textId="77777777" w:rsidR="001923DB" w:rsidRPr="001A59C6" w:rsidRDefault="001923DB" w:rsidP="001923DB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r w:rsidRPr="000E7039">
        <w:rPr>
          <w:sz w:val="20"/>
          <w:szCs w:val="20"/>
        </w:rPr>
        <w:t xml:space="preserve">Zhan, C., Orth, R., Yang, H.,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 xml:space="preserve">, </w:t>
      </w:r>
      <w:proofErr w:type="spellStart"/>
      <w:r w:rsidRPr="000E7039">
        <w:rPr>
          <w:sz w:val="20"/>
          <w:szCs w:val="20"/>
        </w:rPr>
        <w:t>Zaehle</w:t>
      </w:r>
      <w:proofErr w:type="spellEnd"/>
      <w:r w:rsidRPr="000E7039">
        <w:rPr>
          <w:sz w:val="20"/>
          <w:szCs w:val="20"/>
        </w:rPr>
        <w:t xml:space="preserve">, S., De </w:t>
      </w:r>
      <w:proofErr w:type="spellStart"/>
      <w:r w:rsidRPr="000E7039">
        <w:rPr>
          <w:sz w:val="20"/>
          <w:szCs w:val="20"/>
        </w:rPr>
        <w:t>Kauwe</w:t>
      </w:r>
      <w:proofErr w:type="spellEnd"/>
      <w:r w:rsidRPr="000E7039">
        <w:rPr>
          <w:sz w:val="20"/>
          <w:szCs w:val="20"/>
        </w:rPr>
        <w:t xml:space="preserve">, M. G., </w:t>
      </w:r>
      <w:proofErr w:type="spellStart"/>
      <w:r w:rsidRPr="000E7039">
        <w:rPr>
          <w:sz w:val="20"/>
          <w:szCs w:val="20"/>
        </w:rPr>
        <w:t>Rammig</w:t>
      </w:r>
      <w:proofErr w:type="spellEnd"/>
      <w:r w:rsidRPr="000E7039">
        <w:rPr>
          <w:sz w:val="20"/>
          <w:szCs w:val="20"/>
        </w:rPr>
        <w:t>, A., and Winkler, A.: Estimating the CO</w:t>
      </w:r>
      <w:r w:rsidRPr="00C90B6D">
        <w:rPr>
          <w:sz w:val="20"/>
          <w:szCs w:val="20"/>
          <w:vertAlign w:val="subscript"/>
        </w:rPr>
        <w:t>2</w:t>
      </w:r>
      <w:r w:rsidRPr="000E7039">
        <w:rPr>
          <w:sz w:val="20"/>
          <w:szCs w:val="20"/>
        </w:rPr>
        <w:t xml:space="preserve"> fertilization effect on extratropical forest productivity from Flux-tower observations</w:t>
      </w:r>
      <w:r w:rsidRPr="001A59C6">
        <w:rPr>
          <w:sz w:val="20"/>
          <w:szCs w:val="20"/>
        </w:rPr>
        <w:t>.</w:t>
      </w:r>
      <w:r w:rsidRPr="00C90B6D">
        <w:rPr>
          <w:sz w:val="20"/>
          <w:szCs w:val="20"/>
        </w:rPr>
        <w:t xml:space="preserve"> Journal of Geophysical Research: </w:t>
      </w:r>
      <w:proofErr w:type="spellStart"/>
      <w:r w:rsidRPr="00C90B6D">
        <w:rPr>
          <w:sz w:val="20"/>
          <w:szCs w:val="20"/>
        </w:rPr>
        <w:t>Biogeosciences</w:t>
      </w:r>
      <w:proofErr w:type="spellEnd"/>
      <w:r w:rsidRPr="00C90B6D">
        <w:rPr>
          <w:sz w:val="20"/>
          <w:szCs w:val="20"/>
        </w:rPr>
        <w:t xml:space="preserve"> </w:t>
      </w:r>
      <w:r w:rsidRPr="00C90B6D">
        <w:rPr>
          <w:rStyle w:val="cond-bold"/>
          <w:rFonts w:eastAsiaTheme="majorEastAsia"/>
          <w:sz w:val="20"/>
          <w:szCs w:val="20"/>
        </w:rPr>
        <w:t>129</w:t>
      </w:r>
      <w:r w:rsidRPr="00C90B6D">
        <w:rPr>
          <w:sz w:val="20"/>
          <w:szCs w:val="20"/>
        </w:rPr>
        <w:t xml:space="preserve"> (6), e2023JG007910, 2024</w:t>
      </w:r>
      <w:r w:rsidRPr="001A59C6">
        <w:rPr>
          <w:sz w:val="20"/>
          <w:szCs w:val="20"/>
        </w:rPr>
        <w:t>.</w:t>
      </w:r>
    </w:p>
    <w:p w14:paraId="540A4A3C" w14:textId="77777777" w:rsidR="001923DB" w:rsidRDefault="001923DB" w:rsidP="001923DB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r w:rsidRPr="000E7039">
        <w:rPr>
          <w:sz w:val="20"/>
          <w:szCs w:val="20"/>
        </w:rPr>
        <w:t xml:space="preserve">Zhang, W., Nelson, J. A., </w:t>
      </w:r>
      <w:proofErr w:type="spellStart"/>
      <w:r w:rsidRPr="000E7039">
        <w:rPr>
          <w:sz w:val="20"/>
          <w:szCs w:val="20"/>
        </w:rPr>
        <w:t>Miralles</w:t>
      </w:r>
      <w:proofErr w:type="spellEnd"/>
      <w:r w:rsidRPr="000E7039">
        <w:rPr>
          <w:sz w:val="20"/>
          <w:szCs w:val="20"/>
        </w:rPr>
        <w:t xml:space="preserve">, D. G., </w:t>
      </w:r>
      <w:proofErr w:type="spellStart"/>
      <w:r w:rsidRPr="000E7039">
        <w:rPr>
          <w:sz w:val="20"/>
          <w:szCs w:val="20"/>
        </w:rPr>
        <w:t>Mauder</w:t>
      </w:r>
      <w:proofErr w:type="spellEnd"/>
      <w:r w:rsidRPr="000E7039">
        <w:rPr>
          <w:sz w:val="20"/>
          <w:szCs w:val="20"/>
        </w:rPr>
        <w:t xml:space="preserve">, M., </w:t>
      </w:r>
      <w:proofErr w:type="spellStart"/>
      <w:r w:rsidRPr="000E7039">
        <w:rPr>
          <w:sz w:val="20"/>
          <w:szCs w:val="20"/>
        </w:rPr>
        <w:t>Migliavacca</w:t>
      </w:r>
      <w:proofErr w:type="spellEnd"/>
      <w:r w:rsidRPr="000E7039">
        <w:rPr>
          <w:sz w:val="20"/>
          <w:szCs w:val="20"/>
        </w:rPr>
        <w:t xml:space="preserve">, M., </w:t>
      </w:r>
      <w:proofErr w:type="spellStart"/>
      <w:r w:rsidRPr="000E7039">
        <w:rPr>
          <w:sz w:val="20"/>
          <w:szCs w:val="20"/>
        </w:rPr>
        <w:t>Poyatos</w:t>
      </w:r>
      <w:proofErr w:type="spellEnd"/>
      <w:r w:rsidRPr="000E7039">
        <w:rPr>
          <w:sz w:val="20"/>
          <w:szCs w:val="20"/>
        </w:rPr>
        <w:t xml:space="preserve">, R.,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 xml:space="preserve">, and Jung, M.: A new post-hoc method to reduce the energy imbalance in eddy covariance measurements, </w:t>
      </w:r>
      <w:proofErr w:type="spellStart"/>
      <w:r w:rsidRPr="000E7039">
        <w:rPr>
          <w:sz w:val="20"/>
          <w:szCs w:val="20"/>
        </w:rPr>
        <w:t>Geophys</w:t>
      </w:r>
      <w:proofErr w:type="spellEnd"/>
      <w:r w:rsidRPr="000E7039">
        <w:rPr>
          <w:sz w:val="20"/>
          <w:szCs w:val="20"/>
        </w:rPr>
        <w:t xml:space="preserve"> Res Lett, 51, 10.1029/2023gl107084, 2024.</w:t>
      </w:r>
    </w:p>
    <w:p w14:paraId="29CECBC5" w14:textId="77777777" w:rsidR="001923DB" w:rsidRPr="001903F8" w:rsidRDefault="001923DB" w:rsidP="001923DB">
      <w:pPr>
        <w:widowControl w:val="0"/>
        <w:autoSpaceDE/>
        <w:autoSpaceDN/>
        <w:adjustRightInd/>
        <w:spacing w:after="160" w:line="240" w:lineRule="auto"/>
        <w:ind w:left="720" w:hanging="720"/>
        <w:rPr>
          <w:b/>
          <w:i/>
          <w:sz w:val="20"/>
          <w:szCs w:val="20"/>
          <w:lang w:val="en-GB"/>
        </w:rPr>
      </w:pPr>
    </w:p>
    <w:p w14:paraId="7D6C1496" w14:textId="77777777" w:rsidR="001923DB" w:rsidRPr="001903F8" w:rsidRDefault="001923DB" w:rsidP="001923DB">
      <w:pPr>
        <w:widowControl w:val="0"/>
        <w:autoSpaceDE/>
        <w:autoSpaceDN/>
        <w:adjustRightInd/>
        <w:spacing w:after="160" w:line="240" w:lineRule="auto"/>
        <w:ind w:left="720" w:hanging="720"/>
        <w:rPr>
          <w:b/>
          <w:i/>
          <w:sz w:val="20"/>
          <w:szCs w:val="20"/>
          <w:lang w:val="en-GB"/>
        </w:rPr>
      </w:pPr>
      <w:r w:rsidRPr="001903F8">
        <w:rPr>
          <w:b/>
          <w:i/>
          <w:sz w:val="20"/>
          <w:szCs w:val="20"/>
          <w:lang w:val="en-GB"/>
        </w:rPr>
        <w:t>2023</w:t>
      </w:r>
    </w:p>
    <w:p w14:paraId="365EBE65" w14:textId="77777777" w:rsidR="001923DB" w:rsidRPr="000E7039" w:rsidRDefault="001923DB" w:rsidP="001923DB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r w:rsidRPr="000E7039">
        <w:rPr>
          <w:sz w:val="20"/>
          <w:szCs w:val="20"/>
        </w:rPr>
        <w:t xml:space="preserve">Bastos, A., </w:t>
      </w:r>
      <w:proofErr w:type="spellStart"/>
      <w:r w:rsidRPr="000E7039">
        <w:rPr>
          <w:sz w:val="20"/>
          <w:szCs w:val="20"/>
        </w:rPr>
        <w:t>Sippel</w:t>
      </w:r>
      <w:proofErr w:type="spellEnd"/>
      <w:r w:rsidRPr="000E7039">
        <w:rPr>
          <w:sz w:val="20"/>
          <w:szCs w:val="20"/>
        </w:rPr>
        <w:t xml:space="preserve">, S., Frank, D., </w:t>
      </w:r>
      <w:proofErr w:type="spellStart"/>
      <w:r w:rsidRPr="000E7039">
        <w:rPr>
          <w:sz w:val="20"/>
          <w:szCs w:val="20"/>
        </w:rPr>
        <w:t>Mahecha</w:t>
      </w:r>
      <w:proofErr w:type="spellEnd"/>
      <w:r w:rsidRPr="000E7039">
        <w:rPr>
          <w:sz w:val="20"/>
          <w:szCs w:val="20"/>
        </w:rPr>
        <w:t xml:space="preserve">, M. D., </w:t>
      </w:r>
      <w:proofErr w:type="spellStart"/>
      <w:r w:rsidRPr="000E7039">
        <w:rPr>
          <w:sz w:val="20"/>
          <w:szCs w:val="20"/>
        </w:rPr>
        <w:t>Zaehle</w:t>
      </w:r>
      <w:proofErr w:type="spellEnd"/>
      <w:r w:rsidRPr="000E7039">
        <w:rPr>
          <w:sz w:val="20"/>
          <w:szCs w:val="20"/>
        </w:rPr>
        <w:t xml:space="preserve">, S., </w:t>
      </w:r>
      <w:proofErr w:type="spellStart"/>
      <w:r w:rsidRPr="000E7039">
        <w:rPr>
          <w:sz w:val="20"/>
          <w:szCs w:val="20"/>
        </w:rPr>
        <w:t>Zscheischler</w:t>
      </w:r>
      <w:proofErr w:type="spellEnd"/>
      <w:r w:rsidRPr="000E7039">
        <w:rPr>
          <w:sz w:val="20"/>
          <w:szCs w:val="20"/>
        </w:rPr>
        <w:t xml:space="preserve">, J., and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>: A joint framework for studying compound ecoclimatic events, Nature Reviews Earth &amp; Environment, 10.1038/s43017-023-00410-3, 2023.</w:t>
      </w:r>
    </w:p>
    <w:p w14:paraId="6BBB04ED" w14:textId="77777777" w:rsidR="001923DB" w:rsidRPr="000E7039" w:rsidRDefault="001923DB" w:rsidP="001923DB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r w:rsidRPr="000E7039">
        <w:rPr>
          <w:sz w:val="20"/>
          <w:szCs w:val="20"/>
        </w:rPr>
        <w:t xml:space="preserve">Benson, V., </w:t>
      </w:r>
      <w:proofErr w:type="spellStart"/>
      <w:r w:rsidRPr="000E7039">
        <w:rPr>
          <w:sz w:val="20"/>
          <w:szCs w:val="20"/>
        </w:rPr>
        <w:t>Requena</w:t>
      </w:r>
      <w:proofErr w:type="spellEnd"/>
      <w:r w:rsidRPr="000E7039">
        <w:rPr>
          <w:sz w:val="20"/>
          <w:szCs w:val="20"/>
        </w:rPr>
        <w:t xml:space="preserve"> Mesa, C., Robin, C., Alonso, L., Cortes, J., Gao, Z., </w:t>
      </w:r>
      <w:proofErr w:type="spellStart"/>
      <w:r w:rsidRPr="000E7039">
        <w:rPr>
          <w:sz w:val="20"/>
          <w:szCs w:val="20"/>
        </w:rPr>
        <w:t>Linscheid</w:t>
      </w:r>
      <w:proofErr w:type="spellEnd"/>
      <w:r w:rsidRPr="000E7039">
        <w:rPr>
          <w:sz w:val="20"/>
          <w:szCs w:val="20"/>
        </w:rPr>
        <w:t xml:space="preserve">, N., </w:t>
      </w:r>
      <w:proofErr w:type="spellStart"/>
      <w:r w:rsidRPr="000E7039">
        <w:rPr>
          <w:sz w:val="20"/>
          <w:szCs w:val="20"/>
        </w:rPr>
        <w:t>Weynants</w:t>
      </w:r>
      <w:proofErr w:type="spellEnd"/>
      <w:r w:rsidRPr="000E7039">
        <w:rPr>
          <w:sz w:val="20"/>
          <w:szCs w:val="20"/>
        </w:rPr>
        <w:t xml:space="preserve">, M., and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 xml:space="preserve">: Forecasting localized weather impacts on vegetation as seen from space with </w:t>
      </w:r>
      <w:proofErr w:type="spellStart"/>
      <w:r w:rsidRPr="000E7039">
        <w:rPr>
          <w:sz w:val="20"/>
          <w:szCs w:val="20"/>
        </w:rPr>
        <w:t>meteo</w:t>
      </w:r>
      <w:proofErr w:type="spellEnd"/>
      <w:r w:rsidRPr="000E7039">
        <w:rPr>
          <w:sz w:val="20"/>
          <w:szCs w:val="20"/>
        </w:rPr>
        <w:t>-guided video prediction, 10.48550/arXiv.2303.16198, 2023.</w:t>
      </w:r>
    </w:p>
    <w:p w14:paraId="00B8E8F2" w14:textId="77777777" w:rsidR="001923DB" w:rsidRPr="000E7039" w:rsidRDefault="001923DB" w:rsidP="001923DB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proofErr w:type="spellStart"/>
      <w:r w:rsidRPr="000E7039">
        <w:rPr>
          <w:sz w:val="20"/>
          <w:szCs w:val="20"/>
        </w:rPr>
        <w:t>Bogdanovich</w:t>
      </w:r>
      <w:proofErr w:type="spellEnd"/>
      <w:r w:rsidRPr="000E7039">
        <w:rPr>
          <w:sz w:val="20"/>
          <w:szCs w:val="20"/>
        </w:rPr>
        <w:t xml:space="preserve">, E., Guenther, L.,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 xml:space="preserve">, Frank, D., </w:t>
      </w:r>
      <w:proofErr w:type="spellStart"/>
      <w:r w:rsidRPr="000E7039">
        <w:rPr>
          <w:sz w:val="20"/>
          <w:szCs w:val="20"/>
        </w:rPr>
        <w:t>Ruhrmann</w:t>
      </w:r>
      <w:proofErr w:type="spellEnd"/>
      <w:r w:rsidRPr="000E7039">
        <w:rPr>
          <w:sz w:val="20"/>
          <w:szCs w:val="20"/>
        </w:rPr>
        <w:t xml:space="preserve">, G., </w:t>
      </w:r>
      <w:proofErr w:type="spellStart"/>
      <w:r w:rsidRPr="000E7039">
        <w:rPr>
          <w:sz w:val="20"/>
          <w:szCs w:val="20"/>
        </w:rPr>
        <w:t>Brenning</w:t>
      </w:r>
      <w:proofErr w:type="spellEnd"/>
      <w:r w:rsidRPr="000E7039">
        <w:rPr>
          <w:sz w:val="20"/>
          <w:szCs w:val="20"/>
        </w:rPr>
        <w:t xml:space="preserve">, A., </w:t>
      </w:r>
      <w:proofErr w:type="spellStart"/>
      <w:r w:rsidRPr="000E7039">
        <w:rPr>
          <w:sz w:val="20"/>
          <w:szCs w:val="20"/>
        </w:rPr>
        <w:t>Denissen</w:t>
      </w:r>
      <w:proofErr w:type="spellEnd"/>
      <w:r w:rsidRPr="000E7039">
        <w:rPr>
          <w:sz w:val="20"/>
          <w:szCs w:val="20"/>
        </w:rPr>
        <w:t>, J. M. C., and Orth, R.: Societal attention to heat waves can indicate public health impacts, Weather, Climate, and Society, 15, 557 - 569, 10.1175/wcas-d-22-0147.1, 2023.</w:t>
      </w:r>
    </w:p>
    <w:p w14:paraId="50CD2E4E" w14:textId="77777777" w:rsidR="001923DB" w:rsidRPr="000E7039" w:rsidRDefault="001923DB" w:rsidP="001923DB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proofErr w:type="spellStart"/>
      <w:r w:rsidRPr="000E7039">
        <w:rPr>
          <w:sz w:val="20"/>
          <w:szCs w:val="20"/>
        </w:rPr>
        <w:t>DePolt</w:t>
      </w:r>
      <w:proofErr w:type="spellEnd"/>
      <w:r w:rsidRPr="000E7039">
        <w:rPr>
          <w:sz w:val="20"/>
          <w:szCs w:val="20"/>
        </w:rPr>
        <w:t xml:space="preserve">, K., Ward, P. J., de Ruiter, M., </w:t>
      </w:r>
      <w:proofErr w:type="spellStart"/>
      <w:r w:rsidRPr="000E7039">
        <w:rPr>
          <w:sz w:val="20"/>
          <w:szCs w:val="20"/>
        </w:rPr>
        <w:t>Bogdanovich</w:t>
      </w:r>
      <w:proofErr w:type="spellEnd"/>
      <w:r w:rsidRPr="000E7039">
        <w:rPr>
          <w:sz w:val="20"/>
          <w:szCs w:val="20"/>
        </w:rPr>
        <w:t xml:space="preserve">, E.,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>, Frank, D., and Orth, R.: Quantifying impact-relevant heatwave durations, 10.22541/essoar.168500314.44289092/v1, 2023.</w:t>
      </w:r>
    </w:p>
    <w:p w14:paraId="6A764E7C" w14:textId="77777777" w:rsidR="001923DB" w:rsidRPr="00387351" w:rsidRDefault="00000000" w:rsidP="001923DB">
      <w:pPr>
        <w:autoSpaceDE/>
        <w:autoSpaceDN/>
        <w:adjustRightInd/>
        <w:spacing w:line="240" w:lineRule="auto"/>
        <w:ind w:left="709" w:hanging="709"/>
        <w:rPr>
          <w:sz w:val="20"/>
          <w:szCs w:val="20"/>
          <w:lang w:val="en-GB"/>
        </w:rPr>
      </w:pPr>
      <w:hyperlink r:id="rId35" w:history="1">
        <w:r w:rsidR="001923DB" w:rsidRPr="00353B9C">
          <w:rPr>
            <w:sz w:val="20"/>
            <w:szCs w:val="20"/>
            <w:lang w:val="de-DE"/>
          </w:rPr>
          <w:t>ElGhawi, R.</w:t>
        </w:r>
      </w:hyperlink>
      <w:r w:rsidR="001923DB" w:rsidRPr="00353B9C">
        <w:rPr>
          <w:sz w:val="20"/>
          <w:szCs w:val="20"/>
          <w:lang w:val="de-DE"/>
        </w:rPr>
        <w:t xml:space="preserve">; </w:t>
      </w:r>
      <w:hyperlink r:id="rId36" w:history="1">
        <w:r w:rsidR="001923DB" w:rsidRPr="00353B9C">
          <w:rPr>
            <w:sz w:val="20"/>
            <w:szCs w:val="20"/>
            <w:lang w:val="de-DE"/>
          </w:rPr>
          <w:t>Kraft, B.</w:t>
        </w:r>
      </w:hyperlink>
      <w:r w:rsidR="001923DB" w:rsidRPr="00353B9C">
        <w:rPr>
          <w:sz w:val="20"/>
          <w:szCs w:val="20"/>
          <w:lang w:val="de-DE"/>
        </w:rPr>
        <w:t xml:space="preserve">; Reimers, C.; </w:t>
      </w:r>
      <w:hyperlink r:id="rId37" w:history="1">
        <w:r w:rsidR="001923DB" w:rsidRPr="000E7039">
          <w:rPr>
            <w:b/>
            <w:sz w:val="20"/>
            <w:szCs w:val="20"/>
            <w:lang w:val="de-DE"/>
          </w:rPr>
          <w:t>Reichstein, M.</w:t>
        </w:r>
      </w:hyperlink>
      <w:r w:rsidR="001923DB" w:rsidRPr="00353B9C">
        <w:rPr>
          <w:sz w:val="20"/>
          <w:szCs w:val="20"/>
          <w:lang w:val="de-DE"/>
        </w:rPr>
        <w:t xml:space="preserve">; Körner, M.; Gentine, P.; </w:t>
      </w:r>
      <w:hyperlink r:id="rId38" w:history="1">
        <w:r w:rsidR="001923DB" w:rsidRPr="00353B9C">
          <w:rPr>
            <w:sz w:val="20"/>
            <w:szCs w:val="20"/>
            <w:lang w:val="de-DE"/>
          </w:rPr>
          <w:t>Winkler, A. J.</w:t>
        </w:r>
      </w:hyperlink>
      <w:r w:rsidR="001923DB" w:rsidRPr="00353B9C">
        <w:rPr>
          <w:sz w:val="20"/>
          <w:szCs w:val="20"/>
          <w:lang w:val="de-DE"/>
        </w:rPr>
        <w:t xml:space="preserve">, 2023. </w:t>
      </w:r>
      <w:r w:rsidR="001923DB" w:rsidRPr="00387351">
        <w:rPr>
          <w:sz w:val="20"/>
          <w:szCs w:val="20"/>
          <w:lang w:val="en-GB"/>
        </w:rPr>
        <w:t xml:space="preserve">Hybrid </w:t>
      </w:r>
      <w:proofErr w:type="spellStart"/>
      <w:r w:rsidR="001923DB" w:rsidRPr="00387351">
        <w:rPr>
          <w:sz w:val="20"/>
          <w:szCs w:val="20"/>
          <w:lang w:val="en-GB"/>
        </w:rPr>
        <w:t>modeling</w:t>
      </w:r>
      <w:proofErr w:type="spellEnd"/>
      <w:r w:rsidR="001923DB" w:rsidRPr="00387351">
        <w:rPr>
          <w:sz w:val="20"/>
          <w:szCs w:val="20"/>
          <w:lang w:val="en-GB"/>
        </w:rPr>
        <w:t xml:space="preserve"> of evapotranspiration: inferring stomatal and aerodynamic resistances using combined physics-based and machine learning. Environmental Research 18, 034039</w:t>
      </w:r>
      <w:r w:rsidR="001923DB">
        <w:rPr>
          <w:sz w:val="20"/>
          <w:szCs w:val="20"/>
          <w:lang w:val="en-GB"/>
        </w:rPr>
        <w:t>.</w:t>
      </w:r>
      <w:r w:rsidR="001923DB" w:rsidRPr="00387351">
        <w:t xml:space="preserve"> </w:t>
      </w:r>
      <w:r w:rsidR="001923DB" w:rsidRPr="00387351">
        <w:rPr>
          <w:sz w:val="20"/>
          <w:szCs w:val="20"/>
          <w:lang w:val="en-GB"/>
        </w:rPr>
        <w:t>https://iopscience.iop.org/article/10.1088/1748-9326/acbbe0</w:t>
      </w:r>
    </w:p>
    <w:p w14:paraId="57ADE2C8" w14:textId="77777777" w:rsidR="001923DB" w:rsidRPr="000E7039" w:rsidRDefault="001923DB" w:rsidP="001923DB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r w:rsidRPr="000E7039">
        <w:rPr>
          <w:sz w:val="20"/>
          <w:szCs w:val="20"/>
        </w:rPr>
        <w:t xml:space="preserve">Garcia-Garcia, A., Cuesta-Valero, F. J., </w:t>
      </w:r>
      <w:proofErr w:type="spellStart"/>
      <w:r w:rsidRPr="000E7039">
        <w:rPr>
          <w:sz w:val="20"/>
          <w:szCs w:val="20"/>
        </w:rPr>
        <w:t>Miralles</w:t>
      </w:r>
      <w:proofErr w:type="spellEnd"/>
      <w:r w:rsidRPr="000E7039">
        <w:rPr>
          <w:sz w:val="20"/>
          <w:szCs w:val="20"/>
        </w:rPr>
        <w:t xml:space="preserve">, D. G., </w:t>
      </w:r>
      <w:proofErr w:type="spellStart"/>
      <w:r w:rsidRPr="000E7039">
        <w:rPr>
          <w:sz w:val="20"/>
          <w:szCs w:val="20"/>
        </w:rPr>
        <w:t>Mahecha</w:t>
      </w:r>
      <w:proofErr w:type="spellEnd"/>
      <w:r w:rsidRPr="000E7039">
        <w:rPr>
          <w:sz w:val="20"/>
          <w:szCs w:val="20"/>
        </w:rPr>
        <w:t xml:space="preserve">, M. D., </w:t>
      </w:r>
      <w:proofErr w:type="spellStart"/>
      <w:r w:rsidRPr="000E7039">
        <w:rPr>
          <w:sz w:val="20"/>
          <w:szCs w:val="20"/>
        </w:rPr>
        <w:t>Quaas</w:t>
      </w:r>
      <w:proofErr w:type="spellEnd"/>
      <w:r w:rsidRPr="000E7039">
        <w:rPr>
          <w:sz w:val="20"/>
          <w:szCs w:val="20"/>
        </w:rPr>
        <w:t xml:space="preserve">, J.,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 xml:space="preserve">, </w:t>
      </w:r>
      <w:proofErr w:type="spellStart"/>
      <w:r w:rsidRPr="000E7039">
        <w:rPr>
          <w:sz w:val="20"/>
          <w:szCs w:val="20"/>
        </w:rPr>
        <w:t>Zscheischler</w:t>
      </w:r>
      <w:proofErr w:type="spellEnd"/>
      <w:r w:rsidRPr="000E7039">
        <w:rPr>
          <w:sz w:val="20"/>
          <w:szCs w:val="20"/>
        </w:rPr>
        <w:t>, J., and Peng</w:t>
      </w:r>
      <w:r w:rsidRPr="00E96F03">
        <w:rPr>
          <w:sz w:val="20"/>
          <w:szCs w:val="20"/>
        </w:rPr>
        <w:t xml:space="preserve">, J.: </w:t>
      </w:r>
      <w:r w:rsidRPr="00C90B6D">
        <w:rPr>
          <w:sz w:val="20"/>
          <w:szCs w:val="20"/>
        </w:rPr>
        <w:t xml:space="preserve">Soil heat extremes can outpace air temperature extremes. </w:t>
      </w:r>
      <w:r w:rsidRPr="00C90B6D">
        <w:rPr>
          <w:i/>
          <w:iCs/>
          <w:sz w:val="20"/>
          <w:szCs w:val="20"/>
        </w:rPr>
        <w:t xml:space="preserve">Nat. </w:t>
      </w:r>
      <w:proofErr w:type="spellStart"/>
      <w:r w:rsidRPr="00C90B6D">
        <w:rPr>
          <w:i/>
          <w:iCs/>
          <w:sz w:val="20"/>
          <w:szCs w:val="20"/>
        </w:rPr>
        <w:t>Clim</w:t>
      </w:r>
      <w:proofErr w:type="spellEnd"/>
      <w:r w:rsidRPr="00C90B6D">
        <w:rPr>
          <w:i/>
          <w:iCs/>
          <w:sz w:val="20"/>
          <w:szCs w:val="20"/>
        </w:rPr>
        <w:t>. Chang.</w:t>
      </w:r>
      <w:r w:rsidRPr="00C90B6D">
        <w:rPr>
          <w:sz w:val="20"/>
          <w:szCs w:val="20"/>
        </w:rPr>
        <w:t xml:space="preserve"> </w:t>
      </w:r>
      <w:r w:rsidRPr="00C90B6D">
        <w:rPr>
          <w:b/>
          <w:bCs/>
          <w:sz w:val="20"/>
          <w:szCs w:val="20"/>
        </w:rPr>
        <w:t>13</w:t>
      </w:r>
      <w:r w:rsidRPr="00C90B6D">
        <w:rPr>
          <w:sz w:val="20"/>
          <w:szCs w:val="20"/>
        </w:rPr>
        <w:t>, 1237–1241 (2023). https://doi.org/10.1038/s41558-023-01812-3, 2023</w:t>
      </w:r>
      <w:r w:rsidRPr="000E7039">
        <w:rPr>
          <w:sz w:val="20"/>
          <w:szCs w:val="20"/>
        </w:rPr>
        <w:t>.</w:t>
      </w:r>
    </w:p>
    <w:p w14:paraId="44E1F689" w14:textId="77777777" w:rsidR="001923DB" w:rsidRPr="000E7039" w:rsidRDefault="001923DB" w:rsidP="001923DB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proofErr w:type="spellStart"/>
      <w:r w:rsidRPr="000E7039">
        <w:rPr>
          <w:sz w:val="20"/>
          <w:szCs w:val="20"/>
        </w:rPr>
        <w:t>Gomarasca</w:t>
      </w:r>
      <w:proofErr w:type="spellEnd"/>
      <w:r w:rsidRPr="000E7039">
        <w:rPr>
          <w:sz w:val="20"/>
          <w:szCs w:val="20"/>
        </w:rPr>
        <w:t xml:space="preserve">, U., </w:t>
      </w:r>
      <w:proofErr w:type="spellStart"/>
      <w:r w:rsidRPr="000E7039">
        <w:rPr>
          <w:sz w:val="20"/>
          <w:szCs w:val="20"/>
        </w:rPr>
        <w:t>Migliavacca</w:t>
      </w:r>
      <w:proofErr w:type="spellEnd"/>
      <w:r w:rsidRPr="000E7039">
        <w:rPr>
          <w:sz w:val="20"/>
          <w:szCs w:val="20"/>
        </w:rPr>
        <w:t xml:space="preserve">, M., </w:t>
      </w:r>
      <w:proofErr w:type="spellStart"/>
      <w:r w:rsidRPr="000E7039">
        <w:rPr>
          <w:sz w:val="20"/>
          <w:szCs w:val="20"/>
        </w:rPr>
        <w:t>Kattge</w:t>
      </w:r>
      <w:proofErr w:type="spellEnd"/>
      <w:r w:rsidRPr="000E7039">
        <w:rPr>
          <w:sz w:val="20"/>
          <w:szCs w:val="20"/>
        </w:rPr>
        <w:t xml:space="preserve">, J., Nelson, J. A., </w:t>
      </w:r>
      <w:proofErr w:type="spellStart"/>
      <w:r w:rsidRPr="000E7039">
        <w:rPr>
          <w:sz w:val="20"/>
          <w:szCs w:val="20"/>
        </w:rPr>
        <w:t>Niinemets</w:t>
      </w:r>
      <w:proofErr w:type="spellEnd"/>
      <w:r w:rsidRPr="000E7039">
        <w:rPr>
          <w:sz w:val="20"/>
          <w:szCs w:val="20"/>
        </w:rPr>
        <w:t xml:space="preserve">, Ü., Wirth, C., </w:t>
      </w:r>
      <w:proofErr w:type="spellStart"/>
      <w:r w:rsidRPr="000E7039">
        <w:rPr>
          <w:sz w:val="20"/>
          <w:szCs w:val="20"/>
        </w:rPr>
        <w:t>Cescatti</w:t>
      </w:r>
      <w:proofErr w:type="spellEnd"/>
      <w:r w:rsidRPr="000E7039">
        <w:rPr>
          <w:sz w:val="20"/>
          <w:szCs w:val="20"/>
        </w:rPr>
        <w:t xml:space="preserve">, A., Bahn, M., Nair, R., Acosta, A., Arain, A., </w:t>
      </w:r>
      <w:proofErr w:type="spellStart"/>
      <w:r w:rsidRPr="000E7039">
        <w:rPr>
          <w:sz w:val="20"/>
          <w:szCs w:val="20"/>
        </w:rPr>
        <w:t>Beloiu</w:t>
      </w:r>
      <w:proofErr w:type="spellEnd"/>
      <w:r w:rsidRPr="000E7039">
        <w:rPr>
          <w:sz w:val="20"/>
          <w:szCs w:val="20"/>
        </w:rPr>
        <w:t xml:space="preserve">, M., Black, T., </w:t>
      </w:r>
      <w:proofErr w:type="spellStart"/>
      <w:r w:rsidRPr="000E7039">
        <w:rPr>
          <w:sz w:val="20"/>
          <w:szCs w:val="20"/>
        </w:rPr>
        <w:t>Bruun</w:t>
      </w:r>
      <w:proofErr w:type="spellEnd"/>
      <w:r w:rsidRPr="000E7039">
        <w:rPr>
          <w:sz w:val="20"/>
          <w:szCs w:val="20"/>
        </w:rPr>
        <w:t xml:space="preserve">, H. H., Bucher, F., Buchmann, N., Carrara, A., Byun, C., Conte, A., da Silva, A., </w:t>
      </w:r>
      <w:proofErr w:type="spellStart"/>
      <w:r w:rsidRPr="000E7039">
        <w:rPr>
          <w:sz w:val="20"/>
          <w:szCs w:val="20"/>
        </w:rPr>
        <w:t>Duveiller</w:t>
      </w:r>
      <w:proofErr w:type="spellEnd"/>
      <w:r w:rsidRPr="000E7039">
        <w:rPr>
          <w:sz w:val="20"/>
          <w:szCs w:val="20"/>
        </w:rPr>
        <w:t xml:space="preserve">, G., Fares, S., </w:t>
      </w:r>
      <w:proofErr w:type="spellStart"/>
      <w:r w:rsidRPr="000E7039">
        <w:rPr>
          <w:sz w:val="20"/>
          <w:szCs w:val="20"/>
        </w:rPr>
        <w:t>Ibrom</w:t>
      </w:r>
      <w:proofErr w:type="spellEnd"/>
      <w:r w:rsidRPr="000E7039">
        <w:rPr>
          <w:sz w:val="20"/>
          <w:szCs w:val="20"/>
        </w:rPr>
        <w:t xml:space="preserve">, A., </w:t>
      </w:r>
      <w:proofErr w:type="spellStart"/>
      <w:r w:rsidRPr="000E7039">
        <w:rPr>
          <w:sz w:val="20"/>
          <w:szCs w:val="20"/>
        </w:rPr>
        <w:t>Knohl</w:t>
      </w:r>
      <w:proofErr w:type="spellEnd"/>
      <w:r w:rsidRPr="000E7039">
        <w:rPr>
          <w:sz w:val="20"/>
          <w:szCs w:val="20"/>
        </w:rPr>
        <w:t xml:space="preserve">, A., </w:t>
      </w:r>
      <w:proofErr w:type="spellStart"/>
      <w:r w:rsidRPr="000E7039">
        <w:rPr>
          <w:sz w:val="20"/>
          <w:szCs w:val="20"/>
        </w:rPr>
        <w:t>Komac</w:t>
      </w:r>
      <w:proofErr w:type="spellEnd"/>
      <w:r w:rsidRPr="000E7039">
        <w:rPr>
          <w:sz w:val="20"/>
          <w:szCs w:val="20"/>
        </w:rPr>
        <w:t xml:space="preserve">, B., </w:t>
      </w:r>
      <w:proofErr w:type="spellStart"/>
      <w:r w:rsidRPr="000E7039">
        <w:rPr>
          <w:sz w:val="20"/>
          <w:szCs w:val="20"/>
        </w:rPr>
        <w:t>Limousin</w:t>
      </w:r>
      <w:proofErr w:type="spellEnd"/>
      <w:r w:rsidRPr="000E7039">
        <w:rPr>
          <w:sz w:val="20"/>
          <w:szCs w:val="20"/>
        </w:rPr>
        <w:t xml:space="preserve">, J., Lusk, C., </w:t>
      </w:r>
      <w:proofErr w:type="spellStart"/>
      <w:r w:rsidRPr="000E7039">
        <w:rPr>
          <w:sz w:val="20"/>
          <w:szCs w:val="20"/>
        </w:rPr>
        <w:t>Mahecha</w:t>
      </w:r>
      <w:proofErr w:type="spellEnd"/>
      <w:r w:rsidRPr="000E7039">
        <w:rPr>
          <w:sz w:val="20"/>
          <w:szCs w:val="20"/>
        </w:rPr>
        <w:t xml:space="preserve">, M., Martini, D., Minden, V., </w:t>
      </w:r>
      <w:proofErr w:type="spellStart"/>
      <w:r w:rsidRPr="000E7039">
        <w:rPr>
          <w:sz w:val="20"/>
          <w:szCs w:val="20"/>
        </w:rPr>
        <w:t>Montagnani</w:t>
      </w:r>
      <w:proofErr w:type="spellEnd"/>
      <w:r w:rsidRPr="000E7039">
        <w:rPr>
          <w:sz w:val="20"/>
          <w:szCs w:val="20"/>
        </w:rPr>
        <w:t>, L., Mori, A., Onoda, Y., Penuelas, J., Perez-</w:t>
      </w:r>
      <w:proofErr w:type="spellStart"/>
      <w:r w:rsidRPr="000E7039">
        <w:rPr>
          <w:sz w:val="20"/>
          <w:szCs w:val="20"/>
        </w:rPr>
        <w:t>Priego</w:t>
      </w:r>
      <w:proofErr w:type="spellEnd"/>
      <w:r w:rsidRPr="000E7039">
        <w:rPr>
          <w:sz w:val="20"/>
          <w:szCs w:val="20"/>
        </w:rPr>
        <w:t xml:space="preserve">, O., </w:t>
      </w:r>
      <w:proofErr w:type="spellStart"/>
      <w:r w:rsidRPr="000E7039">
        <w:rPr>
          <w:sz w:val="20"/>
          <w:szCs w:val="20"/>
        </w:rPr>
        <w:t>Poschlod</w:t>
      </w:r>
      <w:proofErr w:type="spellEnd"/>
      <w:r w:rsidRPr="000E7039">
        <w:rPr>
          <w:sz w:val="20"/>
          <w:szCs w:val="20"/>
        </w:rPr>
        <w:t xml:space="preserve">, P., Powell, T., Reich, P., </w:t>
      </w:r>
      <w:proofErr w:type="spellStart"/>
      <w:r w:rsidRPr="000E7039">
        <w:rPr>
          <w:sz w:val="20"/>
          <w:szCs w:val="20"/>
        </w:rPr>
        <w:t>Šigut</w:t>
      </w:r>
      <w:proofErr w:type="spellEnd"/>
      <w:r w:rsidRPr="000E7039">
        <w:rPr>
          <w:sz w:val="20"/>
          <w:szCs w:val="20"/>
        </w:rPr>
        <w:t xml:space="preserve">, L., van </w:t>
      </w:r>
      <w:proofErr w:type="spellStart"/>
      <w:r w:rsidRPr="000E7039">
        <w:rPr>
          <w:sz w:val="20"/>
          <w:szCs w:val="20"/>
        </w:rPr>
        <w:t>Bodegom</w:t>
      </w:r>
      <w:proofErr w:type="spellEnd"/>
      <w:r w:rsidRPr="000E7039">
        <w:rPr>
          <w:sz w:val="20"/>
          <w:szCs w:val="20"/>
        </w:rPr>
        <w:t xml:space="preserve">, P., Walther, S., </w:t>
      </w:r>
      <w:proofErr w:type="spellStart"/>
      <w:r w:rsidRPr="000E7039">
        <w:rPr>
          <w:sz w:val="20"/>
          <w:szCs w:val="20"/>
        </w:rPr>
        <w:t>Wohlfahrt</w:t>
      </w:r>
      <w:proofErr w:type="spellEnd"/>
      <w:r w:rsidRPr="000E7039">
        <w:rPr>
          <w:sz w:val="20"/>
          <w:szCs w:val="20"/>
        </w:rPr>
        <w:t xml:space="preserve">, G., Wright, I., and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>: Leaf-level coordination principles propagate to the ecosystem scale, 10.21203/rs.3.rs-2394473/v1, 2023.</w:t>
      </w:r>
    </w:p>
    <w:p w14:paraId="2BBBC47B" w14:textId="77777777" w:rsidR="001923DB" w:rsidRPr="000E7039" w:rsidRDefault="001923DB" w:rsidP="001923DB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proofErr w:type="spellStart"/>
      <w:r w:rsidRPr="000E7039">
        <w:rPr>
          <w:sz w:val="20"/>
          <w:szCs w:val="20"/>
        </w:rPr>
        <w:t>Kariyathan</w:t>
      </w:r>
      <w:proofErr w:type="spellEnd"/>
      <w:r w:rsidRPr="000E7039">
        <w:rPr>
          <w:sz w:val="20"/>
          <w:szCs w:val="20"/>
        </w:rPr>
        <w:t xml:space="preserve">, T., Bastos, A., Marshall, J., Peters, W., Tans, P., and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>: Reducing errors on estimates of the carbon uptake period based on time series of atmospheric CO</w:t>
      </w:r>
      <w:r w:rsidRPr="00FA5700">
        <w:rPr>
          <w:sz w:val="20"/>
          <w:szCs w:val="20"/>
          <w:vertAlign w:val="subscript"/>
        </w:rPr>
        <w:t>2</w:t>
      </w:r>
      <w:r w:rsidRPr="000E7039">
        <w:rPr>
          <w:sz w:val="20"/>
          <w:szCs w:val="20"/>
        </w:rPr>
        <w:t xml:space="preserve"> Atmospheric Measurement Techniques, 16, 3299 - 3312, 10.5194/amt-16-3299-2023, 2023.</w:t>
      </w:r>
    </w:p>
    <w:p w14:paraId="5D6D6CF0" w14:textId="77777777" w:rsidR="001923DB" w:rsidRPr="00FA5700" w:rsidRDefault="001923DB" w:rsidP="001923DB">
      <w:pPr>
        <w:widowControl w:val="0"/>
        <w:spacing w:line="240" w:lineRule="auto"/>
        <w:ind w:left="720" w:hanging="720"/>
        <w:rPr>
          <w:sz w:val="20"/>
          <w:szCs w:val="20"/>
          <w:lang w:val="en-GB"/>
        </w:rPr>
      </w:pPr>
      <w:r w:rsidRPr="0009373B">
        <w:rPr>
          <w:sz w:val="20"/>
          <w:szCs w:val="20"/>
          <w:lang w:val="de-DE"/>
        </w:rPr>
        <w:t xml:space="preserve">Lee, H. T., Jung, M., Carvalhais, N., Trautmann, T., Kraft, B., </w:t>
      </w:r>
      <w:r w:rsidRPr="000E7039">
        <w:rPr>
          <w:b/>
          <w:sz w:val="20"/>
          <w:szCs w:val="20"/>
          <w:lang w:val="de-DE"/>
        </w:rPr>
        <w:t>Reichstein, M.</w:t>
      </w:r>
      <w:r w:rsidRPr="0009373B">
        <w:rPr>
          <w:sz w:val="20"/>
          <w:szCs w:val="20"/>
          <w:lang w:val="de-DE"/>
        </w:rPr>
        <w:t xml:space="preserve">, Forkel, M., Koirala, S., 2022. </w:t>
      </w:r>
      <w:r w:rsidRPr="00E05061">
        <w:rPr>
          <w:sz w:val="20"/>
          <w:szCs w:val="20"/>
        </w:rPr>
        <w:t xml:space="preserve">Diagnosing modeling errors of global terrestrial water storage interannual variability, </w:t>
      </w:r>
      <w:r w:rsidRPr="00FA5700">
        <w:rPr>
          <w:sz w:val="20"/>
          <w:szCs w:val="20"/>
        </w:rPr>
        <w:t xml:space="preserve">Diagnosing modeling errors in global terrestrial water storage interannual variability. Hydrology and Earth System Sciences </w:t>
      </w:r>
      <w:r w:rsidRPr="00FA5700">
        <w:rPr>
          <w:rStyle w:val="cond-bold"/>
          <w:rFonts w:eastAsiaTheme="majorEastAsia"/>
          <w:sz w:val="20"/>
          <w:szCs w:val="20"/>
        </w:rPr>
        <w:t>27</w:t>
      </w:r>
      <w:r w:rsidRPr="00FA5700">
        <w:rPr>
          <w:sz w:val="20"/>
          <w:szCs w:val="20"/>
        </w:rPr>
        <w:t xml:space="preserve"> (7), pp. 1531 – 1563</w:t>
      </w:r>
      <w:r w:rsidRPr="00FA5700">
        <w:rPr>
          <w:sz w:val="20"/>
          <w:szCs w:val="20"/>
          <w:lang w:val="en-GB"/>
        </w:rPr>
        <w:t xml:space="preserve">, </w:t>
      </w:r>
      <w:r w:rsidRPr="00FA5700">
        <w:rPr>
          <w:sz w:val="20"/>
          <w:szCs w:val="20"/>
        </w:rPr>
        <w:t>10.5194/hess-27-1531-2023, 2023</w:t>
      </w:r>
      <w:r w:rsidRPr="00FA5700">
        <w:rPr>
          <w:sz w:val="20"/>
          <w:szCs w:val="20"/>
          <w:lang w:val="en-GB"/>
        </w:rPr>
        <w:t>.</w:t>
      </w:r>
    </w:p>
    <w:p w14:paraId="49F90D40" w14:textId="77777777" w:rsidR="001923DB" w:rsidRPr="000E7039" w:rsidRDefault="001923DB" w:rsidP="001923DB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r w:rsidRPr="000E7039">
        <w:rPr>
          <w:sz w:val="20"/>
          <w:szCs w:val="20"/>
        </w:rPr>
        <w:t xml:space="preserve">Li, L., Wang, J., Franklin, M., Yin, Q., Wu, J., Camps-Valls, G., Zhu, Z., Wang, C., Ge, Y., and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 xml:space="preserve">: Improving air quality assessment using physics-inspired deep graph learning, </w:t>
      </w:r>
      <w:proofErr w:type="spellStart"/>
      <w:r w:rsidRPr="000E7039">
        <w:rPr>
          <w:sz w:val="20"/>
          <w:szCs w:val="20"/>
        </w:rPr>
        <w:t>npj</w:t>
      </w:r>
      <w:proofErr w:type="spellEnd"/>
      <w:r w:rsidRPr="000E7039">
        <w:rPr>
          <w:sz w:val="20"/>
          <w:szCs w:val="20"/>
        </w:rPr>
        <w:t xml:space="preserve"> Climate and Atmospheric Science, 6, 10.1038/s41612-023-00475-3, 2023.</w:t>
      </w:r>
    </w:p>
    <w:p w14:paraId="727E36D3" w14:textId="77777777" w:rsidR="001923DB" w:rsidRPr="000E7039" w:rsidRDefault="001923DB" w:rsidP="001923DB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r w:rsidRPr="000E7039">
        <w:rPr>
          <w:sz w:val="20"/>
          <w:szCs w:val="20"/>
        </w:rPr>
        <w:t xml:space="preserve">Li, W., Pacheco-Labrador, J., </w:t>
      </w:r>
      <w:proofErr w:type="spellStart"/>
      <w:r w:rsidRPr="000E7039">
        <w:rPr>
          <w:sz w:val="20"/>
          <w:szCs w:val="20"/>
        </w:rPr>
        <w:t>Migliavacca</w:t>
      </w:r>
      <w:proofErr w:type="spellEnd"/>
      <w:r w:rsidRPr="000E7039">
        <w:rPr>
          <w:sz w:val="20"/>
          <w:szCs w:val="20"/>
        </w:rPr>
        <w:t xml:space="preserve">, M., </w:t>
      </w:r>
      <w:proofErr w:type="spellStart"/>
      <w:r w:rsidRPr="000E7039">
        <w:rPr>
          <w:sz w:val="20"/>
          <w:szCs w:val="20"/>
        </w:rPr>
        <w:t>Miralles</w:t>
      </w:r>
      <w:proofErr w:type="spellEnd"/>
      <w:r w:rsidRPr="000E7039">
        <w:rPr>
          <w:sz w:val="20"/>
          <w:szCs w:val="20"/>
        </w:rPr>
        <w:t xml:space="preserve">, D., Hoek van </w:t>
      </w:r>
      <w:proofErr w:type="spellStart"/>
      <w:r w:rsidRPr="000E7039">
        <w:rPr>
          <w:sz w:val="20"/>
          <w:szCs w:val="20"/>
        </w:rPr>
        <w:t>Dijke</w:t>
      </w:r>
      <w:proofErr w:type="spellEnd"/>
      <w:r w:rsidRPr="000E7039">
        <w:rPr>
          <w:sz w:val="20"/>
          <w:szCs w:val="20"/>
        </w:rPr>
        <w:t xml:space="preserve">, A. J.,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 xml:space="preserve">, Forkel, M., Zhang, W., Frankenberg, C., Panwar, A., Zhang, Q., Weber, U., </w:t>
      </w:r>
      <w:proofErr w:type="spellStart"/>
      <w:r w:rsidRPr="000E7039">
        <w:rPr>
          <w:sz w:val="20"/>
          <w:szCs w:val="20"/>
        </w:rPr>
        <w:t>Gentine</w:t>
      </w:r>
      <w:proofErr w:type="spellEnd"/>
      <w:r w:rsidRPr="000E7039">
        <w:rPr>
          <w:sz w:val="20"/>
          <w:szCs w:val="20"/>
        </w:rPr>
        <w:t>, P., and Orth, R.: Widespread and complex drought effects on vegetation physiology inferred from space, Nature Communications, 14, 10.1038/s41467-023-40226-9, 2023.</w:t>
      </w:r>
    </w:p>
    <w:p w14:paraId="6F0A300A" w14:textId="77777777" w:rsidR="001923DB" w:rsidRPr="000E7039" w:rsidRDefault="001923DB" w:rsidP="001923DB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r w:rsidRPr="000E7039">
        <w:rPr>
          <w:sz w:val="20"/>
          <w:szCs w:val="20"/>
        </w:rPr>
        <w:lastRenderedPageBreak/>
        <w:t xml:space="preserve">Li, W.,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 xml:space="preserve">, O, S., May, C., </w:t>
      </w:r>
      <w:proofErr w:type="spellStart"/>
      <w:r w:rsidRPr="000E7039">
        <w:rPr>
          <w:sz w:val="20"/>
          <w:szCs w:val="20"/>
        </w:rPr>
        <w:t>Destouni</w:t>
      </w:r>
      <w:proofErr w:type="spellEnd"/>
      <w:r w:rsidRPr="000E7039">
        <w:rPr>
          <w:sz w:val="20"/>
          <w:szCs w:val="20"/>
        </w:rPr>
        <w:t xml:space="preserve">, G., </w:t>
      </w:r>
      <w:proofErr w:type="spellStart"/>
      <w:r w:rsidRPr="000E7039">
        <w:rPr>
          <w:sz w:val="20"/>
          <w:szCs w:val="20"/>
        </w:rPr>
        <w:t>Migliavacca</w:t>
      </w:r>
      <w:proofErr w:type="spellEnd"/>
      <w:r w:rsidRPr="000E7039">
        <w:rPr>
          <w:sz w:val="20"/>
          <w:szCs w:val="20"/>
        </w:rPr>
        <w:t>, M., Kraft, B., Weber, U., and Orth, R.: Contrasting drought propagation into the terrestrial water cycle between dry and wet regions, Earth's Future, 11, 10.1029/2022ef003441, 2023.</w:t>
      </w:r>
    </w:p>
    <w:p w14:paraId="74E1E558" w14:textId="77777777" w:rsidR="001923DB" w:rsidRPr="000E7039" w:rsidRDefault="001923DB" w:rsidP="001923DB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proofErr w:type="spellStart"/>
      <w:r w:rsidRPr="000E7039">
        <w:rPr>
          <w:sz w:val="20"/>
          <w:szCs w:val="20"/>
        </w:rPr>
        <w:t>Mahecha</w:t>
      </w:r>
      <w:proofErr w:type="spellEnd"/>
      <w:r w:rsidRPr="000E7039">
        <w:rPr>
          <w:sz w:val="20"/>
          <w:szCs w:val="20"/>
        </w:rPr>
        <w:t xml:space="preserve">, M. D., Bastos, A., Bohn, F., Eisenhauer, N., </w:t>
      </w:r>
      <w:proofErr w:type="spellStart"/>
      <w:r w:rsidRPr="000E7039">
        <w:rPr>
          <w:sz w:val="20"/>
          <w:szCs w:val="20"/>
        </w:rPr>
        <w:t>Feilhauer</w:t>
      </w:r>
      <w:proofErr w:type="spellEnd"/>
      <w:r w:rsidRPr="000E7039">
        <w:rPr>
          <w:sz w:val="20"/>
          <w:szCs w:val="20"/>
        </w:rPr>
        <w:t xml:space="preserve">, H., </w:t>
      </w:r>
      <w:proofErr w:type="spellStart"/>
      <w:r w:rsidRPr="000E7039">
        <w:rPr>
          <w:sz w:val="20"/>
          <w:szCs w:val="20"/>
        </w:rPr>
        <w:t>Hickler</w:t>
      </w:r>
      <w:proofErr w:type="spellEnd"/>
      <w:r w:rsidRPr="000E7039">
        <w:rPr>
          <w:sz w:val="20"/>
          <w:szCs w:val="20"/>
        </w:rPr>
        <w:t xml:space="preserve">, T., </w:t>
      </w:r>
      <w:proofErr w:type="spellStart"/>
      <w:r w:rsidRPr="000E7039">
        <w:rPr>
          <w:sz w:val="20"/>
          <w:szCs w:val="20"/>
        </w:rPr>
        <w:t>Kalesse</w:t>
      </w:r>
      <w:proofErr w:type="spellEnd"/>
      <w:r w:rsidRPr="000E7039">
        <w:rPr>
          <w:sz w:val="20"/>
          <w:szCs w:val="20"/>
        </w:rPr>
        <w:t xml:space="preserve">-Los, H., </w:t>
      </w:r>
      <w:proofErr w:type="spellStart"/>
      <w:r w:rsidRPr="000E7039">
        <w:rPr>
          <w:sz w:val="20"/>
          <w:szCs w:val="20"/>
        </w:rPr>
        <w:t>Migliavacca</w:t>
      </w:r>
      <w:proofErr w:type="spellEnd"/>
      <w:r w:rsidRPr="000E7039">
        <w:rPr>
          <w:sz w:val="20"/>
          <w:szCs w:val="20"/>
        </w:rPr>
        <w:t xml:space="preserve">, M., Otto, F. E. L., Peng, J., </w:t>
      </w:r>
      <w:proofErr w:type="spellStart"/>
      <w:r w:rsidRPr="000E7039">
        <w:rPr>
          <w:sz w:val="20"/>
          <w:szCs w:val="20"/>
        </w:rPr>
        <w:t>Tegen</w:t>
      </w:r>
      <w:proofErr w:type="spellEnd"/>
      <w:r w:rsidRPr="000E7039">
        <w:rPr>
          <w:sz w:val="20"/>
          <w:szCs w:val="20"/>
        </w:rPr>
        <w:t xml:space="preserve">, I., </w:t>
      </w:r>
      <w:proofErr w:type="spellStart"/>
      <w:r w:rsidRPr="000E7039">
        <w:rPr>
          <w:sz w:val="20"/>
          <w:szCs w:val="20"/>
        </w:rPr>
        <w:t>Weigelt</w:t>
      </w:r>
      <w:proofErr w:type="spellEnd"/>
      <w:r w:rsidRPr="000E7039">
        <w:rPr>
          <w:sz w:val="20"/>
          <w:szCs w:val="20"/>
        </w:rPr>
        <w:t xml:space="preserve">, A., </w:t>
      </w:r>
      <w:proofErr w:type="spellStart"/>
      <w:r w:rsidRPr="000E7039">
        <w:rPr>
          <w:sz w:val="20"/>
          <w:szCs w:val="20"/>
        </w:rPr>
        <w:t>Wendisch</w:t>
      </w:r>
      <w:proofErr w:type="spellEnd"/>
      <w:r w:rsidRPr="000E7039">
        <w:rPr>
          <w:sz w:val="20"/>
          <w:szCs w:val="20"/>
        </w:rPr>
        <w:t>, M., Wirth, C., Al-</w:t>
      </w:r>
      <w:proofErr w:type="spellStart"/>
      <w:r w:rsidRPr="000E7039">
        <w:rPr>
          <w:sz w:val="20"/>
          <w:szCs w:val="20"/>
        </w:rPr>
        <w:t>Halbouni</w:t>
      </w:r>
      <w:proofErr w:type="spellEnd"/>
      <w:r w:rsidRPr="000E7039">
        <w:rPr>
          <w:sz w:val="20"/>
          <w:szCs w:val="20"/>
        </w:rPr>
        <w:t xml:space="preserve">, D., </w:t>
      </w:r>
      <w:proofErr w:type="spellStart"/>
      <w:r w:rsidRPr="000E7039">
        <w:rPr>
          <w:sz w:val="20"/>
          <w:szCs w:val="20"/>
        </w:rPr>
        <w:t>Deneke</w:t>
      </w:r>
      <w:proofErr w:type="spellEnd"/>
      <w:r w:rsidRPr="000E7039">
        <w:rPr>
          <w:sz w:val="20"/>
          <w:szCs w:val="20"/>
        </w:rPr>
        <w:t xml:space="preserve">, H. M., </w:t>
      </w:r>
      <w:proofErr w:type="spellStart"/>
      <w:r w:rsidRPr="000E7039">
        <w:rPr>
          <w:sz w:val="20"/>
          <w:szCs w:val="20"/>
        </w:rPr>
        <w:t>Doktor</w:t>
      </w:r>
      <w:proofErr w:type="spellEnd"/>
      <w:r w:rsidRPr="000E7039">
        <w:rPr>
          <w:sz w:val="20"/>
          <w:szCs w:val="20"/>
        </w:rPr>
        <w:t xml:space="preserve">, D., Dunker, S., Ehrlich, A., </w:t>
      </w:r>
      <w:proofErr w:type="spellStart"/>
      <w:r w:rsidRPr="000E7039">
        <w:rPr>
          <w:sz w:val="20"/>
          <w:szCs w:val="20"/>
        </w:rPr>
        <w:t>Foth</w:t>
      </w:r>
      <w:proofErr w:type="spellEnd"/>
      <w:r w:rsidRPr="000E7039">
        <w:rPr>
          <w:sz w:val="20"/>
          <w:szCs w:val="20"/>
        </w:rPr>
        <w:t xml:space="preserve">, A., García-García, A., Guerra, C. A., </w:t>
      </w:r>
      <w:proofErr w:type="spellStart"/>
      <w:r w:rsidRPr="000E7039">
        <w:rPr>
          <w:sz w:val="20"/>
          <w:szCs w:val="20"/>
        </w:rPr>
        <w:t>Guimarães-Steinicke</w:t>
      </w:r>
      <w:proofErr w:type="spellEnd"/>
      <w:r w:rsidRPr="000E7039">
        <w:rPr>
          <w:sz w:val="20"/>
          <w:szCs w:val="20"/>
        </w:rPr>
        <w:t xml:space="preserve">, C., Hartmann, H., Henning, S., Herrmann, H., Ji, C., </w:t>
      </w:r>
      <w:proofErr w:type="spellStart"/>
      <w:r w:rsidRPr="000E7039">
        <w:rPr>
          <w:sz w:val="20"/>
          <w:szCs w:val="20"/>
        </w:rPr>
        <w:t>Kattenborn</w:t>
      </w:r>
      <w:proofErr w:type="spellEnd"/>
      <w:r w:rsidRPr="000E7039">
        <w:rPr>
          <w:sz w:val="20"/>
          <w:szCs w:val="20"/>
        </w:rPr>
        <w:t xml:space="preserve">, T., </w:t>
      </w:r>
      <w:proofErr w:type="spellStart"/>
      <w:r w:rsidRPr="000E7039">
        <w:rPr>
          <w:sz w:val="20"/>
          <w:szCs w:val="20"/>
        </w:rPr>
        <w:t>Kolleck</w:t>
      </w:r>
      <w:proofErr w:type="spellEnd"/>
      <w:r w:rsidRPr="000E7039">
        <w:rPr>
          <w:sz w:val="20"/>
          <w:szCs w:val="20"/>
        </w:rPr>
        <w:t xml:space="preserve">, N., </w:t>
      </w:r>
      <w:proofErr w:type="spellStart"/>
      <w:r w:rsidRPr="000E7039">
        <w:rPr>
          <w:sz w:val="20"/>
          <w:szCs w:val="20"/>
        </w:rPr>
        <w:t>Kretschmer</w:t>
      </w:r>
      <w:proofErr w:type="spellEnd"/>
      <w:r w:rsidRPr="000E7039">
        <w:rPr>
          <w:sz w:val="20"/>
          <w:szCs w:val="20"/>
        </w:rPr>
        <w:t xml:space="preserve">, M., </w:t>
      </w:r>
      <w:proofErr w:type="spellStart"/>
      <w:r w:rsidRPr="000E7039">
        <w:rPr>
          <w:sz w:val="20"/>
          <w:szCs w:val="20"/>
        </w:rPr>
        <w:t>Kühn</w:t>
      </w:r>
      <w:proofErr w:type="spellEnd"/>
      <w:r w:rsidRPr="000E7039">
        <w:rPr>
          <w:sz w:val="20"/>
          <w:szCs w:val="20"/>
        </w:rPr>
        <w:t xml:space="preserve">, I., </w:t>
      </w:r>
      <w:proofErr w:type="spellStart"/>
      <w:r w:rsidRPr="000E7039">
        <w:rPr>
          <w:sz w:val="20"/>
          <w:szCs w:val="20"/>
        </w:rPr>
        <w:t>Luttkus</w:t>
      </w:r>
      <w:proofErr w:type="spellEnd"/>
      <w:r w:rsidRPr="000E7039">
        <w:rPr>
          <w:sz w:val="20"/>
          <w:szCs w:val="20"/>
        </w:rPr>
        <w:t xml:space="preserve">, M. L., </w:t>
      </w:r>
      <w:proofErr w:type="spellStart"/>
      <w:r w:rsidRPr="000E7039">
        <w:rPr>
          <w:sz w:val="20"/>
          <w:szCs w:val="20"/>
        </w:rPr>
        <w:t>Maahn</w:t>
      </w:r>
      <w:proofErr w:type="spellEnd"/>
      <w:r w:rsidRPr="000E7039">
        <w:rPr>
          <w:sz w:val="20"/>
          <w:szCs w:val="20"/>
        </w:rPr>
        <w:t xml:space="preserve">, M., </w:t>
      </w:r>
      <w:proofErr w:type="spellStart"/>
      <w:r w:rsidRPr="000E7039">
        <w:rPr>
          <w:sz w:val="20"/>
          <w:szCs w:val="20"/>
        </w:rPr>
        <w:t>Mönks</w:t>
      </w:r>
      <w:proofErr w:type="spellEnd"/>
      <w:r w:rsidRPr="000E7039">
        <w:rPr>
          <w:sz w:val="20"/>
          <w:szCs w:val="20"/>
        </w:rPr>
        <w:t xml:space="preserve">, M., Mora, K., </w:t>
      </w:r>
      <w:proofErr w:type="spellStart"/>
      <w:r w:rsidRPr="000E7039">
        <w:rPr>
          <w:sz w:val="20"/>
          <w:szCs w:val="20"/>
        </w:rPr>
        <w:t>Pöhlker</w:t>
      </w:r>
      <w:proofErr w:type="spellEnd"/>
      <w:r w:rsidRPr="000E7039">
        <w:rPr>
          <w:sz w:val="20"/>
          <w:szCs w:val="20"/>
        </w:rPr>
        <w:t xml:space="preserve">, M.,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 xml:space="preserve">, </w:t>
      </w:r>
      <w:proofErr w:type="spellStart"/>
      <w:r w:rsidRPr="000E7039">
        <w:rPr>
          <w:sz w:val="20"/>
          <w:szCs w:val="20"/>
        </w:rPr>
        <w:t>Rüger</w:t>
      </w:r>
      <w:proofErr w:type="spellEnd"/>
      <w:r w:rsidRPr="000E7039">
        <w:rPr>
          <w:sz w:val="20"/>
          <w:szCs w:val="20"/>
        </w:rPr>
        <w:t xml:space="preserve">, N., Sánchez-Parra, B., Schäfer, M., </w:t>
      </w:r>
      <w:proofErr w:type="spellStart"/>
      <w:r w:rsidRPr="000E7039">
        <w:rPr>
          <w:sz w:val="20"/>
          <w:szCs w:val="20"/>
        </w:rPr>
        <w:t>Sippel</w:t>
      </w:r>
      <w:proofErr w:type="spellEnd"/>
      <w:r w:rsidRPr="000E7039">
        <w:rPr>
          <w:sz w:val="20"/>
          <w:szCs w:val="20"/>
        </w:rPr>
        <w:t xml:space="preserve">, S., </w:t>
      </w:r>
      <w:proofErr w:type="spellStart"/>
      <w:r w:rsidRPr="000E7039">
        <w:rPr>
          <w:sz w:val="20"/>
          <w:szCs w:val="20"/>
        </w:rPr>
        <w:t>Tesche</w:t>
      </w:r>
      <w:proofErr w:type="spellEnd"/>
      <w:r w:rsidRPr="000E7039">
        <w:rPr>
          <w:sz w:val="20"/>
          <w:szCs w:val="20"/>
        </w:rPr>
        <w:t xml:space="preserve">, M., </w:t>
      </w:r>
      <w:proofErr w:type="spellStart"/>
      <w:r w:rsidRPr="000E7039">
        <w:rPr>
          <w:sz w:val="20"/>
          <w:szCs w:val="20"/>
        </w:rPr>
        <w:t>Wehner</w:t>
      </w:r>
      <w:proofErr w:type="spellEnd"/>
      <w:r w:rsidRPr="000E7039">
        <w:rPr>
          <w:sz w:val="20"/>
          <w:szCs w:val="20"/>
        </w:rPr>
        <w:t xml:space="preserve">, B., </w:t>
      </w:r>
      <w:proofErr w:type="spellStart"/>
      <w:r w:rsidRPr="000E7039">
        <w:rPr>
          <w:sz w:val="20"/>
          <w:szCs w:val="20"/>
        </w:rPr>
        <w:t>Wieneke</w:t>
      </w:r>
      <w:proofErr w:type="spellEnd"/>
      <w:r w:rsidRPr="000E7039">
        <w:rPr>
          <w:sz w:val="20"/>
          <w:szCs w:val="20"/>
        </w:rPr>
        <w:t xml:space="preserve">, S., Winkler, A., Wolf, S., </w:t>
      </w:r>
      <w:proofErr w:type="spellStart"/>
      <w:r w:rsidRPr="000E7039">
        <w:rPr>
          <w:sz w:val="20"/>
          <w:szCs w:val="20"/>
        </w:rPr>
        <w:t>Zaehle</w:t>
      </w:r>
      <w:proofErr w:type="spellEnd"/>
      <w:r w:rsidRPr="000E7039">
        <w:rPr>
          <w:sz w:val="20"/>
          <w:szCs w:val="20"/>
        </w:rPr>
        <w:t xml:space="preserve">, S., </w:t>
      </w:r>
      <w:proofErr w:type="spellStart"/>
      <w:r w:rsidRPr="000E7039">
        <w:rPr>
          <w:sz w:val="20"/>
          <w:szCs w:val="20"/>
        </w:rPr>
        <w:t>Zscheischler</w:t>
      </w:r>
      <w:proofErr w:type="spellEnd"/>
      <w:r w:rsidRPr="000E7039">
        <w:rPr>
          <w:sz w:val="20"/>
          <w:szCs w:val="20"/>
        </w:rPr>
        <w:t xml:space="preserve">, J., and </w:t>
      </w:r>
      <w:proofErr w:type="spellStart"/>
      <w:r w:rsidRPr="000E7039">
        <w:rPr>
          <w:sz w:val="20"/>
          <w:szCs w:val="20"/>
        </w:rPr>
        <w:t>Quaas</w:t>
      </w:r>
      <w:proofErr w:type="spellEnd"/>
      <w:r w:rsidRPr="000E7039">
        <w:rPr>
          <w:sz w:val="20"/>
          <w:szCs w:val="20"/>
        </w:rPr>
        <w:t>, J.: Biodiversity and climate extremes: known interactions and research gaps, 10.22541/essoar.169462031.19744802/v1, 2023.</w:t>
      </w:r>
    </w:p>
    <w:p w14:paraId="19284899" w14:textId="77777777" w:rsidR="001923DB" w:rsidRPr="000E7039" w:rsidRDefault="001923DB" w:rsidP="001923DB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r w:rsidRPr="000E7039">
        <w:rPr>
          <w:sz w:val="20"/>
          <w:szCs w:val="20"/>
        </w:rPr>
        <w:t>Nair, R., Luo, Y., El-</w:t>
      </w:r>
      <w:proofErr w:type="spellStart"/>
      <w:r w:rsidRPr="000E7039">
        <w:rPr>
          <w:sz w:val="20"/>
          <w:szCs w:val="20"/>
        </w:rPr>
        <w:t>Madany</w:t>
      </w:r>
      <w:proofErr w:type="spellEnd"/>
      <w:r w:rsidRPr="000E7039">
        <w:rPr>
          <w:sz w:val="20"/>
          <w:szCs w:val="20"/>
        </w:rPr>
        <w:t xml:space="preserve">, T. S., </w:t>
      </w:r>
      <w:proofErr w:type="spellStart"/>
      <w:r w:rsidRPr="000E7039">
        <w:rPr>
          <w:sz w:val="20"/>
          <w:szCs w:val="20"/>
        </w:rPr>
        <w:t>Rolo</w:t>
      </w:r>
      <w:proofErr w:type="spellEnd"/>
      <w:r w:rsidRPr="000E7039">
        <w:rPr>
          <w:sz w:val="20"/>
          <w:szCs w:val="20"/>
        </w:rPr>
        <w:t xml:space="preserve">, V., Pacheco-Labrador, J., </w:t>
      </w:r>
      <w:proofErr w:type="spellStart"/>
      <w:r w:rsidRPr="000E7039">
        <w:rPr>
          <w:sz w:val="20"/>
          <w:szCs w:val="20"/>
        </w:rPr>
        <w:t>Caldararu</w:t>
      </w:r>
      <w:proofErr w:type="spellEnd"/>
      <w:r w:rsidRPr="000E7039">
        <w:rPr>
          <w:sz w:val="20"/>
          <w:szCs w:val="20"/>
        </w:rPr>
        <w:t xml:space="preserve">, S., Morris, K. A., </w:t>
      </w:r>
      <w:proofErr w:type="spellStart"/>
      <w:r w:rsidRPr="000E7039">
        <w:rPr>
          <w:sz w:val="20"/>
          <w:szCs w:val="20"/>
        </w:rPr>
        <w:t>Schrumpf</w:t>
      </w:r>
      <w:proofErr w:type="spellEnd"/>
      <w:r w:rsidRPr="000E7039">
        <w:rPr>
          <w:sz w:val="20"/>
          <w:szCs w:val="20"/>
        </w:rPr>
        <w:t xml:space="preserve">, M., Carrara, A., Moreno, G.,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 xml:space="preserve">, and </w:t>
      </w:r>
      <w:proofErr w:type="spellStart"/>
      <w:r w:rsidRPr="000E7039">
        <w:rPr>
          <w:sz w:val="20"/>
          <w:szCs w:val="20"/>
        </w:rPr>
        <w:t>Migliavacca</w:t>
      </w:r>
      <w:proofErr w:type="spellEnd"/>
      <w:r w:rsidRPr="000E7039">
        <w:rPr>
          <w:sz w:val="20"/>
          <w:szCs w:val="20"/>
        </w:rPr>
        <w:t xml:space="preserve">, M.: Nitrogen availability and summer drought, but not N:P imbalance drive carbon use efficiency of a </w:t>
      </w:r>
      <w:proofErr w:type="spellStart"/>
      <w:r w:rsidRPr="000E7039">
        <w:rPr>
          <w:sz w:val="20"/>
          <w:szCs w:val="20"/>
        </w:rPr>
        <w:t>mediterranean</w:t>
      </w:r>
      <w:proofErr w:type="spellEnd"/>
      <w:r w:rsidRPr="000E7039">
        <w:rPr>
          <w:sz w:val="20"/>
          <w:szCs w:val="20"/>
        </w:rPr>
        <w:t xml:space="preserve"> tree-grass ecosystem, 10.5194/egusphere-2023-2434, 2023.</w:t>
      </w:r>
    </w:p>
    <w:p w14:paraId="3975D127" w14:textId="77777777" w:rsidR="001923DB" w:rsidRPr="000E7039" w:rsidRDefault="001923DB" w:rsidP="001923DB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r w:rsidRPr="000E7039">
        <w:rPr>
          <w:sz w:val="20"/>
          <w:szCs w:val="20"/>
        </w:rPr>
        <w:t xml:space="preserve">Ruiz-Vásquez, M., O, S., </w:t>
      </w:r>
      <w:proofErr w:type="spellStart"/>
      <w:r w:rsidRPr="000E7039">
        <w:rPr>
          <w:sz w:val="20"/>
          <w:szCs w:val="20"/>
        </w:rPr>
        <w:t>Arduini</w:t>
      </w:r>
      <w:proofErr w:type="spellEnd"/>
      <w:r w:rsidRPr="000E7039">
        <w:rPr>
          <w:sz w:val="20"/>
          <w:szCs w:val="20"/>
        </w:rPr>
        <w:t xml:space="preserve">, G., </w:t>
      </w:r>
      <w:proofErr w:type="spellStart"/>
      <w:r w:rsidRPr="000E7039">
        <w:rPr>
          <w:sz w:val="20"/>
          <w:szCs w:val="20"/>
        </w:rPr>
        <w:t>Boussetta</w:t>
      </w:r>
      <w:proofErr w:type="spellEnd"/>
      <w:r w:rsidRPr="000E7039">
        <w:rPr>
          <w:sz w:val="20"/>
          <w:szCs w:val="20"/>
        </w:rPr>
        <w:t xml:space="preserve">, S., </w:t>
      </w:r>
      <w:proofErr w:type="spellStart"/>
      <w:r w:rsidRPr="000E7039">
        <w:rPr>
          <w:sz w:val="20"/>
          <w:szCs w:val="20"/>
        </w:rPr>
        <w:t>Brenning</w:t>
      </w:r>
      <w:proofErr w:type="spellEnd"/>
      <w:r w:rsidRPr="000E7039">
        <w:rPr>
          <w:sz w:val="20"/>
          <w:szCs w:val="20"/>
        </w:rPr>
        <w:t xml:space="preserve">, A., Bastos, A., Koirala, S., Balsamo, G.,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>, and Orth, R.: Impact of updating vegetation information on land surface model performance, 10.22541/essoar.168182273.38487150/v1, 2023.</w:t>
      </w:r>
    </w:p>
    <w:p w14:paraId="77E58827" w14:textId="77777777" w:rsidR="001923DB" w:rsidRPr="000E7039" w:rsidRDefault="001923DB" w:rsidP="001923DB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r w:rsidRPr="000E7039">
        <w:rPr>
          <w:sz w:val="20"/>
          <w:szCs w:val="20"/>
        </w:rPr>
        <w:t xml:space="preserve">Tao, F., Feng, Huang, Y., </w:t>
      </w:r>
      <w:proofErr w:type="spellStart"/>
      <w:r w:rsidRPr="000E7039">
        <w:rPr>
          <w:sz w:val="20"/>
          <w:szCs w:val="20"/>
        </w:rPr>
        <w:t>Hungate</w:t>
      </w:r>
      <w:proofErr w:type="spellEnd"/>
      <w:r w:rsidRPr="000E7039">
        <w:rPr>
          <w:sz w:val="20"/>
          <w:szCs w:val="20"/>
        </w:rPr>
        <w:t xml:space="preserve">, B. A., Manzoni, S., Frey, S. D., Schmidt, M. W. I.,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 xml:space="preserve">, </w:t>
      </w:r>
      <w:proofErr w:type="spellStart"/>
      <w:r w:rsidRPr="000E7039">
        <w:rPr>
          <w:sz w:val="20"/>
          <w:szCs w:val="20"/>
        </w:rPr>
        <w:t>Carvalhais</w:t>
      </w:r>
      <w:proofErr w:type="spellEnd"/>
      <w:r w:rsidRPr="000E7039">
        <w:rPr>
          <w:sz w:val="20"/>
          <w:szCs w:val="20"/>
        </w:rPr>
        <w:t xml:space="preserve">, N., </w:t>
      </w:r>
      <w:proofErr w:type="spellStart"/>
      <w:r w:rsidRPr="000E7039">
        <w:rPr>
          <w:sz w:val="20"/>
          <w:szCs w:val="20"/>
        </w:rPr>
        <w:t>Ciais</w:t>
      </w:r>
      <w:proofErr w:type="spellEnd"/>
      <w:r w:rsidRPr="000E7039">
        <w:rPr>
          <w:sz w:val="20"/>
          <w:szCs w:val="20"/>
        </w:rPr>
        <w:t xml:space="preserve">, P., Jiang, L., Lehmann, J., Wang, Y.-P., Houlton, B. Z., Ahrens, B., Mishra, U., </w:t>
      </w:r>
      <w:proofErr w:type="spellStart"/>
      <w:r w:rsidRPr="000E7039">
        <w:rPr>
          <w:sz w:val="20"/>
          <w:szCs w:val="20"/>
        </w:rPr>
        <w:t>Hugelius</w:t>
      </w:r>
      <w:proofErr w:type="spellEnd"/>
      <w:r w:rsidRPr="000E7039">
        <w:rPr>
          <w:sz w:val="20"/>
          <w:szCs w:val="20"/>
        </w:rPr>
        <w:t xml:space="preserve">, G., Hocking, T. D., Lu, X., Shi, Z., </w:t>
      </w:r>
      <w:proofErr w:type="spellStart"/>
      <w:r w:rsidRPr="000E7039">
        <w:rPr>
          <w:sz w:val="20"/>
          <w:szCs w:val="20"/>
        </w:rPr>
        <w:t>Viatkin</w:t>
      </w:r>
      <w:proofErr w:type="spellEnd"/>
      <w:r w:rsidRPr="000E7039">
        <w:rPr>
          <w:sz w:val="20"/>
          <w:szCs w:val="20"/>
        </w:rPr>
        <w:t xml:space="preserve">, K., Vargas, R., </w:t>
      </w:r>
      <w:proofErr w:type="spellStart"/>
      <w:r w:rsidRPr="000E7039">
        <w:rPr>
          <w:sz w:val="20"/>
          <w:szCs w:val="20"/>
        </w:rPr>
        <w:t>Yigini</w:t>
      </w:r>
      <w:proofErr w:type="spellEnd"/>
      <w:r w:rsidRPr="000E7039">
        <w:rPr>
          <w:sz w:val="20"/>
          <w:szCs w:val="20"/>
        </w:rPr>
        <w:t xml:space="preserve">, Y., </w:t>
      </w:r>
      <w:proofErr w:type="spellStart"/>
      <w:r w:rsidRPr="000E7039">
        <w:rPr>
          <w:sz w:val="20"/>
          <w:szCs w:val="20"/>
        </w:rPr>
        <w:t>Omuto</w:t>
      </w:r>
      <w:proofErr w:type="spellEnd"/>
      <w:r w:rsidRPr="000E7039">
        <w:rPr>
          <w:sz w:val="20"/>
          <w:szCs w:val="20"/>
        </w:rPr>
        <w:t xml:space="preserve">, C., Malik, A. A., Peralta, G., Cuevas-Corona, R., Di Paolo, L. E., </w:t>
      </w:r>
      <w:proofErr w:type="spellStart"/>
      <w:r w:rsidRPr="000E7039">
        <w:rPr>
          <w:sz w:val="20"/>
          <w:szCs w:val="20"/>
        </w:rPr>
        <w:t>Luotto</w:t>
      </w:r>
      <w:proofErr w:type="spellEnd"/>
      <w:r w:rsidRPr="000E7039">
        <w:rPr>
          <w:sz w:val="20"/>
          <w:szCs w:val="20"/>
        </w:rPr>
        <w:t xml:space="preserve">, I., Liao, C., Liang, Y.-S., </w:t>
      </w:r>
      <w:proofErr w:type="spellStart"/>
      <w:r w:rsidRPr="000E7039">
        <w:rPr>
          <w:sz w:val="20"/>
          <w:szCs w:val="20"/>
        </w:rPr>
        <w:t>Saynes</w:t>
      </w:r>
      <w:proofErr w:type="spellEnd"/>
      <w:r w:rsidRPr="000E7039">
        <w:rPr>
          <w:sz w:val="20"/>
          <w:szCs w:val="20"/>
        </w:rPr>
        <w:t>, V. S., Huang, X., and Luo, Y.: Microbial carbon use efficiency promotes global soil carbon storage, Nature, 618, 981 - 985, 10.1038/s41586-023-06042-3, 2023.</w:t>
      </w:r>
    </w:p>
    <w:p w14:paraId="3BA528D8" w14:textId="77777777" w:rsidR="001923DB" w:rsidRPr="000E7039" w:rsidRDefault="001923DB" w:rsidP="001923DB">
      <w:pPr>
        <w:autoSpaceDE/>
        <w:autoSpaceDN/>
        <w:adjustRightInd/>
        <w:spacing w:line="240" w:lineRule="auto"/>
        <w:ind w:left="709" w:hanging="709"/>
        <w:rPr>
          <w:sz w:val="20"/>
          <w:szCs w:val="20"/>
        </w:rPr>
      </w:pPr>
      <w:r w:rsidRPr="000E7039">
        <w:rPr>
          <w:sz w:val="20"/>
          <w:szCs w:val="20"/>
        </w:rPr>
        <w:t xml:space="preserve">Voigt, H., </w:t>
      </w:r>
      <w:proofErr w:type="spellStart"/>
      <w:r w:rsidRPr="000E7039">
        <w:rPr>
          <w:sz w:val="20"/>
          <w:szCs w:val="20"/>
        </w:rPr>
        <w:t>Carvalhais</w:t>
      </w:r>
      <w:proofErr w:type="spellEnd"/>
      <w:r w:rsidRPr="000E7039">
        <w:rPr>
          <w:sz w:val="20"/>
          <w:szCs w:val="20"/>
        </w:rPr>
        <w:t xml:space="preserve">, N., </w:t>
      </w:r>
      <w:proofErr w:type="spellStart"/>
      <w:r w:rsidRPr="000E7039">
        <w:rPr>
          <w:sz w:val="20"/>
          <w:szCs w:val="20"/>
        </w:rPr>
        <w:t>Meuschke</w:t>
      </w:r>
      <w:proofErr w:type="spellEnd"/>
      <w:r w:rsidRPr="000E7039">
        <w:rPr>
          <w:sz w:val="20"/>
          <w:szCs w:val="20"/>
        </w:rPr>
        <w:t xml:space="preserve">, M., </w:t>
      </w:r>
      <w:r w:rsidRPr="000E7039">
        <w:rPr>
          <w:b/>
          <w:sz w:val="20"/>
          <w:szCs w:val="20"/>
        </w:rPr>
        <w:t>Reichstein, M.</w:t>
      </w:r>
      <w:r w:rsidRPr="000E7039">
        <w:rPr>
          <w:sz w:val="20"/>
          <w:szCs w:val="20"/>
        </w:rPr>
        <w:t xml:space="preserve">, </w:t>
      </w:r>
      <w:proofErr w:type="spellStart"/>
      <w:r w:rsidRPr="000E7039">
        <w:rPr>
          <w:sz w:val="20"/>
          <w:szCs w:val="20"/>
        </w:rPr>
        <w:t>Zarrie</w:t>
      </w:r>
      <w:proofErr w:type="spellEnd"/>
      <w:r w:rsidRPr="000E7039">
        <w:rPr>
          <w:sz w:val="20"/>
          <w:szCs w:val="20"/>
        </w:rPr>
        <w:t xml:space="preserve">, S., and </w:t>
      </w:r>
      <w:proofErr w:type="spellStart"/>
      <w:r w:rsidRPr="000E7039">
        <w:rPr>
          <w:sz w:val="20"/>
          <w:szCs w:val="20"/>
        </w:rPr>
        <w:t>Lawonn</w:t>
      </w:r>
      <w:proofErr w:type="spellEnd"/>
      <w:r w:rsidRPr="000E7039">
        <w:rPr>
          <w:sz w:val="20"/>
          <w:szCs w:val="20"/>
        </w:rPr>
        <w:t xml:space="preserve">, K.: VIST5: An adaptive, retrieval-augmented language model for visualization-oriented dialog, The 2023 Conference on Empirical Methods in Natural Language Processing, </w:t>
      </w:r>
      <w:proofErr w:type="spellStart"/>
      <w:r w:rsidRPr="000E7039">
        <w:rPr>
          <w:sz w:val="20"/>
          <w:szCs w:val="20"/>
        </w:rPr>
        <w:t>Singapure</w:t>
      </w:r>
      <w:proofErr w:type="spellEnd"/>
      <w:r w:rsidRPr="000E7039">
        <w:rPr>
          <w:sz w:val="20"/>
          <w:szCs w:val="20"/>
        </w:rPr>
        <w:t xml:space="preserve">, 70 - 81,  10.18653/v1/2023.emnlp-demo.5, </w:t>
      </w:r>
    </w:p>
    <w:p w14:paraId="4A1CB6DE" w14:textId="77777777" w:rsidR="001923DB" w:rsidRPr="00353B9C" w:rsidRDefault="001923DB" w:rsidP="001923DB">
      <w:pPr>
        <w:widowControl w:val="0"/>
        <w:spacing w:line="240" w:lineRule="auto"/>
        <w:ind w:left="720" w:hanging="720"/>
        <w:rPr>
          <w:sz w:val="20"/>
          <w:szCs w:val="20"/>
          <w:lang w:val="en-GB"/>
        </w:rPr>
      </w:pPr>
      <w:proofErr w:type="spellStart"/>
      <w:r w:rsidRPr="00353B9C">
        <w:rPr>
          <w:sz w:val="20"/>
          <w:szCs w:val="20"/>
          <w:lang w:val="en-GB"/>
        </w:rPr>
        <w:t>Vautard</w:t>
      </w:r>
      <w:proofErr w:type="spellEnd"/>
      <w:r w:rsidRPr="00353B9C">
        <w:rPr>
          <w:sz w:val="20"/>
          <w:szCs w:val="20"/>
          <w:lang w:val="en-GB"/>
        </w:rPr>
        <w:t xml:space="preserve">, R.; van </w:t>
      </w:r>
      <w:proofErr w:type="spellStart"/>
      <w:r w:rsidRPr="00353B9C">
        <w:rPr>
          <w:sz w:val="20"/>
          <w:szCs w:val="20"/>
          <w:lang w:val="en-GB"/>
        </w:rPr>
        <w:t>Oldenborgh</w:t>
      </w:r>
      <w:proofErr w:type="spellEnd"/>
      <w:r w:rsidRPr="00353B9C">
        <w:rPr>
          <w:sz w:val="20"/>
          <w:szCs w:val="20"/>
          <w:lang w:val="en-GB"/>
        </w:rPr>
        <w:t xml:space="preserve">, G. J.; Bonnet, R.; Li, S.; Robin, Y.; Kew, S.; Philip, S.; </w:t>
      </w:r>
      <w:proofErr w:type="spellStart"/>
      <w:r w:rsidRPr="00353B9C">
        <w:rPr>
          <w:sz w:val="20"/>
          <w:szCs w:val="20"/>
          <w:lang w:val="en-GB"/>
        </w:rPr>
        <w:t>Soubeyroux</w:t>
      </w:r>
      <w:proofErr w:type="spellEnd"/>
      <w:r w:rsidRPr="00353B9C">
        <w:rPr>
          <w:sz w:val="20"/>
          <w:szCs w:val="20"/>
          <w:lang w:val="en-GB"/>
        </w:rPr>
        <w:t xml:space="preserve">, J. M.; </w:t>
      </w:r>
      <w:proofErr w:type="spellStart"/>
      <w:r w:rsidRPr="00353B9C">
        <w:rPr>
          <w:sz w:val="20"/>
          <w:szCs w:val="20"/>
          <w:lang w:val="en-GB"/>
        </w:rPr>
        <w:t>Dubuisson</w:t>
      </w:r>
      <w:proofErr w:type="spellEnd"/>
      <w:r w:rsidRPr="00353B9C">
        <w:rPr>
          <w:sz w:val="20"/>
          <w:szCs w:val="20"/>
          <w:lang w:val="en-GB"/>
        </w:rPr>
        <w:t xml:space="preserve">, B.; </w:t>
      </w:r>
      <w:proofErr w:type="spellStart"/>
      <w:r w:rsidRPr="00353B9C">
        <w:rPr>
          <w:sz w:val="20"/>
          <w:szCs w:val="20"/>
          <w:lang w:val="en-GB"/>
        </w:rPr>
        <w:t>Viovy</w:t>
      </w:r>
      <w:proofErr w:type="spellEnd"/>
      <w:r w:rsidRPr="00353B9C">
        <w:rPr>
          <w:sz w:val="20"/>
          <w:szCs w:val="20"/>
          <w:lang w:val="en-GB"/>
        </w:rPr>
        <w:t xml:space="preserve">, N.; </w:t>
      </w:r>
      <w:r w:rsidRPr="000E7039">
        <w:rPr>
          <w:b/>
          <w:sz w:val="20"/>
          <w:szCs w:val="20"/>
          <w:lang w:val="en-GB"/>
        </w:rPr>
        <w:t>Reichstein, M.</w:t>
      </w:r>
      <w:r w:rsidRPr="00353B9C">
        <w:rPr>
          <w:sz w:val="20"/>
          <w:szCs w:val="20"/>
          <w:lang w:val="en-GB"/>
        </w:rPr>
        <w:t>; Otto, F.; Garcia de Cortazar-</w:t>
      </w:r>
      <w:proofErr w:type="spellStart"/>
      <w:r w:rsidRPr="00353B9C">
        <w:rPr>
          <w:sz w:val="20"/>
          <w:szCs w:val="20"/>
          <w:lang w:val="en-GB"/>
        </w:rPr>
        <w:t>Atauri</w:t>
      </w:r>
      <w:proofErr w:type="spellEnd"/>
      <w:r w:rsidRPr="00353B9C">
        <w:rPr>
          <w:sz w:val="20"/>
          <w:szCs w:val="20"/>
          <w:lang w:val="en-GB"/>
        </w:rPr>
        <w:t xml:space="preserve">, I.; </w:t>
      </w:r>
      <w:r w:rsidRPr="00564AE3">
        <w:rPr>
          <w:sz w:val="20"/>
          <w:szCs w:val="20"/>
          <w:lang w:val="en-GB"/>
        </w:rPr>
        <w:t xml:space="preserve">2023. </w:t>
      </w:r>
      <w:r w:rsidRPr="00353B9C">
        <w:rPr>
          <w:sz w:val="20"/>
          <w:szCs w:val="20"/>
          <w:lang w:val="en-GB"/>
        </w:rPr>
        <w:t xml:space="preserve">Human influence on growing-period frosts like in early April 2021 in central France. Nat. Hazards Earth Syst. Sci. 23(3): 1045-1058. </w:t>
      </w:r>
      <w:hyperlink r:id="rId39" w:history="1">
        <w:r w:rsidRPr="00353B9C">
          <w:rPr>
            <w:sz w:val="20"/>
            <w:szCs w:val="20"/>
            <w:lang w:val="en-GB"/>
          </w:rPr>
          <w:t>https://nhess.copernicus.org/articles/23/1045/2023/</w:t>
        </w:r>
      </w:hyperlink>
    </w:p>
    <w:p w14:paraId="4AA038AA" w14:textId="77777777" w:rsidR="001923DB" w:rsidRPr="007E6065" w:rsidRDefault="00000000" w:rsidP="001923DB">
      <w:pPr>
        <w:widowControl w:val="0"/>
        <w:spacing w:line="240" w:lineRule="auto"/>
        <w:ind w:left="720" w:hanging="720"/>
        <w:rPr>
          <w:sz w:val="20"/>
          <w:szCs w:val="20"/>
          <w:lang w:val="en-GB"/>
        </w:rPr>
      </w:pPr>
      <w:hyperlink r:id="rId40" w:history="1">
        <w:r w:rsidR="001923DB" w:rsidRPr="00353B9C">
          <w:rPr>
            <w:sz w:val="20"/>
            <w:szCs w:val="20"/>
            <w:lang w:val="en-GB"/>
          </w:rPr>
          <w:t>Zhang, W.</w:t>
        </w:r>
      </w:hyperlink>
      <w:r w:rsidR="001923DB" w:rsidRPr="00353B9C">
        <w:rPr>
          <w:sz w:val="20"/>
          <w:szCs w:val="20"/>
          <w:lang w:val="en-GB"/>
        </w:rPr>
        <w:t xml:space="preserve">; </w:t>
      </w:r>
      <w:hyperlink r:id="rId41" w:history="1">
        <w:r w:rsidR="001923DB" w:rsidRPr="00353B9C">
          <w:rPr>
            <w:sz w:val="20"/>
            <w:szCs w:val="20"/>
            <w:lang w:val="en-GB"/>
          </w:rPr>
          <w:t>Jung, M.</w:t>
        </w:r>
      </w:hyperlink>
      <w:r w:rsidR="001923DB" w:rsidRPr="00353B9C">
        <w:rPr>
          <w:sz w:val="20"/>
          <w:szCs w:val="20"/>
          <w:lang w:val="en-GB"/>
        </w:rPr>
        <w:t xml:space="preserve">; </w:t>
      </w:r>
      <w:hyperlink r:id="rId42" w:history="1">
        <w:proofErr w:type="spellStart"/>
        <w:r w:rsidR="001923DB" w:rsidRPr="00353B9C">
          <w:rPr>
            <w:sz w:val="20"/>
            <w:szCs w:val="20"/>
            <w:lang w:val="en-GB"/>
          </w:rPr>
          <w:t>Migliavacca</w:t>
        </w:r>
        <w:proofErr w:type="spellEnd"/>
        <w:r w:rsidR="001923DB" w:rsidRPr="00353B9C">
          <w:rPr>
            <w:sz w:val="20"/>
            <w:szCs w:val="20"/>
            <w:lang w:val="en-GB"/>
          </w:rPr>
          <w:t>, M.</w:t>
        </w:r>
      </w:hyperlink>
      <w:r w:rsidR="001923DB" w:rsidRPr="00353B9C">
        <w:rPr>
          <w:sz w:val="20"/>
          <w:szCs w:val="20"/>
          <w:lang w:val="en-GB"/>
        </w:rPr>
        <w:t xml:space="preserve">; </w:t>
      </w:r>
      <w:proofErr w:type="spellStart"/>
      <w:r w:rsidR="001923DB" w:rsidRPr="00353B9C">
        <w:rPr>
          <w:sz w:val="20"/>
          <w:szCs w:val="20"/>
          <w:lang w:val="en-GB"/>
        </w:rPr>
        <w:t>Poyatos</w:t>
      </w:r>
      <w:proofErr w:type="spellEnd"/>
      <w:r w:rsidR="001923DB" w:rsidRPr="00353B9C">
        <w:rPr>
          <w:sz w:val="20"/>
          <w:szCs w:val="20"/>
          <w:lang w:val="en-GB"/>
        </w:rPr>
        <w:t xml:space="preserve">, R.; </w:t>
      </w:r>
      <w:proofErr w:type="spellStart"/>
      <w:r w:rsidR="001923DB" w:rsidRPr="00353B9C">
        <w:rPr>
          <w:sz w:val="20"/>
          <w:szCs w:val="20"/>
          <w:lang w:val="en-GB"/>
        </w:rPr>
        <w:t>Miralles</w:t>
      </w:r>
      <w:proofErr w:type="spellEnd"/>
      <w:r w:rsidR="001923DB" w:rsidRPr="00353B9C">
        <w:rPr>
          <w:sz w:val="20"/>
          <w:szCs w:val="20"/>
          <w:lang w:val="en-GB"/>
        </w:rPr>
        <w:t xml:space="preserve">, D. G.; </w:t>
      </w:r>
      <w:hyperlink r:id="rId43" w:history="1">
        <w:r w:rsidR="001923DB" w:rsidRPr="00353B9C">
          <w:rPr>
            <w:sz w:val="20"/>
            <w:szCs w:val="20"/>
            <w:lang w:val="en-GB"/>
          </w:rPr>
          <w:t>El-</w:t>
        </w:r>
        <w:proofErr w:type="spellStart"/>
        <w:r w:rsidR="001923DB" w:rsidRPr="00353B9C">
          <w:rPr>
            <w:sz w:val="20"/>
            <w:szCs w:val="20"/>
            <w:lang w:val="en-GB"/>
          </w:rPr>
          <w:t>Madany</w:t>
        </w:r>
        <w:proofErr w:type="spellEnd"/>
        <w:r w:rsidR="001923DB" w:rsidRPr="00353B9C">
          <w:rPr>
            <w:sz w:val="20"/>
            <w:szCs w:val="20"/>
            <w:lang w:val="en-GB"/>
          </w:rPr>
          <w:t>, T. S.</w:t>
        </w:r>
      </w:hyperlink>
      <w:r w:rsidR="001923DB" w:rsidRPr="00353B9C">
        <w:rPr>
          <w:sz w:val="20"/>
          <w:szCs w:val="20"/>
          <w:lang w:val="en-GB"/>
        </w:rPr>
        <w:t xml:space="preserve">; </w:t>
      </w:r>
      <w:proofErr w:type="spellStart"/>
      <w:r w:rsidR="001923DB" w:rsidRPr="00353B9C">
        <w:rPr>
          <w:sz w:val="20"/>
          <w:szCs w:val="20"/>
          <w:lang w:val="en-GB"/>
        </w:rPr>
        <w:t>Galvagno</w:t>
      </w:r>
      <w:proofErr w:type="spellEnd"/>
      <w:r w:rsidR="001923DB" w:rsidRPr="00353B9C">
        <w:rPr>
          <w:sz w:val="20"/>
          <w:szCs w:val="20"/>
          <w:lang w:val="en-GB"/>
        </w:rPr>
        <w:t xml:space="preserve">, M.; Carrara, A.; </w:t>
      </w:r>
      <w:proofErr w:type="spellStart"/>
      <w:r w:rsidR="001923DB" w:rsidRPr="00353B9C">
        <w:rPr>
          <w:sz w:val="20"/>
          <w:szCs w:val="20"/>
          <w:lang w:val="en-GB"/>
        </w:rPr>
        <w:t>Arriga</w:t>
      </w:r>
      <w:proofErr w:type="spellEnd"/>
      <w:r w:rsidR="001923DB" w:rsidRPr="00353B9C">
        <w:rPr>
          <w:sz w:val="20"/>
          <w:szCs w:val="20"/>
          <w:lang w:val="en-GB"/>
        </w:rPr>
        <w:t xml:space="preserve">, N.; </w:t>
      </w:r>
      <w:proofErr w:type="spellStart"/>
      <w:r w:rsidR="001923DB" w:rsidRPr="00353B9C">
        <w:rPr>
          <w:sz w:val="20"/>
          <w:szCs w:val="20"/>
          <w:lang w:val="en-GB"/>
        </w:rPr>
        <w:t>Ibrom</w:t>
      </w:r>
      <w:proofErr w:type="spellEnd"/>
      <w:r w:rsidR="001923DB" w:rsidRPr="00353B9C">
        <w:rPr>
          <w:sz w:val="20"/>
          <w:szCs w:val="20"/>
          <w:lang w:val="en-GB"/>
        </w:rPr>
        <w:t xml:space="preserve">, A. ; </w:t>
      </w:r>
      <w:proofErr w:type="spellStart"/>
      <w:r w:rsidR="001923DB" w:rsidRPr="00353B9C">
        <w:rPr>
          <w:sz w:val="20"/>
          <w:szCs w:val="20"/>
          <w:lang w:val="en-GB"/>
        </w:rPr>
        <w:t>Mammarella</w:t>
      </w:r>
      <w:proofErr w:type="spellEnd"/>
      <w:r w:rsidR="001923DB" w:rsidRPr="00353B9C">
        <w:rPr>
          <w:sz w:val="20"/>
          <w:szCs w:val="20"/>
          <w:lang w:val="en-GB"/>
        </w:rPr>
        <w:t xml:space="preserve">, I.; </w:t>
      </w:r>
      <w:proofErr w:type="spellStart"/>
      <w:r w:rsidR="001923DB" w:rsidRPr="00353B9C">
        <w:rPr>
          <w:sz w:val="20"/>
          <w:szCs w:val="20"/>
          <w:lang w:val="en-GB"/>
        </w:rPr>
        <w:t>Papale</w:t>
      </w:r>
      <w:proofErr w:type="spellEnd"/>
      <w:r w:rsidR="001923DB" w:rsidRPr="00353B9C">
        <w:rPr>
          <w:sz w:val="20"/>
          <w:szCs w:val="20"/>
          <w:lang w:val="en-GB"/>
        </w:rPr>
        <w:t xml:space="preserve">, D.; Cleverly, J. R.; Liddell, M.; </w:t>
      </w:r>
      <w:proofErr w:type="spellStart"/>
      <w:r w:rsidR="001923DB" w:rsidRPr="00353B9C">
        <w:rPr>
          <w:sz w:val="20"/>
          <w:szCs w:val="20"/>
          <w:lang w:val="en-GB"/>
        </w:rPr>
        <w:t>Wohlfahrt</w:t>
      </w:r>
      <w:proofErr w:type="spellEnd"/>
      <w:r w:rsidR="001923DB" w:rsidRPr="00353B9C">
        <w:rPr>
          <w:sz w:val="20"/>
          <w:szCs w:val="20"/>
          <w:lang w:val="en-GB"/>
        </w:rPr>
        <w:t xml:space="preserve">, G.; </w:t>
      </w:r>
      <w:proofErr w:type="spellStart"/>
      <w:r w:rsidR="001923DB" w:rsidRPr="00353B9C">
        <w:rPr>
          <w:sz w:val="20"/>
          <w:szCs w:val="20"/>
          <w:lang w:val="en-GB"/>
        </w:rPr>
        <w:t>Markwitz</w:t>
      </w:r>
      <w:proofErr w:type="spellEnd"/>
      <w:r w:rsidR="001923DB" w:rsidRPr="00353B9C">
        <w:rPr>
          <w:sz w:val="20"/>
          <w:szCs w:val="20"/>
          <w:lang w:val="en-GB"/>
        </w:rPr>
        <w:t xml:space="preserve">, C.; </w:t>
      </w:r>
      <w:proofErr w:type="spellStart"/>
      <w:r w:rsidR="001923DB" w:rsidRPr="00353B9C">
        <w:rPr>
          <w:sz w:val="20"/>
          <w:szCs w:val="20"/>
          <w:lang w:val="en-GB"/>
        </w:rPr>
        <w:t>Mauder</w:t>
      </w:r>
      <w:proofErr w:type="spellEnd"/>
      <w:r w:rsidR="001923DB" w:rsidRPr="00353B9C">
        <w:rPr>
          <w:sz w:val="20"/>
          <w:szCs w:val="20"/>
          <w:lang w:val="en-GB"/>
        </w:rPr>
        <w:t xml:space="preserve">, M.; Paul-Limoges, E.; Schmidt, M.; Wolf, S.; </w:t>
      </w:r>
      <w:proofErr w:type="spellStart"/>
      <w:r w:rsidR="001923DB" w:rsidRPr="00353B9C">
        <w:rPr>
          <w:sz w:val="20"/>
          <w:szCs w:val="20"/>
          <w:lang w:val="en-GB"/>
        </w:rPr>
        <w:t>Brümmer</w:t>
      </w:r>
      <w:proofErr w:type="spellEnd"/>
      <w:r w:rsidR="001923DB" w:rsidRPr="00353B9C">
        <w:rPr>
          <w:sz w:val="20"/>
          <w:szCs w:val="20"/>
          <w:lang w:val="en-GB"/>
        </w:rPr>
        <w:t xml:space="preserve">, C.; Arain, M. A.; Fares, S.; Kato, T.; </w:t>
      </w:r>
      <w:proofErr w:type="spellStart"/>
      <w:r w:rsidR="001923DB" w:rsidRPr="00353B9C">
        <w:rPr>
          <w:sz w:val="20"/>
          <w:szCs w:val="20"/>
          <w:lang w:val="en-GB"/>
        </w:rPr>
        <w:t>Ardö</w:t>
      </w:r>
      <w:proofErr w:type="spellEnd"/>
      <w:r w:rsidR="001923DB" w:rsidRPr="00353B9C">
        <w:rPr>
          <w:sz w:val="20"/>
          <w:szCs w:val="20"/>
          <w:lang w:val="en-GB"/>
        </w:rPr>
        <w:t xml:space="preserve">, J.; </w:t>
      </w:r>
      <w:proofErr w:type="spellStart"/>
      <w:r w:rsidR="001923DB" w:rsidRPr="00353B9C">
        <w:rPr>
          <w:sz w:val="20"/>
          <w:szCs w:val="20"/>
          <w:lang w:val="en-GB"/>
        </w:rPr>
        <w:t>Oechel</w:t>
      </w:r>
      <w:proofErr w:type="spellEnd"/>
      <w:r w:rsidR="001923DB" w:rsidRPr="00353B9C">
        <w:rPr>
          <w:sz w:val="20"/>
          <w:szCs w:val="20"/>
          <w:lang w:val="en-GB"/>
        </w:rPr>
        <w:t xml:space="preserve">, W.; Hanson, C.; </w:t>
      </w:r>
      <w:proofErr w:type="spellStart"/>
      <w:r w:rsidR="001923DB" w:rsidRPr="00353B9C">
        <w:rPr>
          <w:sz w:val="20"/>
          <w:szCs w:val="20"/>
          <w:lang w:val="en-GB"/>
        </w:rPr>
        <w:t>Korkiakoski</w:t>
      </w:r>
      <w:proofErr w:type="spellEnd"/>
      <w:r w:rsidR="001923DB" w:rsidRPr="00353B9C">
        <w:rPr>
          <w:sz w:val="20"/>
          <w:szCs w:val="20"/>
          <w:lang w:val="en-GB"/>
        </w:rPr>
        <w:t xml:space="preserve">, M.; </w:t>
      </w:r>
      <w:proofErr w:type="spellStart"/>
      <w:r w:rsidR="001923DB" w:rsidRPr="00353B9C">
        <w:rPr>
          <w:sz w:val="20"/>
          <w:szCs w:val="20"/>
          <w:lang w:val="en-GB"/>
        </w:rPr>
        <w:t>Biraud</w:t>
      </w:r>
      <w:proofErr w:type="spellEnd"/>
      <w:r w:rsidR="001923DB" w:rsidRPr="00353B9C">
        <w:rPr>
          <w:sz w:val="20"/>
          <w:szCs w:val="20"/>
          <w:lang w:val="en-GB"/>
        </w:rPr>
        <w:t xml:space="preserve">, S.; </w:t>
      </w:r>
      <w:proofErr w:type="spellStart"/>
      <w:r w:rsidR="001923DB" w:rsidRPr="00353B9C">
        <w:rPr>
          <w:sz w:val="20"/>
          <w:szCs w:val="20"/>
          <w:lang w:val="en-GB"/>
        </w:rPr>
        <w:t>Steinbrecher</w:t>
      </w:r>
      <w:proofErr w:type="spellEnd"/>
      <w:r w:rsidR="001923DB" w:rsidRPr="00353B9C">
        <w:rPr>
          <w:sz w:val="20"/>
          <w:szCs w:val="20"/>
          <w:lang w:val="en-GB"/>
        </w:rPr>
        <w:t xml:space="preserve">, R.; </w:t>
      </w:r>
      <w:proofErr w:type="spellStart"/>
      <w:r w:rsidR="001923DB" w:rsidRPr="00353B9C">
        <w:rPr>
          <w:sz w:val="20"/>
          <w:szCs w:val="20"/>
          <w:lang w:val="en-GB"/>
        </w:rPr>
        <w:t>Billesbach</w:t>
      </w:r>
      <w:proofErr w:type="spellEnd"/>
      <w:r w:rsidR="001923DB" w:rsidRPr="00353B9C">
        <w:rPr>
          <w:sz w:val="20"/>
          <w:szCs w:val="20"/>
          <w:lang w:val="en-GB"/>
        </w:rPr>
        <w:t xml:space="preserve">, D.; </w:t>
      </w:r>
      <w:proofErr w:type="spellStart"/>
      <w:r w:rsidR="001923DB" w:rsidRPr="00353B9C">
        <w:rPr>
          <w:sz w:val="20"/>
          <w:szCs w:val="20"/>
          <w:lang w:val="en-GB"/>
        </w:rPr>
        <w:t>Montagnani</w:t>
      </w:r>
      <w:proofErr w:type="spellEnd"/>
      <w:r w:rsidR="001923DB" w:rsidRPr="00353B9C">
        <w:rPr>
          <w:sz w:val="20"/>
          <w:szCs w:val="20"/>
          <w:lang w:val="en-GB"/>
        </w:rPr>
        <w:t xml:space="preserve">, L.; Woodgate, W.; Shao, C.; </w:t>
      </w:r>
      <w:hyperlink r:id="rId44" w:history="1">
        <w:proofErr w:type="spellStart"/>
        <w:r w:rsidR="001923DB" w:rsidRPr="00353B9C">
          <w:rPr>
            <w:sz w:val="20"/>
            <w:szCs w:val="20"/>
            <w:lang w:val="en-GB"/>
          </w:rPr>
          <w:t>Carvalhais</w:t>
        </w:r>
        <w:proofErr w:type="spellEnd"/>
        <w:r w:rsidR="001923DB" w:rsidRPr="00353B9C">
          <w:rPr>
            <w:sz w:val="20"/>
            <w:szCs w:val="20"/>
            <w:lang w:val="en-GB"/>
          </w:rPr>
          <w:t>, N.</w:t>
        </w:r>
      </w:hyperlink>
      <w:r w:rsidR="001923DB" w:rsidRPr="00353B9C">
        <w:rPr>
          <w:sz w:val="20"/>
          <w:szCs w:val="20"/>
          <w:lang w:val="en-GB"/>
        </w:rPr>
        <w:t xml:space="preserve">; </w:t>
      </w:r>
      <w:hyperlink r:id="rId45" w:history="1">
        <w:r w:rsidR="001923DB" w:rsidRPr="000E7039">
          <w:rPr>
            <w:b/>
            <w:sz w:val="20"/>
            <w:szCs w:val="20"/>
            <w:lang w:val="en-GB"/>
          </w:rPr>
          <w:t>Reichstein, M.</w:t>
        </w:r>
      </w:hyperlink>
      <w:r w:rsidR="001923DB" w:rsidRPr="00353B9C">
        <w:rPr>
          <w:sz w:val="20"/>
          <w:szCs w:val="20"/>
          <w:lang w:val="en-GB"/>
        </w:rPr>
        <w:t xml:space="preserve">; </w:t>
      </w:r>
      <w:hyperlink r:id="rId46" w:history="1">
        <w:r w:rsidR="001923DB" w:rsidRPr="00353B9C">
          <w:rPr>
            <w:sz w:val="20"/>
            <w:szCs w:val="20"/>
            <w:lang w:val="en-GB"/>
          </w:rPr>
          <w:t>Nelson, J. A.</w:t>
        </w:r>
      </w:hyperlink>
      <w:r w:rsidR="001923DB" w:rsidRPr="00353B9C">
        <w:rPr>
          <w:sz w:val="20"/>
          <w:szCs w:val="20"/>
          <w:lang w:val="en-GB"/>
        </w:rPr>
        <w:t xml:space="preserve">, 2022. </w:t>
      </w:r>
      <w:r w:rsidR="001923DB" w:rsidRPr="007E6065">
        <w:rPr>
          <w:sz w:val="20"/>
          <w:szCs w:val="20"/>
          <w:lang w:val="en-GB"/>
        </w:rPr>
        <w:t>The effect of relative humidity on eddy covariance latent heat flux measurements and its implication for partitioning into transpiration and evaporation. Agricultural and Forest Meteorology 330, 109305</w:t>
      </w:r>
      <w:r w:rsidR="001923DB">
        <w:rPr>
          <w:sz w:val="20"/>
          <w:szCs w:val="20"/>
          <w:lang w:val="en-GB"/>
        </w:rPr>
        <w:t>.</w:t>
      </w:r>
    </w:p>
    <w:p w14:paraId="7FAABFAD" w14:textId="77777777" w:rsidR="001923DB" w:rsidRPr="00535143" w:rsidRDefault="001923DB" w:rsidP="001923DB">
      <w:pPr>
        <w:spacing w:line="247" w:lineRule="exact"/>
        <w:ind w:left="40" w:right="-20"/>
        <w:rPr>
          <w:b/>
          <w:bCs/>
          <w:lang w:val="en-GB"/>
        </w:rPr>
      </w:pPr>
    </w:p>
    <w:p w14:paraId="54883B98" w14:textId="77777777" w:rsidR="001923DB" w:rsidRPr="00632B2C" w:rsidRDefault="001923DB" w:rsidP="001923DB">
      <w:pPr>
        <w:widowControl w:val="0"/>
        <w:autoSpaceDE/>
        <w:autoSpaceDN/>
        <w:adjustRightInd/>
        <w:spacing w:after="160" w:line="240" w:lineRule="auto"/>
        <w:ind w:left="720" w:hanging="720"/>
        <w:rPr>
          <w:b/>
          <w:i/>
          <w:sz w:val="20"/>
          <w:szCs w:val="20"/>
          <w:lang w:val="en-GB"/>
        </w:rPr>
      </w:pPr>
      <w:r w:rsidRPr="00632B2C">
        <w:rPr>
          <w:b/>
          <w:i/>
          <w:sz w:val="20"/>
          <w:szCs w:val="20"/>
          <w:lang w:val="en-GB"/>
        </w:rPr>
        <w:t>2022</w:t>
      </w:r>
    </w:p>
    <w:p w14:paraId="096317DB" w14:textId="77777777" w:rsidR="001923DB" w:rsidRPr="007A10C1" w:rsidRDefault="001923DB" w:rsidP="001923DB">
      <w:pPr>
        <w:widowControl w:val="0"/>
        <w:spacing w:line="240" w:lineRule="auto"/>
        <w:ind w:left="720" w:hanging="720"/>
        <w:rPr>
          <w:sz w:val="20"/>
          <w:szCs w:val="20"/>
          <w:lang w:val="en-GB"/>
        </w:rPr>
      </w:pPr>
      <w:r w:rsidRPr="007A10C1">
        <w:rPr>
          <w:sz w:val="20"/>
          <w:szCs w:val="20"/>
          <w:lang w:val="en-GB"/>
        </w:rPr>
        <w:t xml:space="preserve">Cortes-Andres, J., Camps-Valls, G., </w:t>
      </w:r>
      <w:proofErr w:type="spellStart"/>
      <w:r w:rsidRPr="007A10C1">
        <w:rPr>
          <w:sz w:val="20"/>
          <w:szCs w:val="20"/>
          <w:lang w:val="en-GB"/>
        </w:rPr>
        <w:t>Sippel</w:t>
      </w:r>
      <w:proofErr w:type="spellEnd"/>
      <w:r w:rsidRPr="007A10C1">
        <w:rPr>
          <w:sz w:val="20"/>
          <w:szCs w:val="20"/>
          <w:lang w:val="en-GB"/>
        </w:rPr>
        <w:t xml:space="preserve">, S., </w:t>
      </w:r>
      <w:proofErr w:type="spellStart"/>
      <w:r w:rsidRPr="007A10C1">
        <w:rPr>
          <w:sz w:val="20"/>
          <w:szCs w:val="20"/>
          <w:lang w:val="en-GB"/>
        </w:rPr>
        <w:t>Szekely</w:t>
      </w:r>
      <w:proofErr w:type="spellEnd"/>
      <w:r w:rsidRPr="007A10C1">
        <w:rPr>
          <w:sz w:val="20"/>
          <w:szCs w:val="20"/>
          <w:lang w:val="en-GB"/>
        </w:rPr>
        <w:t xml:space="preserve">, E., </w:t>
      </w:r>
      <w:proofErr w:type="spellStart"/>
      <w:r w:rsidRPr="007A10C1">
        <w:rPr>
          <w:sz w:val="20"/>
          <w:szCs w:val="20"/>
          <w:lang w:val="en-GB"/>
        </w:rPr>
        <w:t>Sejdinovic</w:t>
      </w:r>
      <w:proofErr w:type="spellEnd"/>
      <w:r w:rsidRPr="007A10C1">
        <w:rPr>
          <w:sz w:val="20"/>
          <w:szCs w:val="20"/>
          <w:lang w:val="en-GB"/>
        </w:rPr>
        <w:t>, D., Diaz, E., Perez-</w:t>
      </w:r>
      <w:proofErr w:type="spellStart"/>
      <w:r w:rsidRPr="007A10C1">
        <w:rPr>
          <w:sz w:val="20"/>
          <w:szCs w:val="20"/>
          <w:lang w:val="en-GB"/>
        </w:rPr>
        <w:t>Suay</w:t>
      </w:r>
      <w:proofErr w:type="spellEnd"/>
      <w:r w:rsidRPr="007A10C1">
        <w:rPr>
          <w:sz w:val="20"/>
          <w:szCs w:val="20"/>
          <w:lang w:val="en-GB"/>
        </w:rPr>
        <w:t xml:space="preserve">, A., Li, Z., </w:t>
      </w:r>
      <w:proofErr w:type="spellStart"/>
      <w:r w:rsidRPr="007A10C1">
        <w:rPr>
          <w:sz w:val="20"/>
          <w:szCs w:val="20"/>
          <w:lang w:val="en-GB"/>
        </w:rPr>
        <w:t>Mahecha</w:t>
      </w:r>
      <w:proofErr w:type="spellEnd"/>
      <w:r w:rsidRPr="007A10C1">
        <w:rPr>
          <w:sz w:val="20"/>
          <w:szCs w:val="20"/>
          <w:lang w:val="en-GB"/>
        </w:rPr>
        <w:t xml:space="preserve">, M., </w:t>
      </w:r>
      <w:r w:rsidRPr="000E7039">
        <w:rPr>
          <w:b/>
          <w:sz w:val="20"/>
          <w:szCs w:val="20"/>
          <w:lang w:val="en-GB"/>
        </w:rPr>
        <w:t>Reichstein, M.</w:t>
      </w:r>
      <w:r>
        <w:rPr>
          <w:sz w:val="20"/>
          <w:szCs w:val="20"/>
          <w:lang w:val="en-GB"/>
        </w:rPr>
        <w:t>,</w:t>
      </w:r>
      <w:r w:rsidRPr="007A10C1">
        <w:rPr>
          <w:sz w:val="20"/>
          <w:szCs w:val="20"/>
          <w:lang w:val="en-GB"/>
        </w:rPr>
        <w:t xml:space="preserve"> 2022. Physics-aware nonparametric regression models for Earth data analysis. Environmental Research Letters, 17(5), Article 054034. https://doi.org/10.1088/1748-9326/ac6762 </w:t>
      </w:r>
    </w:p>
    <w:p w14:paraId="3996D3AC" w14:textId="77777777" w:rsidR="001923DB" w:rsidRPr="003172E9" w:rsidRDefault="001923DB" w:rsidP="001923DB">
      <w:pPr>
        <w:widowControl w:val="0"/>
        <w:spacing w:line="240" w:lineRule="auto"/>
        <w:ind w:left="720" w:hanging="720"/>
        <w:rPr>
          <w:sz w:val="20"/>
          <w:szCs w:val="20"/>
          <w:lang w:val="en-GB"/>
        </w:rPr>
      </w:pPr>
      <w:r w:rsidRPr="007A10C1">
        <w:rPr>
          <w:sz w:val="20"/>
          <w:szCs w:val="20"/>
          <w:lang w:val="de-DE"/>
        </w:rPr>
        <w:t xml:space="preserve">Denissen, J. M. C., Teuling, A. J., Pitman, A. J., Koirala, S., Migliavacca, M., Li, W. T., </w:t>
      </w:r>
      <w:r w:rsidRPr="000E7039">
        <w:rPr>
          <w:b/>
          <w:sz w:val="20"/>
          <w:szCs w:val="20"/>
          <w:lang w:val="de-DE"/>
        </w:rPr>
        <w:t>Reichstein, M.</w:t>
      </w:r>
      <w:r w:rsidRPr="007A10C1">
        <w:rPr>
          <w:b/>
          <w:sz w:val="20"/>
          <w:szCs w:val="20"/>
          <w:lang w:val="de-DE"/>
        </w:rPr>
        <w:t>,</w:t>
      </w:r>
      <w:r w:rsidRPr="007A10C1">
        <w:rPr>
          <w:sz w:val="20"/>
          <w:szCs w:val="20"/>
          <w:lang w:val="de-DE"/>
        </w:rPr>
        <w:t xml:space="preserve"> Winkler, A. J., Zhan, C. H., Orth, R</w:t>
      </w:r>
      <w:r>
        <w:rPr>
          <w:sz w:val="20"/>
          <w:szCs w:val="20"/>
          <w:lang w:val="de-DE"/>
        </w:rPr>
        <w:t>,</w:t>
      </w:r>
      <w:r w:rsidRPr="007A10C1">
        <w:rPr>
          <w:sz w:val="20"/>
          <w:szCs w:val="20"/>
          <w:lang w:val="de-DE"/>
        </w:rPr>
        <w:t xml:space="preserve">. 2022. </w:t>
      </w:r>
      <w:r w:rsidRPr="007A10C1">
        <w:rPr>
          <w:sz w:val="20"/>
          <w:szCs w:val="20"/>
          <w:lang w:val="en-GB"/>
        </w:rPr>
        <w:t xml:space="preserve">Widespread shift from ecosystem energy to water limitation with climate change. </w:t>
      </w:r>
      <w:r w:rsidRPr="003172E9">
        <w:rPr>
          <w:sz w:val="20"/>
          <w:szCs w:val="20"/>
          <w:lang w:val="en-GB"/>
        </w:rPr>
        <w:t xml:space="preserve">Nature Climate Change, 12(7), 677-+. https://doi.org/10.1038/s41558-022-01403-8 </w:t>
      </w:r>
    </w:p>
    <w:p w14:paraId="6A434047" w14:textId="77777777" w:rsidR="001923DB" w:rsidRPr="00EC4F09" w:rsidRDefault="001923DB" w:rsidP="001923DB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EC4F09">
        <w:rPr>
          <w:sz w:val="20"/>
          <w:szCs w:val="20"/>
          <w:lang w:val="en-GB"/>
        </w:rPr>
        <w:t xml:space="preserve">Fan, N., </w:t>
      </w:r>
      <w:r w:rsidRPr="000E7039">
        <w:rPr>
          <w:b/>
          <w:sz w:val="20"/>
          <w:szCs w:val="20"/>
          <w:lang w:val="en-GB"/>
        </w:rPr>
        <w:t>Reichstein, M.</w:t>
      </w:r>
      <w:r w:rsidRPr="00EC4F09">
        <w:rPr>
          <w:sz w:val="20"/>
          <w:szCs w:val="20"/>
          <w:lang w:val="en-GB"/>
        </w:rPr>
        <w:t xml:space="preserve">, Koirala, S., </w:t>
      </w:r>
      <w:proofErr w:type="spellStart"/>
      <w:r w:rsidRPr="00EC4F09">
        <w:rPr>
          <w:sz w:val="20"/>
          <w:szCs w:val="20"/>
          <w:lang w:val="en-GB"/>
        </w:rPr>
        <w:t>Mahecha</w:t>
      </w:r>
      <w:proofErr w:type="spellEnd"/>
      <w:r w:rsidRPr="00EC4F09">
        <w:rPr>
          <w:sz w:val="20"/>
          <w:szCs w:val="20"/>
          <w:lang w:val="en-GB"/>
        </w:rPr>
        <w:t xml:space="preserve">, M., Ahrens, B., </w:t>
      </w:r>
      <w:proofErr w:type="spellStart"/>
      <w:r w:rsidRPr="00EC4F09">
        <w:rPr>
          <w:sz w:val="20"/>
          <w:szCs w:val="20"/>
          <w:lang w:val="en-GB"/>
        </w:rPr>
        <w:t>Carvalhais</w:t>
      </w:r>
      <w:proofErr w:type="spellEnd"/>
      <w:r w:rsidRPr="00EC4F09">
        <w:rPr>
          <w:sz w:val="20"/>
          <w:szCs w:val="20"/>
          <w:lang w:val="en-GB"/>
        </w:rPr>
        <w:t xml:space="preserve">, N., 2022 </w:t>
      </w:r>
      <w:r w:rsidRPr="00EC4F09">
        <w:rPr>
          <w:sz w:val="20"/>
          <w:szCs w:val="20"/>
        </w:rPr>
        <w:t xml:space="preserve">Global apparent temperature sensitivity of terrestrial carbon turnover modulated by hydrometeorological factors. </w:t>
      </w:r>
      <w:r w:rsidRPr="00EC4F09">
        <w:rPr>
          <w:i/>
          <w:iCs/>
          <w:sz w:val="20"/>
          <w:szCs w:val="20"/>
        </w:rPr>
        <w:t xml:space="preserve">Nat. </w:t>
      </w:r>
      <w:proofErr w:type="spellStart"/>
      <w:r w:rsidRPr="00EC4F09">
        <w:rPr>
          <w:i/>
          <w:iCs/>
          <w:sz w:val="20"/>
          <w:szCs w:val="20"/>
        </w:rPr>
        <w:t>Geosci</w:t>
      </w:r>
      <w:proofErr w:type="spellEnd"/>
      <w:r w:rsidRPr="00EC4F09">
        <w:rPr>
          <w:i/>
          <w:iCs/>
          <w:sz w:val="20"/>
          <w:szCs w:val="20"/>
        </w:rPr>
        <w:t>.</w:t>
      </w:r>
      <w:r w:rsidRPr="00EC4F09">
        <w:rPr>
          <w:sz w:val="20"/>
          <w:szCs w:val="20"/>
        </w:rPr>
        <w:t xml:space="preserve"> </w:t>
      </w:r>
      <w:r w:rsidRPr="00EC4F09">
        <w:rPr>
          <w:b/>
          <w:bCs/>
          <w:sz w:val="20"/>
          <w:szCs w:val="20"/>
        </w:rPr>
        <w:t>15</w:t>
      </w:r>
      <w:r w:rsidRPr="00EC4F09">
        <w:rPr>
          <w:sz w:val="20"/>
          <w:szCs w:val="20"/>
        </w:rPr>
        <w:t>, 989–994 (2022). https://doi.org/10.1038/s41561-022-01074-2</w:t>
      </w:r>
    </w:p>
    <w:p w14:paraId="3105D8FB" w14:textId="77777777" w:rsidR="001923DB" w:rsidRPr="00E05061" w:rsidRDefault="001923DB" w:rsidP="001923DB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E05061">
        <w:rPr>
          <w:sz w:val="20"/>
          <w:szCs w:val="20"/>
        </w:rPr>
        <w:t xml:space="preserve">Harris, E., Yu, L., Wang, Y. P., </w:t>
      </w:r>
      <w:proofErr w:type="spellStart"/>
      <w:r w:rsidRPr="00E05061">
        <w:rPr>
          <w:sz w:val="20"/>
          <w:szCs w:val="20"/>
        </w:rPr>
        <w:t>Mohn</w:t>
      </w:r>
      <w:proofErr w:type="spellEnd"/>
      <w:r w:rsidRPr="00E05061">
        <w:rPr>
          <w:sz w:val="20"/>
          <w:szCs w:val="20"/>
        </w:rPr>
        <w:t xml:space="preserve">, J., </w:t>
      </w:r>
      <w:proofErr w:type="spellStart"/>
      <w:r w:rsidRPr="00E05061">
        <w:rPr>
          <w:sz w:val="20"/>
          <w:szCs w:val="20"/>
        </w:rPr>
        <w:t>Henne</w:t>
      </w:r>
      <w:proofErr w:type="spellEnd"/>
      <w:r w:rsidRPr="00E05061">
        <w:rPr>
          <w:sz w:val="20"/>
          <w:szCs w:val="20"/>
        </w:rPr>
        <w:t xml:space="preserve">, S., Bai, E., Barthel, M., </w:t>
      </w:r>
      <w:proofErr w:type="spellStart"/>
      <w:r w:rsidRPr="00E05061">
        <w:rPr>
          <w:sz w:val="20"/>
          <w:szCs w:val="20"/>
        </w:rPr>
        <w:t>Bauters</w:t>
      </w:r>
      <w:proofErr w:type="spellEnd"/>
      <w:r w:rsidRPr="00E05061">
        <w:rPr>
          <w:sz w:val="20"/>
          <w:szCs w:val="20"/>
        </w:rPr>
        <w:t xml:space="preserve">, M., </w:t>
      </w:r>
      <w:proofErr w:type="spellStart"/>
      <w:r w:rsidRPr="00E05061">
        <w:rPr>
          <w:sz w:val="20"/>
          <w:szCs w:val="20"/>
        </w:rPr>
        <w:t>Boeckx</w:t>
      </w:r>
      <w:proofErr w:type="spellEnd"/>
      <w:r w:rsidRPr="00E05061">
        <w:rPr>
          <w:sz w:val="20"/>
          <w:szCs w:val="20"/>
        </w:rPr>
        <w:t xml:space="preserve">, P., </w:t>
      </w:r>
      <w:proofErr w:type="spellStart"/>
      <w:r w:rsidRPr="00E05061">
        <w:rPr>
          <w:sz w:val="20"/>
          <w:szCs w:val="20"/>
        </w:rPr>
        <w:t>Dorich</w:t>
      </w:r>
      <w:proofErr w:type="spellEnd"/>
      <w:r w:rsidRPr="00E05061">
        <w:rPr>
          <w:sz w:val="20"/>
          <w:szCs w:val="20"/>
        </w:rPr>
        <w:t xml:space="preserve">, C., Farrell, M., </w:t>
      </w:r>
      <w:proofErr w:type="spellStart"/>
      <w:r w:rsidRPr="00E05061">
        <w:rPr>
          <w:sz w:val="20"/>
          <w:szCs w:val="20"/>
        </w:rPr>
        <w:t>Krummel</w:t>
      </w:r>
      <w:proofErr w:type="spellEnd"/>
      <w:r w:rsidRPr="00E05061">
        <w:rPr>
          <w:sz w:val="20"/>
          <w:szCs w:val="20"/>
        </w:rPr>
        <w:t xml:space="preserve">, P. B., </w:t>
      </w:r>
      <w:proofErr w:type="spellStart"/>
      <w:r w:rsidRPr="00E05061">
        <w:rPr>
          <w:sz w:val="20"/>
          <w:szCs w:val="20"/>
        </w:rPr>
        <w:t>Loh</w:t>
      </w:r>
      <w:proofErr w:type="spellEnd"/>
      <w:r w:rsidRPr="00E05061">
        <w:rPr>
          <w:sz w:val="20"/>
          <w:szCs w:val="20"/>
        </w:rPr>
        <w:t xml:space="preserve">, Z. M., </w:t>
      </w:r>
      <w:r w:rsidRPr="000E7039">
        <w:rPr>
          <w:b/>
          <w:sz w:val="20"/>
          <w:szCs w:val="20"/>
        </w:rPr>
        <w:t>Reichstein, M.</w:t>
      </w:r>
      <w:r w:rsidRPr="00E05061">
        <w:rPr>
          <w:sz w:val="20"/>
          <w:szCs w:val="20"/>
        </w:rPr>
        <w:t xml:space="preserve">, Six, J., </w:t>
      </w:r>
      <w:proofErr w:type="spellStart"/>
      <w:r w:rsidRPr="00E05061">
        <w:rPr>
          <w:sz w:val="20"/>
          <w:szCs w:val="20"/>
        </w:rPr>
        <w:t>Steinbacher</w:t>
      </w:r>
      <w:proofErr w:type="spellEnd"/>
      <w:r w:rsidRPr="00E05061">
        <w:rPr>
          <w:sz w:val="20"/>
          <w:szCs w:val="20"/>
        </w:rPr>
        <w:t xml:space="preserve">, M., Wells, N. S., Bahn, M., and Rayner, P.: Warming and redistribution of nitrogen inputs drive an increase in terrestrial nitrous oxide emission factor, Nat </w:t>
      </w:r>
      <w:proofErr w:type="spellStart"/>
      <w:r w:rsidRPr="00E05061">
        <w:rPr>
          <w:sz w:val="20"/>
          <w:szCs w:val="20"/>
        </w:rPr>
        <w:t>Commun</w:t>
      </w:r>
      <w:proofErr w:type="spellEnd"/>
      <w:r w:rsidRPr="00E05061">
        <w:rPr>
          <w:sz w:val="20"/>
          <w:szCs w:val="20"/>
        </w:rPr>
        <w:t>, 13, 4310, 10.1038/s41467-022-32001-z, 2022.</w:t>
      </w:r>
    </w:p>
    <w:p w14:paraId="4861F252" w14:textId="77777777" w:rsidR="001923DB" w:rsidRPr="003172E9" w:rsidRDefault="00000000" w:rsidP="001923DB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hyperlink r:id="rId47" w:history="1">
        <w:proofErr w:type="spellStart"/>
        <w:r w:rsidR="001923DB" w:rsidRPr="00E05061">
          <w:rPr>
            <w:sz w:val="20"/>
            <w:szCs w:val="20"/>
            <w:lang w:val="en-GB"/>
          </w:rPr>
          <w:t>Joswig</w:t>
        </w:r>
        <w:proofErr w:type="spellEnd"/>
        <w:r w:rsidR="001923DB" w:rsidRPr="00E05061">
          <w:rPr>
            <w:sz w:val="20"/>
            <w:szCs w:val="20"/>
            <w:lang w:val="en-GB"/>
          </w:rPr>
          <w:t>, J.</w:t>
        </w:r>
      </w:hyperlink>
      <w:r w:rsidR="001923DB" w:rsidRPr="00E05061">
        <w:rPr>
          <w:sz w:val="20"/>
          <w:szCs w:val="20"/>
          <w:lang w:val="en-GB"/>
        </w:rPr>
        <w:t xml:space="preserve">, Wirth, C., Schuman, M. C., </w:t>
      </w:r>
      <w:proofErr w:type="spellStart"/>
      <w:r w:rsidR="001923DB" w:rsidRPr="00E05061">
        <w:rPr>
          <w:sz w:val="20"/>
          <w:szCs w:val="20"/>
          <w:lang w:val="en-GB"/>
        </w:rPr>
        <w:t>Kattge</w:t>
      </w:r>
      <w:proofErr w:type="spellEnd"/>
      <w:r w:rsidR="001923DB" w:rsidRPr="00E05061">
        <w:rPr>
          <w:sz w:val="20"/>
          <w:szCs w:val="20"/>
          <w:lang w:val="en-GB"/>
        </w:rPr>
        <w:t xml:space="preserve">, J., Reu, B., Wright, I. J., </w:t>
      </w:r>
      <w:proofErr w:type="spellStart"/>
      <w:r w:rsidR="001923DB" w:rsidRPr="00E05061">
        <w:rPr>
          <w:sz w:val="20"/>
          <w:szCs w:val="20"/>
          <w:lang w:val="en-GB"/>
        </w:rPr>
        <w:t>Sippel</w:t>
      </w:r>
      <w:proofErr w:type="spellEnd"/>
      <w:r w:rsidR="001923DB" w:rsidRPr="00E05061">
        <w:rPr>
          <w:sz w:val="20"/>
          <w:szCs w:val="20"/>
          <w:lang w:val="en-GB"/>
        </w:rPr>
        <w:t xml:space="preserve">, S. D., </w:t>
      </w:r>
      <w:proofErr w:type="spellStart"/>
      <w:r w:rsidR="001923DB" w:rsidRPr="00E05061">
        <w:rPr>
          <w:sz w:val="20"/>
          <w:szCs w:val="20"/>
          <w:lang w:val="en-GB"/>
        </w:rPr>
        <w:t>Rüger</w:t>
      </w:r>
      <w:proofErr w:type="spellEnd"/>
      <w:r w:rsidR="001923DB" w:rsidRPr="00E05061">
        <w:rPr>
          <w:sz w:val="20"/>
          <w:szCs w:val="20"/>
          <w:lang w:val="en-GB"/>
        </w:rPr>
        <w:t xml:space="preserve">, N., Richter, R., </w:t>
      </w:r>
      <w:proofErr w:type="spellStart"/>
      <w:r w:rsidR="001923DB" w:rsidRPr="00E05061">
        <w:rPr>
          <w:sz w:val="20"/>
          <w:szCs w:val="20"/>
          <w:lang w:val="en-GB"/>
        </w:rPr>
        <w:t>Schaepman</w:t>
      </w:r>
      <w:proofErr w:type="spellEnd"/>
      <w:r w:rsidR="001923DB" w:rsidRPr="00E05061">
        <w:rPr>
          <w:sz w:val="20"/>
          <w:szCs w:val="20"/>
          <w:lang w:val="en-GB"/>
        </w:rPr>
        <w:t xml:space="preserve">, M. E., van </w:t>
      </w:r>
      <w:proofErr w:type="spellStart"/>
      <w:r w:rsidR="001923DB" w:rsidRPr="00E05061">
        <w:rPr>
          <w:sz w:val="20"/>
          <w:szCs w:val="20"/>
          <w:lang w:val="en-GB"/>
        </w:rPr>
        <w:t>Bodegom</w:t>
      </w:r>
      <w:proofErr w:type="spellEnd"/>
      <w:r w:rsidR="001923DB" w:rsidRPr="00E05061">
        <w:rPr>
          <w:sz w:val="20"/>
          <w:szCs w:val="20"/>
          <w:lang w:val="en-GB"/>
        </w:rPr>
        <w:t xml:space="preserve">, P. M., Cornelissen, J. H. C., Díaz, S., </w:t>
      </w:r>
      <w:proofErr w:type="spellStart"/>
      <w:r w:rsidR="001923DB" w:rsidRPr="00E05061">
        <w:rPr>
          <w:sz w:val="20"/>
          <w:szCs w:val="20"/>
          <w:lang w:val="en-GB"/>
        </w:rPr>
        <w:t>Hattingh</w:t>
      </w:r>
      <w:proofErr w:type="spellEnd"/>
      <w:r w:rsidR="001923DB" w:rsidRPr="00E05061">
        <w:rPr>
          <w:sz w:val="20"/>
          <w:szCs w:val="20"/>
          <w:lang w:val="en-GB"/>
        </w:rPr>
        <w:t xml:space="preserve">, W. N., </w:t>
      </w:r>
      <w:r w:rsidR="001923DB" w:rsidRPr="00E05061">
        <w:rPr>
          <w:sz w:val="20"/>
          <w:szCs w:val="20"/>
          <w:lang w:val="en-GB"/>
        </w:rPr>
        <w:lastRenderedPageBreak/>
        <w:t xml:space="preserve">Kramer, K., Lens, F., </w:t>
      </w:r>
      <w:proofErr w:type="spellStart"/>
      <w:r w:rsidR="001923DB" w:rsidRPr="00E05061">
        <w:rPr>
          <w:sz w:val="20"/>
          <w:szCs w:val="20"/>
          <w:lang w:val="en-GB"/>
        </w:rPr>
        <w:t>Niinemets</w:t>
      </w:r>
      <w:proofErr w:type="spellEnd"/>
      <w:r w:rsidR="001923DB" w:rsidRPr="00E05061">
        <w:rPr>
          <w:sz w:val="20"/>
          <w:szCs w:val="20"/>
          <w:lang w:val="en-GB"/>
        </w:rPr>
        <w:t xml:space="preserve">, Ü., Reich, P. B., </w:t>
      </w:r>
      <w:hyperlink r:id="rId48" w:history="1">
        <w:r w:rsidR="001923DB" w:rsidRPr="000E7039">
          <w:rPr>
            <w:b/>
            <w:sz w:val="20"/>
            <w:szCs w:val="20"/>
            <w:lang w:val="en-GB"/>
          </w:rPr>
          <w:t>Reichstein, M.</w:t>
        </w:r>
      </w:hyperlink>
      <w:r w:rsidR="001923DB" w:rsidRPr="00E05061">
        <w:rPr>
          <w:sz w:val="20"/>
          <w:szCs w:val="20"/>
          <w:lang w:val="en-GB"/>
        </w:rPr>
        <w:t xml:space="preserve">, </w:t>
      </w:r>
      <w:proofErr w:type="spellStart"/>
      <w:r w:rsidR="001923DB" w:rsidRPr="00E05061">
        <w:rPr>
          <w:sz w:val="20"/>
          <w:szCs w:val="20"/>
          <w:lang w:val="en-GB"/>
        </w:rPr>
        <w:t>Römermann</w:t>
      </w:r>
      <w:proofErr w:type="spellEnd"/>
      <w:r w:rsidR="001923DB" w:rsidRPr="00E05061">
        <w:rPr>
          <w:sz w:val="20"/>
          <w:szCs w:val="20"/>
          <w:lang w:val="en-GB"/>
        </w:rPr>
        <w:t xml:space="preserve">, C., </w:t>
      </w:r>
      <w:proofErr w:type="spellStart"/>
      <w:r w:rsidR="001923DB" w:rsidRPr="00E05061">
        <w:rPr>
          <w:sz w:val="20"/>
          <w:szCs w:val="20"/>
          <w:lang w:val="en-GB"/>
        </w:rPr>
        <w:t>Schrodt</w:t>
      </w:r>
      <w:proofErr w:type="spellEnd"/>
      <w:r w:rsidR="001923DB" w:rsidRPr="00E05061">
        <w:rPr>
          <w:sz w:val="20"/>
          <w:szCs w:val="20"/>
          <w:lang w:val="en-GB"/>
        </w:rPr>
        <w:t xml:space="preserve">, F., Anand, M., Bahn, M., Byun, C., </w:t>
      </w:r>
      <w:proofErr w:type="spellStart"/>
      <w:r w:rsidR="001923DB" w:rsidRPr="00E05061">
        <w:rPr>
          <w:sz w:val="20"/>
          <w:szCs w:val="20"/>
          <w:lang w:val="en-GB"/>
        </w:rPr>
        <w:t>Campetella</w:t>
      </w:r>
      <w:proofErr w:type="spellEnd"/>
      <w:r w:rsidR="001923DB" w:rsidRPr="00E05061">
        <w:rPr>
          <w:sz w:val="20"/>
          <w:szCs w:val="20"/>
          <w:lang w:val="en-GB"/>
        </w:rPr>
        <w:t xml:space="preserve">, G., </w:t>
      </w:r>
      <w:proofErr w:type="spellStart"/>
      <w:r w:rsidR="001923DB" w:rsidRPr="00E05061">
        <w:rPr>
          <w:sz w:val="20"/>
          <w:szCs w:val="20"/>
          <w:lang w:val="en-GB"/>
        </w:rPr>
        <w:t>Cerabolini</w:t>
      </w:r>
      <w:proofErr w:type="spellEnd"/>
      <w:r w:rsidR="001923DB" w:rsidRPr="00E05061">
        <w:rPr>
          <w:sz w:val="20"/>
          <w:szCs w:val="20"/>
          <w:lang w:val="en-GB"/>
        </w:rPr>
        <w:t xml:space="preserve">, B. E. L., </w:t>
      </w:r>
      <w:proofErr w:type="spellStart"/>
      <w:r w:rsidR="001923DB" w:rsidRPr="00E05061">
        <w:rPr>
          <w:sz w:val="20"/>
          <w:szCs w:val="20"/>
          <w:lang w:val="en-GB"/>
        </w:rPr>
        <w:t>Craine</w:t>
      </w:r>
      <w:proofErr w:type="spellEnd"/>
      <w:r w:rsidR="001923DB" w:rsidRPr="00E05061">
        <w:rPr>
          <w:sz w:val="20"/>
          <w:szCs w:val="20"/>
          <w:lang w:val="en-GB"/>
        </w:rPr>
        <w:t xml:space="preserve">, J. M., Gonzalez-Melo, A., Gutiérrez, A. G., He, T., Higuchi, P., </w:t>
      </w:r>
      <w:proofErr w:type="spellStart"/>
      <w:r w:rsidR="001923DB" w:rsidRPr="00E05061">
        <w:rPr>
          <w:sz w:val="20"/>
          <w:szCs w:val="20"/>
          <w:lang w:val="en-GB"/>
        </w:rPr>
        <w:t>Jactel</w:t>
      </w:r>
      <w:proofErr w:type="spellEnd"/>
      <w:r w:rsidR="001923DB" w:rsidRPr="00E05061">
        <w:rPr>
          <w:sz w:val="20"/>
          <w:szCs w:val="20"/>
          <w:lang w:val="en-GB"/>
        </w:rPr>
        <w:t xml:space="preserve">, H., Kraft, N. J. B., Minden, V., </w:t>
      </w:r>
      <w:proofErr w:type="spellStart"/>
      <w:r w:rsidR="001923DB" w:rsidRPr="00E05061">
        <w:rPr>
          <w:sz w:val="20"/>
          <w:szCs w:val="20"/>
          <w:lang w:val="en-GB"/>
        </w:rPr>
        <w:t>Onipchenko</w:t>
      </w:r>
      <w:proofErr w:type="spellEnd"/>
      <w:r w:rsidR="001923DB" w:rsidRPr="00E05061">
        <w:rPr>
          <w:sz w:val="20"/>
          <w:szCs w:val="20"/>
          <w:lang w:val="en-GB"/>
        </w:rPr>
        <w:t xml:space="preserve">, V., </w:t>
      </w:r>
      <w:proofErr w:type="spellStart"/>
      <w:r w:rsidR="001923DB" w:rsidRPr="00E05061">
        <w:rPr>
          <w:sz w:val="20"/>
          <w:szCs w:val="20"/>
          <w:lang w:val="en-GB"/>
        </w:rPr>
        <w:t>Peñuelas</w:t>
      </w:r>
      <w:proofErr w:type="spellEnd"/>
      <w:r w:rsidR="001923DB" w:rsidRPr="00E05061">
        <w:rPr>
          <w:sz w:val="20"/>
          <w:szCs w:val="20"/>
          <w:lang w:val="en-GB"/>
        </w:rPr>
        <w:t xml:space="preserve">, J., Pillar, V. D., </w:t>
      </w:r>
      <w:proofErr w:type="spellStart"/>
      <w:r w:rsidR="001923DB" w:rsidRPr="00E05061">
        <w:rPr>
          <w:sz w:val="20"/>
          <w:szCs w:val="20"/>
          <w:lang w:val="en-GB"/>
        </w:rPr>
        <w:t>Sosinski</w:t>
      </w:r>
      <w:proofErr w:type="spellEnd"/>
      <w:r w:rsidR="001923DB" w:rsidRPr="00E05061">
        <w:rPr>
          <w:sz w:val="20"/>
          <w:szCs w:val="20"/>
          <w:lang w:val="en-GB"/>
        </w:rPr>
        <w:t xml:space="preserve">, Ê., </w:t>
      </w:r>
      <w:proofErr w:type="spellStart"/>
      <w:r w:rsidR="001923DB" w:rsidRPr="00E05061">
        <w:rPr>
          <w:sz w:val="20"/>
          <w:szCs w:val="20"/>
          <w:lang w:val="en-GB"/>
        </w:rPr>
        <w:t>Soudzilovskaia</w:t>
      </w:r>
      <w:proofErr w:type="spellEnd"/>
      <w:r w:rsidR="001923DB" w:rsidRPr="00E05061">
        <w:rPr>
          <w:sz w:val="20"/>
          <w:szCs w:val="20"/>
          <w:lang w:val="en-GB"/>
        </w:rPr>
        <w:t xml:space="preserve">, N. A., </w:t>
      </w:r>
      <w:proofErr w:type="spellStart"/>
      <w:r w:rsidR="001923DB" w:rsidRPr="00E05061">
        <w:rPr>
          <w:sz w:val="20"/>
          <w:szCs w:val="20"/>
          <w:lang w:val="en-GB"/>
        </w:rPr>
        <w:t>Weiher</w:t>
      </w:r>
      <w:proofErr w:type="spellEnd"/>
      <w:r w:rsidR="001923DB" w:rsidRPr="00E05061">
        <w:rPr>
          <w:sz w:val="20"/>
          <w:szCs w:val="20"/>
          <w:lang w:val="en-GB"/>
        </w:rPr>
        <w:t xml:space="preserve">, E., </w:t>
      </w:r>
      <w:proofErr w:type="spellStart"/>
      <w:r w:rsidR="001923DB" w:rsidRPr="00E05061">
        <w:rPr>
          <w:sz w:val="20"/>
          <w:szCs w:val="20"/>
          <w:lang w:val="en-GB"/>
        </w:rPr>
        <w:t>Mahecha</w:t>
      </w:r>
      <w:proofErr w:type="spellEnd"/>
      <w:r w:rsidR="001923DB" w:rsidRPr="00E05061">
        <w:rPr>
          <w:sz w:val="20"/>
          <w:szCs w:val="20"/>
          <w:lang w:val="en-GB"/>
        </w:rPr>
        <w:t xml:space="preserve">, M. D., 2022. Climatic and soil factors explain the two-dimensional spectrum of global plant trait variation. </w:t>
      </w:r>
      <w:r w:rsidR="001923DB" w:rsidRPr="003172E9">
        <w:rPr>
          <w:sz w:val="20"/>
          <w:szCs w:val="20"/>
          <w:lang w:val="de-DE"/>
        </w:rPr>
        <w:t>Nature Ecology &amp; Evolution, 6, 36-50. doi:</w:t>
      </w:r>
      <w:hyperlink r:id="rId49" w:tgtFrame="_blank" w:history="1">
        <w:r w:rsidR="001923DB" w:rsidRPr="003172E9">
          <w:rPr>
            <w:sz w:val="20"/>
            <w:szCs w:val="20"/>
            <w:lang w:val="de-DE"/>
          </w:rPr>
          <w:t>10.1038/s41559-021-01616-8</w:t>
        </w:r>
      </w:hyperlink>
    </w:p>
    <w:p w14:paraId="709A0529" w14:textId="77777777" w:rsidR="001923DB" w:rsidRPr="007A10C1" w:rsidRDefault="001923DB" w:rsidP="001923DB">
      <w:pPr>
        <w:widowControl w:val="0"/>
        <w:spacing w:line="240" w:lineRule="auto"/>
        <w:ind w:left="720" w:hanging="720"/>
        <w:rPr>
          <w:sz w:val="20"/>
          <w:szCs w:val="20"/>
          <w:lang w:val="en-GB"/>
        </w:rPr>
      </w:pPr>
      <w:r w:rsidRPr="007A10C1">
        <w:rPr>
          <w:sz w:val="20"/>
          <w:szCs w:val="20"/>
          <w:lang w:val="de-DE"/>
        </w:rPr>
        <w:t>Kraft, B., Jun</w:t>
      </w:r>
      <w:r>
        <w:rPr>
          <w:sz w:val="20"/>
          <w:szCs w:val="20"/>
          <w:lang w:val="de-DE"/>
        </w:rPr>
        <w:t>g, M., Korner, M., Koirala, S.,</w:t>
      </w:r>
      <w:r w:rsidRPr="007A10C1">
        <w:rPr>
          <w:sz w:val="20"/>
          <w:szCs w:val="20"/>
          <w:lang w:val="de-DE"/>
        </w:rPr>
        <w:t xml:space="preserve"> </w:t>
      </w:r>
      <w:r w:rsidRPr="000E7039">
        <w:rPr>
          <w:b/>
          <w:sz w:val="20"/>
          <w:szCs w:val="20"/>
          <w:lang w:val="de-DE"/>
        </w:rPr>
        <w:t>Reichstein, M.</w:t>
      </w:r>
      <w:r>
        <w:rPr>
          <w:sz w:val="20"/>
          <w:szCs w:val="20"/>
          <w:lang w:val="de-DE"/>
        </w:rPr>
        <w:t>,</w:t>
      </w:r>
      <w:r w:rsidRPr="007A10C1">
        <w:rPr>
          <w:sz w:val="20"/>
          <w:szCs w:val="20"/>
          <w:lang w:val="de-DE"/>
        </w:rPr>
        <w:t xml:space="preserve"> 2022. </w:t>
      </w:r>
      <w:r w:rsidRPr="007A10C1">
        <w:rPr>
          <w:sz w:val="20"/>
          <w:szCs w:val="20"/>
          <w:lang w:val="en-GB"/>
        </w:rPr>
        <w:t xml:space="preserve">Towards hybrid </w:t>
      </w:r>
      <w:proofErr w:type="spellStart"/>
      <w:r w:rsidRPr="007A10C1">
        <w:rPr>
          <w:sz w:val="20"/>
          <w:szCs w:val="20"/>
          <w:lang w:val="en-GB"/>
        </w:rPr>
        <w:t>modeling</w:t>
      </w:r>
      <w:proofErr w:type="spellEnd"/>
      <w:r w:rsidRPr="007A10C1">
        <w:rPr>
          <w:sz w:val="20"/>
          <w:szCs w:val="20"/>
          <w:lang w:val="en-GB"/>
        </w:rPr>
        <w:t xml:space="preserve"> of the global hydrological cycle. Hydrology and Earth System Sciences, 26(6), 1579-1614. https://doi.org/10.5194/hess-26-1579-2022 </w:t>
      </w:r>
    </w:p>
    <w:p w14:paraId="5FC4D9C6" w14:textId="77777777" w:rsidR="001923DB" w:rsidRPr="007A10C1" w:rsidRDefault="001923DB" w:rsidP="001923DB">
      <w:pPr>
        <w:widowControl w:val="0"/>
        <w:spacing w:line="240" w:lineRule="auto"/>
        <w:ind w:left="720" w:hanging="720"/>
        <w:rPr>
          <w:sz w:val="20"/>
          <w:szCs w:val="20"/>
          <w:lang w:val="en-GB"/>
        </w:rPr>
      </w:pPr>
      <w:r w:rsidRPr="007A10C1">
        <w:rPr>
          <w:sz w:val="20"/>
          <w:szCs w:val="20"/>
          <w:lang w:val="de-DE"/>
        </w:rPr>
        <w:t xml:space="preserve">Kucuk, C., Koirala, S., Carvalhais, N., Miralles, D. G., </w:t>
      </w:r>
      <w:r w:rsidRPr="000E7039">
        <w:rPr>
          <w:b/>
          <w:sz w:val="20"/>
          <w:szCs w:val="20"/>
          <w:lang w:val="de-DE"/>
        </w:rPr>
        <w:t>Reichstein, M.</w:t>
      </w:r>
      <w:r w:rsidRPr="007A10C1">
        <w:rPr>
          <w:sz w:val="20"/>
          <w:szCs w:val="20"/>
          <w:lang w:val="de-DE"/>
        </w:rPr>
        <w:t>, Jung, M.</w:t>
      </w:r>
      <w:r>
        <w:rPr>
          <w:sz w:val="20"/>
          <w:szCs w:val="20"/>
          <w:lang w:val="de-DE"/>
        </w:rPr>
        <w:t>,</w:t>
      </w:r>
      <w:r w:rsidRPr="007A10C1">
        <w:rPr>
          <w:sz w:val="20"/>
          <w:szCs w:val="20"/>
          <w:lang w:val="de-DE"/>
        </w:rPr>
        <w:t xml:space="preserve"> 2022. </w:t>
      </w:r>
      <w:r w:rsidRPr="007A10C1">
        <w:rPr>
          <w:sz w:val="20"/>
          <w:szCs w:val="20"/>
          <w:lang w:val="en-GB"/>
        </w:rPr>
        <w:t xml:space="preserve">Characterizing the Response of Vegetation Cover to Water Limitation in Africa Using Geostationary Satellites. Journal of Advances in </w:t>
      </w:r>
      <w:proofErr w:type="spellStart"/>
      <w:r w:rsidRPr="007A10C1">
        <w:rPr>
          <w:sz w:val="20"/>
          <w:szCs w:val="20"/>
          <w:lang w:val="en-GB"/>
        </w:rPr>
        <w:t>Modeling</w:t>
      </w:r>
      <w:proofErr w:type="spellEnd"/>
      <w:r w:rsidRPr="007A10C1">
        <w:rPr>
          <w:sz w:val="20"/>
          <w:szCs w:val="20"/>
          <w:lang w:val="en-GB"/>
        </w:rPr>
        <w:t xml:space="preserve"> Earth Systems, 14(3), Article e2021MS002730. https://doi.org/10.1029/2021ms002730 </w:t>
      </w:r>
    </w:p>
    <w:p w14:paraId="1DE35FB7" w14:textId="77777777" w:rsidR="001923DB" w:rsidRPr="00FA5700" w:rsidRDefault="001923DB" w:rsidP="001923DB">
      <w:pPr>
        <w:widowControl w:val="0"/>
        <w:spacing w:line="240" w:lineRule="auto"/>
        <w:ind w:left="720" w:hanging="720"/>
        <w:rPr>
          <w:sz w:val="20"/>
          <w:szCs w:val="20"/>
          <w:lang w:val="en-GB"/>
        </w:rPr>
      </w:pPr>
      <w:r w:rsidRPr="007A10C1">
        <w:rPr>
          <w:sz w:val="20"/>
          <w:szCs w:val="20"/>
          <w:lang w:val="de-DE"/>
        </w:rPr>
        <w:t xml:space="preserve">Kucuk, C., Koirala, S., Carvalhais, N., Miralles, D. G., </w:t>
      </w:r>
      <w:r w:rsidRPr="000E7039">
        <w:rPr>
          <w:b/>
          <w:sz w:val="20"/>
          <w:szCs w:val="20"/>
          <w:lang w:val="de-DE"/>
        </w:rPr>
        <w:t>Reichstein, M.</w:t>
      </w:r>
      <w:r w:rsidRPr="007A10C1">
        <w:rPr>
          <w:sz w:val="20"/>
          <w:szCs w:val="20"/>
          <w:lang w:val="de-DE"/>
        </w:rPr>
        <w:t xml:space="preserve">, </w:t>
      </w:r>
      <w:r>
        <w:rPr>
          <w:sz w:val="20"/>
          <w:szCs w:val="20"/>
          <w:lang w:val="de-DE"/>
        </w:rPr>
        <w:t xml:space="preserve">Jung, M., </w:t>
      </w:r>
      <w:r w:rsidRPr="007A10C1">
        <w:rPr>
          <w:sz w:val="20"/>
          <w:szCs w:val="20"/>
          <w:lang w:val="de-DE"/>
        </w:rPr>
        <w:t xml:space="preserve">2022. </w:t>
      </w:r>
      <w:r w:rsidRPr="007A10C1">
        <w:rPr>
          <w:sz w:val="20"/>
          <w:szCs w:val="20"/>
          <w:lang w:val="en-GB"/>
        </w:rPr>
        <w:t xml:space="preserve">Observation-based assessment of secondary water effects on seasonal vegetation decay across Africa. </w:t>
      </w:r>
      <w:r w:rsidRPr="00FA5700">
        <w:rPr>
          <w:sz w:val="20"/>
          <w:szCs w:val="20"/>
          <w:lang w:val="en-GB"/>
        </w:rPr>
        <w:t xml:space="preserve">Frontiers in Big Data, 5, Article 967477. https://doi.org/10.3389/fdata.2022.967477 </w:t>
      </w:r>
    </w:p>
    <w:p w14:paraId="36DBC0B4" w14:textId="77777777" w:rsidR="001923DB" w:rsidRPr="007A10C1" w:rsidRDefault="001923DB" w:rsidP="001923DB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r w:rsidRPr="00FA5700">
        <w:rPr>
          <w:sz w:val="20"/>
          <w:szCs w:val="20"/>
          <w:lang w:val="en-GB"/>
        </w:rPr>
        <w:t xml:space="preserve">Li, N., </w:t>
      </w:r>
      <w:proofErr w:type="spellStart"/>
      <w:r w:rsidRPr="00FA5700">
        <w:rPr>
          <w:sz w:val="20"/>
          <w:szCs w:val="20"/>
          <w:lang w:val="en-GB"/>
        </w:rPr>
        <w:t>Sippel</w:t>
      </w:r>
      <w:proofErr w:type="spellEnd"/>
      <w:r w:rsidRPr="00FA5700">
        <w:rPr>
          <w:sz w:val="20"/>
          <w:szCs w:val="20"/>
          <w:lang w:val="en-GB"/>
        </w:rPr>
        <w:t xml:space="preserve">, S., Winkler, A. J., </w:t>
      </w:r>
      <w:proofErr w:type="spellStart"/>
      <w:r w:rsidRPr="00FA5700">
        <w:rPr>
          <w:sz w:val="20"/>
          <w:szCs w:val="20"/>
          <w:lang w:val="en-GB"/>
        </w:rPr>
        <w:t>Mahecha</w:t>
      </w:r>
      <w:proofErr w:type="spellEnd"/>
      <w:r w:rsidRPr="00FA5700">
        <w:rPr>
          <w:sz w:val="20"/>
          <w:szCs w:val="20"/>
          <w:lang w:val="en-GB"/>
        </w:rPr>
        <w:t xml:space="preserve">, M. D., </w:t>
      </w:r>
      <w:r w:rsidRPr="00FA5700">
        <w:rPr>
          <w:b/>
          <w:sz w:val="20"/>
          <w:szCs w:val="20"/>
          <w:lang w:val="en-GB"/>
        </w:rPr>
        <w:t>Reichstein, M.</w:t>
      </w:r>
      <w:r w:rsidRPr="00FA5700">
        <w:rPr>
          <w:sz w:val="20"/>
          <w:szCs w:val="20"/>
          <w:lang w:val="en-GB"/>
        </w:rPr>
        <w:t xml:space="preserve">, Bastos, A., 2022. </w:t>
      </w:r>
      <w:r w:rsidRPr="007A10C1">
        <w:rPr>
          <w:sz w:val="20"/>
          <w:szCs w:val="20"/>
          <w:lang w:val="en-GB"/>
        </w:rPr>
        <w:t xml:space="preserve">Interannual global carbon cycle variations linked to atmospheric circulation variability. </w:t>
      </w:r>
      <w:r w:rsidRPr="007A10C1">
        <w:rPr>
          <w:sz w:val="20"/>
          <w:szCs w:val="20"/>
          <w:lang w:val="de-DE"/>
        </w:rPr>
        <w:t xml:space="preserve">Earth System Dynamics, 13(4), 1505-1533. https://doi.org/10.5194/esd-13-1505-2022 </w:t>
      </w:r>
    </w:p>
    <w:p w14:paraId="277C8F56" w14:textId="77777777" w:rsidR="001923DB" w:rsidRPr="007A10C1" w:rsidRDefault="001923DB" w:rsidP="001923DB">
      <w:pPr>
        <w:widowControl w:val="0"/>
        <w:spacing w:line="240" w:lineRule="auto"/>
        <w:ind w:left="720" w:hanging="720"/>
        <w:rPr>
          <w:sz w:val="20"/>
          <w:szCs w:val="20"/>
          <w:lang w:val="en-GB"/>
        </w:rPr>
      </w:pPr>
      <w:r w:rsidRPr="007A10C1">
        <w:rPr>
          <w:sz w:val="20"/>
          <w:szCs w:val="20"/>
          <w:lang w:val="de-DE"/>
        </w:rPr>
        <w:t xml:space="preserve">Li, W. T., Migliavacca, M., Forkel, M., Denissen, J. M. C., </w:t>
      </w:r>
      <w:r w:rsidRPr="000E7039">
        <w:rPr>
          <w:b/>
          <w:sz w:val="20"/>
          <w:szCs w:val="20"/>
          <w:lang w:val="de-DE"/>
        </w:rPr>
        <w:t>Reichstein, M.</w:t>
      </w:r>
      <w:r w:rsidRPr="007A10C1">
        <w:rPr>
          <w:sz w:val="20"/>
          <w:szCs w:val="20"/>
          <w:lang w:val="de-DE"/>
        </w:rPr>
        <w:t>, Yang, H., Duveiller, G., Weber, U., Orth, R.</w:t>
      </w:r>
      <w:r>
        <w:rPr>
          <w:sz w:val="20"/>
          <w:szCs w:val="20"/>
          <w:lang w:val="de-DE"/>
        </w:rPr>
        <w:t>,</w:t>
      </w:r>
      <w:r w:rsidRPr="007A10C1">
        <w:rPr>
          <w:sz w:val="20"/>
          <w:szCs w:val="20"/>
          <w:lang w:val="de-DE"/>
        </w:rPr>
        <w:t xml:space="preserve"> 2022. </w:t>
      </w:r>
      <w:r w:rsidRPr="007A10C1">
        <w:rPr>
          <w:sz w:val="20"/>
          <w:szCs w:val="20"/>
          <w:lang w:val="en-GB"/>
        </w:rPr>
        <w:t xml:space="preserve">Widespread increasing vegetation sensitivity to soil moisture. Nature Communications, 13(1), Article 3959. https://doi.org/10.1038/s41467-022-31667-9 </w:t>
      </w:r>
    </w:p>
    <w:p w14:paraId="709396D4" w14:textId="77777777" w:rsidR="001923DB" w:rsidRPr="007A10C1" w:rsidRDefault="001923DB" w:rsidP="001923DB">
      <w:pPr>
        <w:widowControl w:val="0"/>
        <w:spacing w:line="240" w:lineRule="auto"/>
        <w:ind w:left="720" w:hanging="720"/>
        <w:rPr>
          <w:sz w:val="20"/>
          <w:szCs w:val="20"/>
          <w:lang w:val="en-GB"/>
        </w:rPr>
      </w:pPr>
      <w:r w:rsidRPr="007A10C1">
        <w:rPr>
          <w:sz w:val="20"/>
          <w:szCs w:val="20"/>
          <w:lang w:val="en-GB"/>
        </w:rPr>
        <w:t xml:space="preserve">Luo, Y. P., Pacheco-Labrador, J., Richardson, A. D., </w:t>
      </w:r>
      <w:proofErr w:type="spellStart"/>
      <w:r w:rsidRPr="007A10C1">
        <w:rPr>
          <w:sz w:val="20"/>
          <w:szCs w:val="20"/>
          <w:lang w:val="en-GB"/>
        </w:rPr>
        <w:t>Seyednasrollah</w:t>
      </w:r>
      <w:proofErr w:type="spellEnd"/>
      <w:r w:rsidRPr="007A10C1">
        <w:rPr>
          <w:sz w:val="20"/>
          <w:szCs w:val="20"/>
          <w:lang w:val="en-GB"/>
        </w:rPr>
        <w:t>, B., Perez-</w:t>
      </w:r>
      <w:proofErr w:type="spellStart"/>
      <w:r w:rsidRPr="007A10C1">
        <w:rPr>
          <w:sz w:val="20"/>
          <w:szCs w:val="20"/>
          <w:lang w:val="en-GB"/>
        </w:rPr>
        <w:t>Priego</w:t>
      </w:r>
      <w:proofErr w:type="spellEnd"/>
      <w:r w:rsidRPr="007A10C1">
        <w:rPr>
          <w:sz w:val="20"/>
          <w:szCs w:val="20"/>
          <w:lang w:val="en-GB"/>
        </w:rPr>
        <w:t>, O., Gonzalez-</w:t>
      </w:r>
      <w:proofErr w:type="spellStart"/>
      <w:r w:rsidRPr="007A10C1">
        <w:rPr>
          <w:sz w:val="20"/>
          <w:szCs w:val="20"/>
          <w:lang w:val="en-GB"/>
        </w:rPr>
        <w:t>Cascon</w:t>
      </w:r>
      <w:proofErr w:type="spellEnd"/>
      <w:r w:rsidRPr="007A10C1">
        <w:rPr>
          <w:sz w:val="20"/>
          <w:szCs w:val="20"/>
          <w:lang w:val="en-GB"/>
        </w:rPr>
        <w:t xml:space="preserve">, R., Martin, M. P., Moreno, G., Nair, R., </w:t>
      </w:r>
      <w:proofErr w:type="spellStart"/>
      <w:r w:rsidRPr="007A10C1">
        <w:rPr>
          <w:sz w:val="20"/>
          <w:szCs w:val="20"/>
          <w:lang w:val="en-GB"/>
        </w:rPr>
        <w:t>Wutzler</w:t>
      </w:r>
      <w:proofErr w:type="spellEnd"/>
      <w:r w:rsidRPr="007A10C1">
        <w:rPr>
          <w:sz w:val="20"/>
          <w:szCs w:val="20"/>
          <w:lang w:val="en-GB"/>
        </w:rPr>
        <w:t xml:space="preserve">, T., Bucher, S. F., Carrara, A., </w:t>
      </w:r>
      <w:proofErr w:type="spellStart"/>
      <w:r w:rsidRPr="007A10C1">
        <w:rPr>
          <w:sz w:val="20"/>
          <w:szCs w:val="20"/>
          <w:lang w:val="en-GB"/>
        </w:rPr>
        <w:t>Cremones</w:t>
      </w:r>
      <w:proofErr w:type="spellEnd"/>
      <w:r w:rsidRPr="007A10C1">
        <w:rPr>
          <w:sz w:val="20"/>
          <w:szCs w:val="20"/>
          <w:lang w:val="en-GB"/>
        </w:rPr>
        <w:t>, E., El-</w:t>
      </w:r>
      <w:proofErr w:type="spellStart"/>
      <w:r w:rsidRPr="007A10C1">
        <w:rPr>
          <w:sz w:val="20"/>
          <w:szCs w:val="20"/>
          <w:lang w:val="en-GB"/>
        </w:rPr>
        <w:t>Madany</w:t>
      </w:r>
      <w:proofErr w:type="spellEnd"/>
      <w:r w:rsidRPr="007A10C1">
        <w:rPr>
          <w:sz w:val="20"/>
          <w:szCs w:val="20"/>
          <w:lang w:val="en-GB"/>
        </w:rPr>
        <w:t xml:space="preserve">, T. S., </w:t>
      </w:r>
      <w:proofErr w:type="spellStart"/>
      <w:r w:rsidRPr="007A10C1">
        <w:rPr>
          <w:sz w:val="20"/>
          <w:szCs w:val="20"/>
          <w:lang w:val="en-GB"/>
        </w:rPr>
        <w:t>Filippa</w:t>
      </w:r>
      <w:proofErr w:type="spellEnd"/>
      <w:r w:rsidRPr="007A10C1">
        <w:rPr>
          <w:sz w:val="20"/>
          <w:szCs w:val="20"/>
          <w:lang w:val="en-GB"/>
        </w:rPr>
        <w:t xml:space="preserve">, G., </w:t>
      </w:r>
      <w:proofErr w:type="spellStart"/>
      <w:r w:rsidRPr="007A10C1">
        <w:rPr>
          <w:sz w:val="20"/>
          <w:szCs w:val="20"/>
          <w:lang w:val="en-GB"/>
        </w:rPr>
        <w:t>Galvagno</w:t>
      </w:r>
      <w:proofErr w:type="spellEnd"/>
      <w:r w:rsidRPr="007A10C1">
        <w:rPr>
          <w:sz w:val="20"/>
          <w:szCs w:val="20"/>
          <w:lang w:val="en-GB"/>
        </w:rPr>
        <w:t xml:space="preserve">, M., Hammer, T., Ma, X. L., Martini, D., Zhang, Q., </w:t>
      </w:r>
      <w:r w:rsidRPr="000E7039">
        <w:rPr>
          <w:b/>
          <w:sz w:val="20"/>
          <w:szCs w:val="20"/>
          <w:lang w:val="en-GB"/>
        </w:rPr>
        <w:t>Reichstein, M.</w:t>
      </w:r>
      <w:r w:rsidRPr="007A10C1">
        <w:rPr>
          <w:sz w:val="20"/>
          <w:szCs w:val="20"/>
          <w:lang w:val="en-GB"/>
        </w:rPr>
        <w:t xml:space="preserve">, Menzel, A., </w:t>
      </w:r>
      <w:proofErr w:type="spellStart"/>
      <w:r w:rsidRPr="007A10C1">
        <w:rPr>
          <w:sz w:val="20"/>
          <w:szCs w:val="20"/>
          <w:lang w:val="en-GB"/>
        </w:rPr>
        <w:t>Roemermann</w:t>
      </w:r>
      <w:proofErr w:type="spellEnd"/>
      <w:r w:rsidRPr="007A10C1">
        <w:rPr>
          <w:sz w:val="20"/>
          <w:szCs w:val="20"/>
          <w:lang w:val="en-GB"/>
        </w:rPr>
        <w:t xml:space="preserve">, C., </w:t>
      </w:r>
      <w:proofErr w:type="spellStart"/>
      <w:r w:rsidRPr="007A10C1">
        <w:rPr>
          <w:sz w:val="20"/>
          <w:szCs w:val="20"/>
          <w:lang w:val="en-GB"/>
        </w:rPr>
        <w:t>Migliavacca</w:t>
      </w:r>
      <w:proofErr w:type="spellEnd"/>
      <w:r w:rsidRPr="007A10C1">
        <w:rPr>
          <w:sz w:val="20"/>
          <w:szCs w:val="20"/>
          <w:lang w:val="en-GB"/>
        </w:rPr>
        <w:t>, M.</w:t>
      </w:r>
      <w:r>
        <w:rPr>
          <w:sz w:val="20"/>
          <w:szCs w:val="20"/>
          <w:lang w:val="en-GB"/>
        </w:rPr>
        <w:t xml:space="preserve">, </w:t>
      </w:r>
      <w:r w:rsidRPr="007A10C1">
        <w:rPr>
          <w:sz w:val="20"/>
          <w:szCs w:val="20"/>
          <w:lang w:val="en-GB"/>
        </w:rPr>
        <w:t xml:space="preserve">2022. Evergreen broadleaf greenness and its relationship with leaf flushing, aging, and water fluxes. Agricultural and Forest Meteorology, 323, Article 109060. https://doi.org/10.1016/j.agrformet.2022.109060 </w:t>
      </w:r>
    </w:p>
    <w:p w14:paraId="690E32E2" w14:textId="77777777" w:rsidR="001923DB" w:rsidRPr="007A10C1" w:rsidRDefault="001923DB" w:rsidP="001923DB">
      <w:pPr>
        <w:widowControl w:val="0"/>
        <w:spacing w:line="240" w:lineRule="auto"/>
        <w:ind w:left="720" w:hanging="720"/>
        <w:rPr>
          <w:sz w:val="20"/>
          <w:szCs w:val="20"/>
          <w:lang w:val="en-GB"/>
        </w:rPr>
      </w:pPr>
      <w:r w:rsidRPr="007A10C1">
        <w:rPr>
          <w:sz w:val="20"/>
          <w:szCs w:val="20"/>
          <w:lang w:val="en-GB"/>
        </w:rPr>
        <w:t xml:space="preserve">Martini, D., </w:t>
      </w:r>
      <w:proofErr w:type="spellStart"/>
      <w:r w:rsidRPr="007A10C1">
        <w:rPr>
          <w:sz w:val="20"/>
          <w:szCs w:val="20"/>
          <w:lang w:val="en-GB"/>
        </w:rPr>
        <w:t>Sakowska</w:t>
      </w:r>
      <w:proofErr w:type="spellEnd"/>
      <w:r w:rsidRPr="007A10C1">
        <w:rPr>
          <w:sz w:val="20"/>
          <w:szCs w:val="20"/>
          <w:lang w:val="en-GB"/>
        </w:rPr>
        <w:t xml:space="preserve">, K., </w:t>
      </w:r>
      <w:proofErr w:type="spellStart"/>
      <w:r w:rsidRPr="007A10C1">
        <w:rPr>
          <w:sz w:val="20"/>
          <w:szCs w:val="20"/>
          <w:lang w:val="en-GB"/>
        </w:rPr>
        <w:t>Wohlfahrt</w:t>
      </w:r>
      <w:proofErr w:type="spellEnd"/>
      <w:r w:rsidRPr="007A10C1">
        <w:rPr>
          <w:sz w:val="20"/>
          <w:szCs w:val="20"/>
          <w:lang w:val="en-GB"/>
        </w:rPr>
        <w:t xml:space="preserve">, G., Pacheco-Labrador, J., van der Tol, C., </w:t>
      </w:r>
      <w:proofErr w:type="spellStart"/>
      <w:r w:rsidRPr="007A10C1">
        <w:rPr>
          <w:sz w:val="20"/>
          <w:szCs w:val="20"/>
          <w:lang w:val="en-GB"/>
        </w:rPr>
        <w:t>Porcar</w:t>
      </w:r>
      <w:proofErr w:type="spellEnd"/>
      <w:r w:rsidRPr="007A10C1">
        <w:rPr>
          <w:sz w:val="20"/>
          <w:szCs w:val="20"/>
          <w:lang w:val="en-GB"/>
        </w:rPr>
        <w:t xml:space="preserve">-Castell, A., </w:t>
      </w:r>
      <w:proofErr w:type="spellStart"/>
      <w:r w:rsidRPr="007A10C1">
        <w:rPr>
          <w:sz w:val="20"/>
          <w:szCs w:val="20"/>
          <w:lang w:val="en-GB"/>
        </w:rPr>
        <w:t>Magney</w:t>
      </w:r>
      <w:proofErr w:type="spellEnd"/>
      <w:r w:rsidRPr="007A10C1">
        <w:rPr>
          <w:sz w:val="20"/>
          <w:szCs w:val="20"/>
          <w:lang w:val="en-GB"/>
        </w:rPr>
        <w:t>, T. S., Carrara, A., Colombo, R., El-</w:t>
      </w:r>
      <w:proofErr w:type="spellStart"/>
      <w:r w:rsidRPr="007A10C1">
        <w:rPr>
          <w:sz w:val="20"/>
          <w:szCs w:val="20"/>
          <w:lang w:val="en-GB"/>
        </w:rPr>
        <w:t>Madany</w:t>
      </w:r>
      <w:proofErr w:type="spellEnd"/>
      <w:r w:rsidRPr="007A10C1">
        <w:rPr>
          <w:sz w:val="20"/>
          <w:szCs w:val="20"/>
          <w:lang w:val="en-GB"/>
        </w:rPr>
        <w:t>, T. S., Gonzalez-</w:t>
      </w:r>
      <w:proofErr w:type="spellStart"/>
      <w:r w:rsidRPr="007A10C1">
        <w:rPr>
          <w:sz w:val="20"/>
          <w:szCs w:val="20"/>
          <w:lang w:val="en-GB"/>
        </w:rPr>
        <w:t>Cascon</w:t>
      </w:r>
      <w:proofErr w:type="spellEnd"/>
      <w:r w:rsidRPr="007A10C1">
        <w:rPr>
          <w:sz w:val="20"/>
          <w:szCs w:val="20"/>
          <w:lang w:val="en-GB"/>
        </w:rPr>
        <w:t xml:space="preserve">, R., Martin, M. P., </w:t>
      </w:r>
      <w:proofErr w:type="spellStart"/>
      <w:r w:rsidRPr="007A10C1">
        <w:rPr>
          <w:sz w:val="20"/>
          <w:szCs w:val="20"/>
          <w:lang w:val="en-GB"/>
        </w:rPr>
        <w:t>Julitta</w:t>
      </w:r>
      <w:proofErr w:type="spellEnd"/>
      <w:r w:rsidRPr="007A10C1">
        <w:rPr>
          <w:sz w:val="20"/>
          <w:szCs w:val="20"/>
          <w:lang w:val="en-GB"/>
        </w:rPr>
        <w:t xml:space="preserve">, T., Moreno, G., </w:t>
      </w:r>
      <w:proofErr w:type="spellStart"/>
      <w:r w:rsidRPr="007A10C1">
        <w:rPr>
          <w:sz w:val="20"/>
          <w:szCs w:val="20"/>
          <w:lang w:val="en-GB"/>
        </w:rPr>
        <w:t>Rascher</w:t>
      </w:r>
      <w:proofErr w:type="spellEnd"/>
      <w:r w:rsidRPr="007A10C1">
        <w:rPr>
          <w:sz w:val="20"/>
          <w:szCs w:val="20"/>
          <w:lang w:val="en-GB"/>
        </w:rPr>
        <w:t xml:space="preserve">, U., </w:t>
      </w:r>
      <w:r w:rsidRPr="000E7039">
        <w:rPr>
          <w:b/>
          <w:sz w:val="20"/>
          <w:szCs w:val="20"/>
          <w:lang w:val="en-GB"/>
        </w:rPr>
        <w:t>Reichstein, M.</w:t>
      </w:r>
      <w:r w:rsidRPr="007A10C1">
        <w:rPr>
          <w:sz w:val="20"/>
          <w:szCs w:val="20"/>
          <w:lang w:val="en-GB"/>
        </w:rPr>
        <w:t xml:space="preserve">, Rossini, M., &amp; </w:t>
      </w:r>
      <w:proofErr w:type="spellStart"/>
      <w:r w:rsidRPr="007A10C1">
        <w:rPr>
          <w:sz w:val="20"/>
          <w:szCs w:val="20"/>
          <w:lang w:val="en-GB"/>
        </w:rPr>
        <w:t>Migliavacca</w:t>
      </w:r>
      <w:proofErr w:type="spellEnd"/>
      <w:r w:rsidRPr="007A10C1">
        <w:rPr>
          <w:sz w:val="20"/>
          <w:szCs w:val="20"/>
          <w:lang w:val="en-GB"/>
        </w:rPr>
        <w:t>, M.</w:t>
      </w:r>
      <w:r>
        <w:rPr>
          <w:sz w:val="20"/>
          <w:szCs w:val="20"/>
          <w:lang w:val="en-GB"/>
        </w:rPr>
        <w:t>,</w:t>
      </w:r>
      <w:r w:rsidRPr="007A10C1">
        <w:rPr>
          <w:sz w:val="20"/>
          <w:szCs w:val="20"/>
          <w:lang w:val="en-GB"/>
        </w:rPr>
        <w:t xml:space="preserve"> 2022. Heatwave breaks down the linearity between sun-induced fluorescence and gross primary production. New Phytologist, 233(6), 2415-2428. https://doi.org/10.1111/nph.17920 </w:t>
      </w:r>
    </w:p>
    <w:p w14:paraId="5554A59C" w14:textId="77777777" w:rsidR="00921EEA" w:rsidRDefault="001923DB" w:rsidP="001923DB">
      <w:pPr>
        <w:widowControl w:val="0"/>
        <w:spacing w:line="240" w:lineRule="auto"/>
        <w:ind w:left="720" w:hanging="720"/>
        <w:rPr>
          <w:sz w:val="20"/>
          <w:szCs w:val="20"/>
          <w:lang w:val="en-GB"/>
        </w:rPr>
      </w:pPr>
      <w:proofErr w:type="spellStart"/>
      <w:r w:rsidRPr="007A10C1">
        <w:rPr>
          <w:sz w:val="20"/>
          <w:szCs w:val="20"/>
          <w:lang w:val="en-GB"/>
        </w:rPr>
        <w:t>Mehrabi</w:t>
      </w:r>
      <w:proofErr w:type="spellEnd"/>
      <w:r w:rsidRPr="007A10C1">
        <w:rPr>
          <w:sz w:val="20"/>
          <w:szCs w:val="20"/>
          <w:lang w:val="en-GB"/>
        </w:rPr>
        <w:t xml:space="preserve">, Z., </w:t>
      </w:r>
      <w:proofErr w:type="spellStart"/>
      <w:r w:rsidRPr="007A10C1">
        <w:rPr>
          <w:sz w:val="20"/>
          <w:szCs w:val="20"/>
          <w:lang w:val="en-GB"/>
        </w:rPr>
        <w:t>Ignaciuk</w:t>
      </w:r>
      <w:proofErr w:type="spellEnd"/>
      <w:r w:rsidRPr="007A10C1">
        <w:rPr>
          <w:sz w:val="20"/>
          <w:szCs w:val="20"/>
          <w:lang w:val="en-GB"/>
        </w:rPr>
        <w:t xml:space="preserve">, A., Levers, C., </w:t>
      </w:r>
      <w:proofErr w:type="spellStart"/>
      <w:r w:rsidRPr="007A10C1">
        <w:rPr>
          <w:sz w:val="20"/>
          <w:szCs w:val="20"/>
          <w:lang w:val="en-GB"/>
        </w:rPr>
        <w:t>Delzeit</w:t>
      </w:r>
      <w:proofErr w:type="spellEnd"/>
      <w:r w:rsidRPr="007A10C1">
        <w:rPr>
          <w:sz w:val="20"/>
          <w:szCs w:val="20"/>
          <w:lang w:val="en-GB"/>
        </w:rPr>
        <w:t xml:space="preserve">, R., </w:t>
      </w:r>
      <w:proofErr w:type="spellStart"/>
      <w:r w:rsidRPr="007A10C1">
        <w:rPr>
          <w:sz w:val="20"/>
          <w:szCs w:val="20"/>
          <w:lang w:val="en-GB"/>
        </w:rPr>
        <w:t>Braich</w:t>
      </w:r>
      <w:proofErr w:type="spellEnd"/>
      <w:r w:rsidRPr="007A10C1">
        <w:rPr>
          <w:sz w:val="20"/>
          <w:szCs w:val="20"/>
          <w:lang w:val="en-GB"/>
        </w:rPr>
        <w:t xml:space="preserve">, G., Bajaj, K., Amo-Aidoo, A., Anderson, W., </w:t>
      </w:r>
      <w:proofErr w:type="spellStart"/>
      <w:r w:rsidRPr="007A10C1">
        <w:rPr>
          <w:sz w:val="20"/>
          <w:szCs w:val="20"/>
          <w:lang w:val="en-GB"/>
        </w:rPr>
        <w:t>Balgah</w:t>
      </w:r>
      <w:proofErr w:type="spellEnd"/>
      <w:r w:rsidRPr="007A10C1">
        <w:rPr>
          <w:sz w:val="20"/>
          <w:szCs w:val="20"/>
          <w:lang w:val="en-GB"/>
        </w:rPr>
        <w:t xml:space="preserve">, R. A., Benton, T. G., Chari, M. M., Ellis, E. C., </w:t>
      </w:r>
      <w:proofErr w:type="spellStart"/>
      <w:r w:rsidRPr="007A10C1">
        <w:rPr>
          <w:sz w:val="20"/>
          <w:szCs w:val="20"/>
          <w:lang w:val="en-GB"/>
        </w:rPr>
        <w:t>Gahi</w:t>
      </w:r>
      <w:proofErr w:type="spellEnd"/>
      <w:r w:rsidRPr="007A10C1">
        <w:rPr>
          <w:sz w:val="20"/>
          <w:szCs w:val="20"/>
          <w:lang w:val="en-GB"/>
        </w:rPr>
        <w:t xml:space="preserve">, N. Z., </w:t>
      </w:r>
      <w:proofErr w:type="spellStart"/>
      <w:r w:rsidRPr="007A10C1">
        <w:rPr>
          <w:sz w:val="20"/>
          <w:szCs w:val="20"/>
          <w:lang w:val="en-GB"/>
        </w:rPr>
        <w:t>Gaupp</w:t>
      </w:r>
      <w:proofErr w:type="spellEnd"/>
      <w:r w:rsidRPr="007A10C1">
        <w:rPr>
          <w:sz w:val="20"/>
          <w:szCs w:val="20"/>
          <w:lang w:val="en-GB"/>
        </w:rPr>
        <w:t xml:space="preserve">, F., Garibaldi, L. A., Gerber, J. S., </w:t>
      </w:r>
      <w:proofErr w:type="spellStart"/>
      <w:r w:rsidRPr="007A10C1">
        <w:rPr>
          <w:sz w:val="20"/>
          <w:szCs w:val="20"/>
          <w:lang w:val="en-GB"/>
        </w:rPr>
        <w:t>Godde</w:t>
      </w:r>
      <w:proofErr w:type="spellEnd"/>
      <w:r w:rsidRPr="007A10C1">
        <w:rPr>
          <w:sz w:val="20"/>
          <w:szCs w:val="20"/>
          <w:lang w:val="en-GB"/>
        </w:rPr>
        <w:t xml:space="preserve">, C. M., Grass, I., </w:t>
      </w:r>
      <w:proofErr w:type="spellStart"/>
      <w:r w:rsidRPr="007A10C1">
        <w:rPr>
          <w:sz w:val="20"/>
          <w:szCs w:val="20"/>
          <w:lang w:val="en-GB"/>
        </w:rPr>
        <w:t>Heimann</w:t>
      </w:r>
      <w:proofErr w:type="spellEnd"/>
      <w:r w:rsidRPr="007A10C1">
        <w:rPr>
          <w:sz w:val="20"/>
          <w:szCs w:val="20"/>
          <w:lang w:val="en-GB"/>
        </w:rPr>
        <w:t xml:space="preserve">, T., </w:t>
      </w:r>
      <w:proofErr w:type="spellStart"/>
      <w:r w:rsidRPr="007A10C1">
        <w:rPr>
          <w:sz w:val="20"/>
          <w:szCs w:val="20"/>
          <w:lang w:val="en-GB"/>
        </w:rPr>
        <w:t>Hirons</w:t>
      </w:r>
      <w:proofErr w:type="spellEnd"/>
      <w:r w:rsidRPr="007A10C1">
        <w:rPr>
          <w:sz w:val="20"/>
          <w:szCs w:val="20"/>
          <w:lang w:val="en-GB"/>
        </w:rPr>
        <w:t xml:space="preserve">, M., </w:t>
      </w:r>
      <w:proofErr w:type="spellStart"/>
      <w:r w:rsidRPr="007A10C1">
        <w:rPr>
          <w:sz w:val="20"/>
          <w:szCs w:val="20"/>
          <w:lang w:val="en-GB"/>
        </w:rPr>
        <w:t>Hoogenboom</w:t>
      </w:r>
      <w:proofErr w:type="spellEnd"/>
      <w:r w:rsidRPr="007A10C1">
        <w:rPr>
          <w:sz w:val="20"/>
          <w:szCs w:val="20"/>
          <w:lang w:val="en-GB"/>
        </w:rPr>
        <w:t xml:space="preserve">, G., Jain, M., James, D., Makowski, D., </w:t>
      </w:r>
      <w:proofErr w:type="spellStart"/>
      <w:r w:rsidRPr="007A10C1">
        <w:rPr>
          <w:sz w:val="20"/>
          <w:szCs w:val="20"/>
          <w:lang w:val="en-GB"/>
        </w:rPr>
        <w:t>Masamha</w:t>
      </w:r>
      <w:proofErr w:type="spellEnd"/>
      <w:r w:rsidRPr="007A10C1">
        <w:rPr>
          <w:sz w:val="20"/>
          <w:szCs w:val="20"/>
          <w:lang w:val="en-GB"/>
        </w:rPr>
        <w:t xml:space="preserve">, B., Meng, S. S., </w:t>
      </w:r>
      <w:proofErr w:type="spellStart"/>
      <w:r w:rsidRPr="007A10C1">
        <w:rPr>
          <w:sz w:val="20"/>
          <w:szCs w:val="20"/>
          <w:lang w:val="en-GB"/>
        </w:rPr>
        <w:t>Monprapussorn</w:t>
      </w:r>
      <w:proofErr w:type="spellEnd"/>
      <w:r w:rsidRPr="007A10C1">
        <w:rPr>
          <w:sz w:val="20"/>
          <w:szCs w:val="20"/>
          <w:lang w:val="en-GB"/>
        </w:rPr>
        <w:t xml:space="preserve">, S., Mueller, D., Nelson, A., Newlands, N. K., Noack, F., </w:t>
      </w:r>
      <w:proofErr w:type="spellStart"/>
      <w:r w:rsidRPr="007A10C1">
        <w:rPr>
          <w:sz w:val="20"/>
          <w:szCs w:val="20"/>
          <w:lang w:val="en-GB"/>
        </w:rPr>
        <w:t>Oronje</w:t>
      </w:r>
      <w:proofErr w:type="spellEnd"/>
      <w:r w:rsidRPr="007A10C1">
        <w:rPr>
          <w:sz w:val="20"/>
          <w:szCs w:val="20"/>
          <w:lang w:val="en-GB"/>
        </w:rPr>
        <w:t xml:space="preserve">, M., Raymond, C., </w:t>
      </w:r>
      <w:r w:rsidRPr="000E7039">
        <w:rPr>
          <w:b/>
          <w:sz w:val="20"/>
          <w:szCs w:val="20"/>
          <w:lang w:val="en-GB"/>
        </w:rPr>
        <w:t>Reichstein, M.</w:t>
      </w:r>
      <w:r w:rsidRPr="007A10C1">
        <w:rPr>
          <w:sz w:val="20"/>
          <w:szCs w:val="20"/>
          <w:lang w:val="en-GB"/>
        </w:rPr>
        <w:t xml:space="preserve">, </w:t>
      </w:r>
      <w:proofErr w:type="spellStart"/>
      <w:r w:rsidRPr="007A10C1">
        <w:rPr>
          <w:sz w:val="20"/>
          <w:szCs w:val="20"/>
          <w:lang w:val="en-GB"/>
        </w:rPr>
        <w:t>Rieseberg</w:t>
      </w:r>
      <w:proofErr w:type="spellEnd"/>
      <w:r w:rsidRPr="007A10C1">
        <w:rPr>
          <w:sz w:val="20"/>
          <w:szCs w:val="20"/>
          <w:lang w:val="en-GB"/>
        </w:rPr>
        <w:t>, L. H., Rodriguez-</w:t>
      </w:r>
      <w:proofErr w:type="spellStart"/>
      <w:r w:rsidRPr="007A10C1">
        <w:rPr>
          <w:sz w:val="20"/>
          <w:szCs w:val="20"/>
          <w:lang w:val="en-GB"/>
        </w:rPr>
        <w:t>Llanes</w:t>
      </w:r>
      <w:proofErr w:type="spellEnd"/>
      <w:r w:rsidRPr="007A10C1">
        <w:rPr>
          <w:sz w:val="20"/>
          <w:szCs w:val="20"/>
          <w:lang w:val="en-GB"/>
        </w:rPr>
        <w:t xml:space="preserve">, J. M., Rosenstock, T., Rowhani, P., </w:t>
      </w:r>
      <w:proofErr w:type="spellStart"/>
      <w:r w:rsidRPr="007A10C1">
        <w:rPr>
          <w:sz w:val="20"/>
          <w:szCs w:val="20"/>
          <w:lang w:val="en-GB"/>
        </w:rPr>
        <w:t>Sarhadi</w:t>
      </w:r>
      <w:proofErr w:type="spellEnd"/>
      <w:r w:rsidRPr="007A10C1">
        <w:rPr>
          <w:sz w:val="20"/>
          <w:szCs w:val="20"/>
          <w:lang w:val="en-GB"/>
        </w:rPr>
        <w:t xml:space="preserve">, A., </w:t>
      </w:r>
      <w:proofErr w:type="spellStart"/>
      <w:r w:rsidRPr="007A10C1">
        <w:rPr>
          <w:sz w:val="20"/>
          <w:szCs w:val="20"/>
          <w:lang w:val="en-GB"/>
        </w:rPr>
        <w:t>Seppelt</w:t>
      </w:r>
      <w:proofErr w:type="spellEnd"/>
      <w:r w:rsidRPr="007A10C1">
        <w:rPr>
          <w:sz w:val="20"/>
          <w:szCs w:val="20"/>
          <w:lang w:val="en-GB"/>
        </w:rPr>
        <w:t xml:space="preserve">, R., Sidhu, B. S., Snapp, S., Soma, T., Sparks, A. H., </w:t>
      </w:r>
      <w:proofErr w:type="spellStart"/>
      <w:r w:rsidRPr="007A10C1">
        <w:rPr>
          <w:sz w:val="20"/>
          <w:szCs w:val="20"/>
          <w:lang w:val="en-GB"/>
        </w:rPr>
        <w:t>Teh</w:t>
      </w:r>
      <w:proofErr w:type="spellEnd"/>
      <w:r w:rsidRPr="007A10C1">
        <w:rPr>
          <w:sz w:val="20"/>
          <w:szCs w:val="20"/>
          <w:lang w:val="en-GB"/>
        </w:rPr>
        <w:t xml:space="preserve">, L., </w:t>
      </w:r>
      <w:proofErr w:type="spellStart"/>
      <w:r w:rsidRPr="007A10C1">
        <w:rPr>
          <w:sz w:val="20"/>
          <w:szCs w:val="20"/>
          <w:lang w:val="en-GB"/>
        </w:rPr>
        <w:t>Tigchelaar</w:t>
      </w:r>
      <w:proofErr w:type="spellEnd"/>
      <w:r w:rsidRPr="007A10C1">
        <w:rPr>
          <w:sz w:val="20"/>
          <w:szCs w:val="20"/>
          <w:lang w:val="en-GB"/>
        </w:rPr>
        <w:t>, M., Vogel, M. M., West, P. C., Wittman, H., You, L. Z.</w:t>
      </w:r>
      <w:r>
        <w:rPr>
          <w:sz w:val="20"/>
          <w:szCs w:val="20"/>
          <w:lang w:val="en-GB"/>
        </w:rPr>
        <w:t xml:space="preserve">, </w:t>
      </w:r>
      <w:r w:rsidRPr="007A10C1">
        <w:rPr>
          <w:sz w:val="20"/>
          <w:szCs w:val="20"/>
          <w:lang w:val="en-GB"/>
        </w:rPr>
        <w:t xml:space="preserve">2022. Research priorities for global food security </w:t>
      </w:r>
    </w:p>
    <w:p w14:paraId="60C2E948" w14:textId="1DA4C635" w:rsidR="001923DB" w:rsidRPr="00E05061" w:rsidRDefault="001923DB" w:rsidP="001923DB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1D3572">
        <w:rPr>
          <w:sz w:val="20"/>
          <w:szCs w:val="20"/>
          <w:lang w:val="en-GB"/>
        </w:rPr>
        <w:t xml:space="preserve">Nair, R., </w:t>
      </w:r>
      <w:proofErr w:type="spellStart"/>
      <w:r w:rsidRPr="001D3572">
        <w:rPr>
          <w:sz w:val="20"/>
          <w:szCs w:val="20"/>
          <w:lang w:val="en-GB"/>
        </w:rPr>
        <w:t>Strube</w:t>
      </w:r>
      <w:proofErr w:type="spellEnd"/>
      <w:r w:rsidRPr="001D3572">
        <w:rPr>
          <w:sz w:val="20"/>
          <w:szCs w:val="20"/>
          <w:lang w:val="en-GB"/>
        </w:rPr>
        <w:t xml:space="preserve">, M., Hertel, M., </w:t>
      </w:r>
      <w:proofErr w:type="spellStart"/>
      <w:r w:rsidRPr="001D3572">
        <w:rPr>
          <w:sz w:val="20"/>
          <w:szCs w:val="20"/>
          <w:lang w:val="en-GB"/>
        </w:rPr>
        <w:t>Kolle</w:t>
      </w:r>
      <w:proofErr w:type="spellEnd"/>
      <w:r w:rsidRPr="001D3572">
        <w:rPr>
          <w:sz w:val="20"/>
          <w:szCs w:val="20"/>
          <w:lang w:val="en-GB"/>
        </w:rPr>
        <w:t xml:space="preserve">, O., </w:t>
      </w:r>
      <w:r w:rsidRPr="001D3572">
        <w:rPr>
          <w:b/>
          <w:sz w:val="20"/>
          <w:szCs w:val="20"/>
          <w:lang w:val="en-GB"/>
        </w:rPr>
        <w:t>Reichstein, M.</w:t>
      </w:r>
      <w:r w:rsidRPr="001D3572">
        <w:rPr>
          <w:sz w:val="20"/>
          <w:szCs w:val="20"/>
          <w:lang w:val="en-GB"/>
        </w:rPr>
        <w:t xml:space="preserve">, </w:t>
      </w:r>
      <w:proofErr w:type="spellStart"/>
      <w:r w:rsidRPr="001D3572">
        <w:rPr>
          <w:sz w:val="20"/>
          <w:szCs w:val="20"/>
          <w:lang w:val="en-GB"/>
        </w:rPr>
        <w:t>Migliavacca</w:t>
      </w:r>
      <w:proofErr w:type="spellEnd"/>
      <w:r w:rsidRPr="001D3572">
        <w:rPr>
          <w:sz w:val="20"/>
          <w:szCs w:val="20"/>
          <w:lang w:val="en-GB"/>
        </w:rPr>
        <w:t xml:space="preserve">, M., 2022. </w:t>
      </w:r>
      <w:r w:rsidRPr="00E05061">
        <w:rPr>
          <w:sz w:val="20"/>
          <w:szCs w:val="20"/>
        </w:rPr>
        <w:t xml:space="preserve">Go wide to go deep: Affordable, </w:t>
      </w:r>
      <w:proofErr w:type="spellStart"/>
      <w:r w:rsidRPr="00E05061">
        <w:rPr>
          <w:sz w:val="20"/>
          <w:szCs w:val="20"/>
        </w:rPr>
        <w:t>repicable</w:t>
      </w:r>
      <w:proofErr w:type="spellEnd"/>
      <w:r w:rsidRPr="00E05061">
        <w:rPr>
          <w:sz w:val="20"/>
          <w:szCs w:val="20"/>
        </w:rPr>
        <w:t xml:space="preserve"> robotic minirhizotron sampling for phenology studies, </w:t>
      </w:r>
      <w:proofErr w:type="spellStart"/>
      <w:r w:rsidRPr="00E05061">
        <w:rPr>
          <w:sz w:val="20"/>
          <w:szCs w:val="20"/>
        </w:rPr>
        <w:t>bioRxiv</w:t>
      </w:r>
      <w:proofErr w:type="spellEnd"/>
      <w:r w:rsidRPr="00E05061">
        <w:rPr>
          <w:sz w:val="20"/>
          <w:szCs w:val="20"/>
        </w:rPr>
        <w:t>, 10.1101/2022.01.06.475082.</w:t>
      </w:r>
    </w:p>
    <w:p w14:paraId="307C5F8D" w14:textId="77777777" w:rsidR="001923DB" w:rsidRPr="007A10C1" w:rsidRDefault="001923DB" w:rsidP="001923DB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r w:rsidRPr="007A10C1">
        <w:rPr>
          <w:sz w:val="20"/>
          <w:szCs w:val="20"/>
          <w:lang w:val="de-DE"/>
        </w:rPr>
        <w:t xml:space="preserve">O, S., Bastos, A., </w:t>
      </w:r>
      <w:r w:rsidRPr="000E7039">
        <w:rPr>
          <w:b/>
          <w:sz w:val="20"/>
          <w:szCs w:val="20"/>
          <w:lang w:val="de-DE"/>
        </w:rPr>
        <w:t>Reichstein, M.</w:t>
      </w:r>
      <w:r w:rsidRPr="007A10C1">
        <w:rPr>
          <w:sz w:val="20"/>
          <w:szCs w:val="20"/>
          <w:lang w:val="de-DE"/>
        </w:rPr>
        <w:t>, Li, W. T., Denissen, J., Graefen, H., &amp; Orth, R.</w:t>
      </w:r>
      <w:r>
        <w:rPr>
          <w:sz w:val="20"/>
          <w:szCs w:val="20"/>
          <w:lang w:val="de-DE"/>
        </w:rPr>
        <w:t>,</w:t>
      </w:r>
      <w:r w:rsidRPr="007A10C1">
        <w:rPr>
          <w:sz w:val="20"/>
          <w:szCs w:val="20"/>
          <w:lang w:val="de-DE"/>
        </w:rPr>
        <w:t xml:space="preserve"> 2022. </w:t>
      </w:r>
      <w:r w:rsidRPr="007A10C1">
        <w:rPr>
          <w:sz w:val="20"/>
          <w:szCs w:val="20"/>
          <w:lang w:val="en-GB"/>
        </w:rPr>
        <w:t xml:space="preserve">The Role of Climate and Vegetation in Regulating Drought-Heat Extremes. </w:t>
      </w:r>
      <w:r w:rsidRPr="007A10C1">
        <w:rPr>
          <w:sz w:val="20"/>
          <w:szCs w:val="20"/>
          <w:lang w:val="de-DE"/>
        </w:rPr>
        <w:t xml:space="preserve">Journal of Climate, 35(17), 5677-5685. https://doi.org/10.1175/jcli-d-21-0675.1 </w:t>
      </w:r>
    </w:p>
    <w:p w14:paraId="2E6A6962" w14:textId="77777777" w:rsidR="001923DB" w:rsidRPr="007A10C1" w:rsidRDefault="001923DB" w:rsidP="001923DB">
      <w:pPr>
        <w:widowControl w:val="0"/>
        <w:spacing w:line="240" w:lineRule="auto"/>
        <w:ind w:left="720" w:hanging="720"/>
        <w:rPr>
          <w:sz w:val="20"/>
          <w:szCs w:val="20"/>
          <w:lang w:val="en-GB"/>
        </w:rPr>
      </w:pPr>
      <w:r w:rsidRPr="007A10C1">
        <w:rPr>
          <w:sz w:val="20"/>
          <w:szCs w:val="20"/>
          <w:lang w:val="de-DE"/>
        </w:rPr>
        <w:t xml:space="preserve">Orth, R., Sungmin, O., Zscheischler, J., Mahecha, M. D., </w:t>
      </w:r>
      <w:r w:rsidRPr="000E7039">
        <w:rPr>
          <w:b/>
          <w:sz w:val="20"/>
          <w:szCs w:val="20"/>
          <w:lang w:val="de-DE"/>
        </w:rPr>
        <w:t>Reichstein, M.</w:t>
      </w:r>
      <w:r>
        <w:rPr>
          <w:sz w:val="20"/>
          <w:szCs w:val="20"/>
          <w:lang w:val="de-DE"/>
        </w:rPr>
        <w:t>,</w:t>
      </w:r>
      <w:r w:rsidRPr="007A10C1">
        <w:rPr>
          <w:sz w:val="20"/>
          <w:szCs w:val="20"/>
          <w:lang w:val="de-DE"/>
        </w:rPr>
        <w:t xml:space="preserve"> 2022. </w:t>
      </w:r>
      <w:r w:rsidRPr="007A10C1">
        <w:rPr>
          <w:sz w:val="20"/>
          <w:szCs w:val="20"/>
          <w:lang w:val="en-GB"/>
        </w:rPr>
        <w:t xml:space="preserve">Contrasting biophysical and societal impacts of hydro-meteorological extremes. Environmental Research Letters, 17(1), Article 014044. https://doi.org/10.1088/1748-9326/ac4139 </w:t>
      </w:r>
    </w:p>
    <w:p w14:paraId="4359A12E" w14:textId="77777777" w:rsidR="001923DB" w:rsidRPr="007A10C1" w:rsidRDefault="001923DB" w:rsidP="001923DB">
      <w:pPr>
        <w:widowControl w:val="0"/>
        <w:spacing w:line="240" w:lineRule="auto"/>
        <w:ind w:left="720" w:hanging="720"/>
        <w:rPr>
          <w:sz w:val="20"/>
          <w:szCs w:val="20"/>
          <w:lang w:val="en-GB"/>
        </w:rPr>
      </w:pPr>
      <w:r w:rsidRPr="007A10C1">
        <w:rPr>
          <w:sz w:val="20"/>
          <w:szCs w:val="20"/>
          <w:lang w:val="de-DE"/>
        </w:rPr>
        <w:t xml:space="preserve">Pabon-Moreno, D. E., Migliavacca, M., </w:t>
      </w:r>
      <w:r w:rsidRPr="000E7039">
        <w:rPr>
          <w:b/>
          <w:sz w:val="20"/>
          <w:szCs w:val="20"/>
          <w:lang w:val="de-DE"/>
        </w:rPr>
        <w:t>Reichstein, M.</w:t>
      </w:r>
      <w:r w:rsidRPr="007A10C1">
        <w:rPr>
          <w:sz w:val="20"/>
          <w:szCs w:val="20"/>
          <w:lang w:val="de-DE"/>
        </w:rPr>
        <w:t>, Mahecha, M. D.</w:t>
      </w:r>
      <w:r>
        <w:rPr>
          <w:sz w:val="20"/>
          <w:szCs w:val="20"/>
          <w:lang w:val="de-DE"/>
        </w:rPr>
        <w:t>,</w:t>
      </w:r>
      <w:r w:rsidRPr="007A10C1">
        <w:rPr>
          <w:sz w:val="20"/>
          <w:szCs w:val="20"/>
          <w:lang w:val="de-DE"/>
        </w:rPr>
        <w:t xml:space="preserve"> 2022. </w:t>
      </w:r>
      <w:r w:rsidRPr="007A10C1">
        <w:rPr>
          <w:sz w:val="20"/>
          <w:szCs w:val="20"/>
          <w:lang w:val="en-GB"/>
        </w:rPr>
        <w:t xml:space="preserve">On the Potential of Sentinel-2 for Estimating Gross Primary Production. </w:t>
      </w:r>
      <w:proofErr w:type="spellStart"/>
      <w:r w:rsidRPr="007A10C1">
        <w:rPr>
          <w:sz w:val="20"/>
          <w:szCs w:val="20"/>
          <w:lang w:val="en-GB"/>
        </w:rPr>
        <w:t>Ieee</w:t>
      </w:r>
      <w:proofErr w:type="spellEnd"/>
      <w:r w:rsidRPr="007A10C1">
        <w:rPr>
          <w:sz w:val="20"/>
          <w:szCs w:val="20"/>
          <w:lang w:val="en-GB"/>
        </w:rPr>
        <w:t xml:space="preserve"> Transactions on Geoscience and Remote Sensing, 60, Article 4409412. https://doi.org/10.1109/tgrs.2022.3152272 </w:t>
      </w:r>
    </w:p>
    <w:p w14:paraId="60892D9D" w14:textId="77777777" w:rsidR="001923DB" w:rsidRPr="007A10C1" w:rsidRDefault="001923DB" w:rsidP="001923DB">
      <w:pPr>
        <w:widowControl w:val="0"/>
        <w:spacing w:line="240" w:lineRule="auto"/>
        <w:ind w:left="720" w:hanging="720"/>
        <w:rPr>
          <w:sz w:val="20"/>
          <w:szCs w:val="20"/>
          <w:lang w:val="en-GB"/>
        </w:rPr>
      </w:pPr>
      <w:r w:rsidRPr="007A10C1">
        <w:rPr>
          <w:sz w:val="20"/>
          <w:szCs w:val="20"/>
          <w:lang w:val="de-DE"/>
        </w:rPr>
        <w:t xml:space="preserve">Pallandt, M., Ahrens, B., Koirala, S., Lange, H., </w:t>
      </w:r>
      <w:r w:rsidRPr="000E7039">
        <w:rPr>
          <w:b/>
          <w:sz w:val="20"/>
          <w:szCs w:val="20"/>
          <w:lang w:val="de-DE"/>
        </w:rPr>
        <w:t>Reichstein, M.</w:t>
      </w:r>
      <w:r>
        <w:rPr>
          <w:sz w:val="20"/>
          <w:szCs w:val="20"/>
          <w:lang w:val="de-DE"/>
        </w:rPr>
        <w:t>, Schrumpf, M., Zaehle, S. ,</w:t>
      </w:r>
      <w:r w:rsidRPr="007A10C1">
        <w:rPr>
          <w:sz w:val="20"/>
          <w:szCs w:val="20"/>
          <w:lang w:val="de-DE"/>
        </w:rPr>
        <w:t xml:space="preserve">2022. </w:t>
      </w:r>
      <w:r w:rsidRPr="007A10C1">
        <w:rPr>
          <w:sz w:val="20"/>
          <w:szCs w:val="20"/>
          <w:lang w:val="en-GB"/>
        </w:rPr>
        <w:t>Vertically Divergent Responses of SOC Decomposition to Soil Moisture in a Changing Climate. Journal of Geophysical Research-</w:t>
      </w:r>
      <w:proofErr w:type="spellStart"/>
      <w:r w:rsidRPr="007A10C1">
        <w:rPr>
          <w:sz w:val="20"/>
          <w:szCs w:val="20"/>
          <w:lang w:val="en-GB"/>
        </w:rPr>
        <w:t>Biogeosciences</w:t>
      </w:r>
      <w:proofErr w:type="spellEnd"/>
      <w:r w:rsidRPr="007A10C1">
        <w:rPr>
          <w:sz w:val="20"/>
          <w:szCs w:val="20"/>
          <w:lang w:val="en-GB"/>
        </w:rPr>
        <w:t xml:space="preserve">, 127(2), Article e2021JG006684. https://doi.org/10.1029/2021jg006684 </w:t>
      </w:r>
    </w:p>
    <w:p w14:paraId="09A7B9F4" w14:textId="77777777" w:rsidR="001923DB" w:rsidRPr="007A10C1" w:rsidRDefault="001923DB" w:rsidP="001923DB">
      <w:pPr>
        <w:widowControl w:val="0"/>
        <w:spacing w:line="240" w:lineRule="auto"/>
        <w:ind w:left="720" w:hanging="720"/>
        <w:rPr>
          <w:sz w:val="20"/>
          <w:szCs w:val="20"/>
          <w:lang w:val="en-GB"/>
        </w:rPr>
      </w:pPr>
      <w:r w:rsidRPr="007A10C1">
        <w:rPr>
          <w:sz w:val="20"/>
          <w:szCs w:val="20"/>
          <w:lang w:val="en-GB"/>
        </w:rPr>
        <w:t>Paulus, S. J., El-</w:t>
      </w:r>
      <w:proofErr w:type="spellStart"/>
      <w:r w:rsidRPr="007A10C1">
        <w:rPr>
          <w:sz w:val="20"/>
          <w:szCs w:val="20"/>
          <w:lang w:val="en-GB"/>
        </w:rPr>
        <w:t>Madany</w:t>
      </w:r>
      <w:proofErr w:type="spellEnd"/>
      <w:r w:rsidRPr="007A10C1">
        <w:rPr>
          <w:sz w:val="20"/>
          <w:szCs w:val="20"/>
          <w:lang w:val="en-GB"/>
        </w:rPr>
        <w:t xml:space="preserve">, T. S., Orth, R., Hildebrandt, A., </w:t>
      </w:r>
      <w:proofErr w:type="spellStart"/>
      <w:r w:rsidRPr="007A10C1">
        <w:rPr>
          <w:sz w:val="20"/>
          <w:szCs w:val="20"/>
          <w:lang w:val="en-GB"/>
        </w:rPr>
        <w:t>Wutzler</w:t>
      </w:r>
      <w:proofErr w:type="spellEnd"/>
      <w:r w:rsidRPr="007A10C1">
        <w:rPr>
          <w:sz w:val="20"/>
          <w:szCs w:val="20"/>
          <w:lang w:val="en-GB"/>
        </w:rPr>
        <w:t>, T., Carrara, A., Moreno, G., Perez-</w:t>
      </w:r>
      <w:proofErr w:type="spellStart"/>
      <w:r w:rsidRPr="007A10C1">
        <w:rPr>
          <w:sz w:val="20"/>
          <w:szCs w:val="20"/>
          <w:lang w:val="en-GB"/>
        </w:rPr>
        <w:t>Priego</w:t>
      </w:r>
      <w:proofErr w:type="spellEnd"/>
      <w:r w:rsidRPr="007A10C1">
        <w:rPr>
          <w:sz w:val="20"/>
          <w:szCs w:val="20"/>
          <w:lang w:val="en-GB"/>
        </w:rPr>
        <w:t xml:space="preserve">, O., </w:t>
      </w:r>
      <w:proofErr w:type="spellStart"/>
      <w:r w:rsidRPr="007A10C1">
        <w:rPr>
          <w:sz w:val="20"/>
          <w:szCs w:val="20"/>
          <w:lang w:val="en-GB"/>
        </w:rPr>
        <w:t>Kolle</w:t>
      </w:r>
      <w:proofErr w:type="spellEnd"/>
      <w:r w:rsidRPr="007A10C1">
        <w:rPr>
          <w:sz w:val="20"/>
          <w:szCs w:val="20"/>
          <w:lang w:val="en-GB"/>
        </w:rPr>
        <w:t xml:space="preserve">, O., </w:t>
      </w:r>
      <w:r w:rsidRPr="000E7039">
        <w:rPr>
          <w:b/>
          <w:sz w:val="20"/>
          <w:szCs w:val="20"/>
          <w:lang w:val="en-GB"/>
        </w:rPr>
        <w:t>Reichstein, M.</w:t>
      </w:r>
      <w:r w:rsidRPr="007A10C1">
        <w:rPr>
          <w:sz w:val="20"/>
          <w:szCs w:val="20"/>
          <w:lang w:val="en-GB"/>
        </w:rPr>
        <w:t xml:space="preserve">, </w:t>
      </w:r>
      <w:proofErr w:type="spellStart"/>
      <w:r w:rsidRPr="007A10C1">
        <w:rPr>
          <w:sz w:val="20"/>
          <w:szCs w:val="20"/>
          <w:lang w:val="en-GB"/>
        </w:rPr>
        <w:t>Migliavacca</w:t>
      </w:r>
      <w:proofErr w:type="spellEnd"/>
      <w:r w:rsidRPr="007A10C1">
        <w:rPr>
          <w:sz w:val="20"/>
          <w:szCs w:val="20"/>
          <w:lang w:val="en-GB"/>
        </w:rPr>
        <w:t>, M.</w:t>
      </w:r>
      <w:r>
        <w:rPr>
          <w:sz w:val="20"/>
          <w:szCs w:val="20"/>
          <w:lang w:val="en-GB"/>
        </w:rPr>
        <w:t>,</w:t>
      </w:r>
      <w:r w:rsidRPr="007A10C1">
        <w:rPr>
          <w:sz w:val="20"/>
          <w:szCs w:val="20"/>
          <w:lang w:val="en-GB"/>
        </w:rPr>
        <w:t xml:space="preserve"> 2022. Resolving seasonal and diel dynamics of non-rainfall water inputs in a Mediterranean ecosystem using lysimeters. Hydrology and Earth System Sciences, 26(23), 6263-6287. https://doi.org/10.5194/hess-26-6263-2022 </w:t>
      </w:r>
    </w:p>
    <w:p w14:paraId="029577EC" w14:textId="77777777" w:rsidR="001923DB" w:rsidRPr="001C1893" w:rsidRDefault="001923DB" w:rsidP="001923DB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r w:rsidRPr="001C1893">
        <w:rPr>
          <w:sz w:val="20"/>
          <w:szCs w:val="20"/>
          <w:lang w:val="en-GB"/>
        </w:rPr>
        <w:t xml:space="preserve">Ruiz-Vasquez, M., </w:t>
      </w:r>
      <w:proofErr w:type="spellStart"/>
      <w:r w:rsidRPr="001C1893">
        <w:rPr>
          <w:sz w:val="20"/>
          <w:szCs w:val="20"/>
          <w:lang w:val="en-GB"/>
        </w:rPr>
        <w:t>Sungmin</w:t>
      </w:r>
      <w:proofErr w:type="spellEnd"/>
      <w:r w:rsidRPr="001C1893">
        <w:rPr>
          <w:sz w:val="20"/>
          <w:szCs w:val="20"/>
          <w:lang w:val="en-GB"/>
        </w:rPr>
        <w:t xml:space="preserve">, S., </w:t>
      </w:r>
      <w:proofErr w:type="spellStart"/>
      <w:r w:rsidRPr="001C1893">
        <w:rPr>
          <w:sz w:val="20"/>
          <w:szCs w:val="20"/>
          <w:lang w:val="en-GB"/>
        </w:rPr>
        <w:t>Brenning</w:t>
      </w:r>
      <w:proofErr w:type="spellEnd"/>
      <w:r w:rsidRPr="001C1893">
        <w:rPr>
          <w:sz w:val="20"/>
          <w:szCs w:val="20"/>
          <w:lang w:val="en-GB"/>
        </w:rPr>
        <w:t xml:space="preserve">, A., </w:t>
      </w:r>
      <w:proofErr w:type="spellStart"/>
      <w:r w:rsidRPr="001C1893">
        <w:rPr>
          <w:sz w:val="20"/>
          <w:szCs w:val="20"/>
          <w:lang w:val="en-GB"/>
        </w:rPr>
        <w:t>Koster</w:t>
      </w:r>
      <w:proofErr w:type="spellEnd"/>
      <w:r w:rsidRPr="001C1893">
        <w:rPr>
          <w:sz w:val="20"/>
          <w:szCs w:val="20"/>
          <w:lang w:val="en-GB"/>
        </w:rPr>
        <w:t xml:space="preserve">, R. D., Balsamo, G., Weber, U., </w:t>
      </w:r>
      <w:proofErr w:type="spellStart"/>
      <w:r w:rsidRPr="001C1893">
        <w:rPr>
          <w:sz w:val="20"/>
          <w:szCs w:val="20"/>
          <w:lang w:val="en-GB"/>
        </w:rPr>
        <w:t>Arduini</w:t>
      </w:r>
      <w:proofErr w:type="spellEnd"/>
      <w:r w:rsidRPr="001C1893">
        <w:rPr>
          <w:sz w:val="20"/>
          <w:szCs w:val="20"/>
          <w:lang w:val="en-GB"/>
        </w:rPr>
        <w:t xml:space="preserve">, G., </w:t>
      </w:r>
      <w:r w:rsidRPr="001C1893">
        <w:rPr>
          <w:sz w:val="20"/>
          <w:szCs w:val="20"/>
          <w:lang w:val="en-GB"/>
        </w:rPr>
        <w:lastRenderedPageBreak/>
        <w:t xml:space="preserve">Bastos, A., </w:t>
      </w:r>
      <w:r w:rsidRPr="000E7039">
        <w:rPr>
          <w:b/>
          <w:sz w:val="20"/>
          <w:szCs w:val="20"/>
          <w:lang w:val="en-GB"/>
        </w:rPr>
        <w:t>Reichstein, M.</w:t>
      </w:r>
      <w:r w:rsidRPr="001C1893">
        <w:rPr>
          <w:sz w:val="20"/>
          <w:szCs w:val="20"/>
          <w:lang w:val="en-GB"/>
        </w:rPr>
        <w:t xml:space="preserve">, Orth, R., 2022. </w:t>
      </w:r>
      <w:r w:rsidRPr="007A10C1">
        <w:rPr>
          <w:sz w:val="20"/>
          <w:szCs w:val="20"/>
          <w:lang w:val="en-GB"/>
        </w:rPr>
        <w:t xml:space="preserve">Exploring the relationship between temperature forecast errors and Earth system variables. </w:t>
      </w:r>
      <w:r w:rsidRPr="001C1893">
        <w:rPr>
          <w:sz w:val="20"/>
          <w:szCs w:val="20"/>
          <w:lang w:val="de-DE"/>
        </w:rPr>
        <w:t xml:space="preserve">Earth System Dynamics, 13(4), 1451-1471. https://doi.org/10.5194/esd-13-1451-2022 </w:t>
      </w:r>
    </w:p>
    <w:p w14:paraId="3B2647A4" w14:textId="77777777" w:rsidR="001923DB" w:rsidRDefault="001923DB" w:rsidP="001923DB">
      <w:pPr>
        <w:widowControl w:val="0"/>
        <w:spacing w:line="240" w:lineRule="auto"/>
        <w:ind w:left="720" w:hanging="720"/>
        <w:rPr>
          <w:sz w:val="20"/>
          <w:szCs w:val="20"/>
          <w:lang w:val="en-GB"/>
        </w:rPr>
      </w:pPr>
      <w:r w:rsidRPr="006A57EC">
        <w:rPr>
          <w:sz w:val="20"/>
          <w:szCs w:val="20"/>
          <w:lang w:val="de-DE"/>
        </w:rPr>
        <w:t xml:space="preserve">Wang, S., Yang, H., Koirala, S., Forkel, M., </w:t>
      </w:r>
      <w:r w:rsidRPr="000E7039">
        <w:rPr>
          <w:b/>
          <w:sz w:val="20"/>
          <w:szCs w:val="20"/>
          <w:lang w:val="de-DE"/>
        </w:rPr>
        <w:t>Reichstein, M.</w:t>
      </w:r>
      <w:r w:rsidRPr="006A57EC">
        <w:rPr>
          <w:sz w:val="20"/>
          <w:szCs w:val="20"/>
          <w:lang w:val="de-DE"/>
        </w:rPr>
        <w:t xml:space="preserve">, Carvalhais, N., 2022. </w:t>
      </w:r>
      <w:r w:rsidRPr="00E05061">
        <w:rPr>
          <w:sz w:val="20"/>
          <w:szCs w:val="20"/>
        </w:rPr>
        <w:t>Understanding disturbance regimes from patterns in biomass and primary productivity</w:t>
      </w:r>
      <w:r>
        <w:rPr>
          <w:sz w:val="20"/>
          <w:szCs w:val="20"/>
        </w:rPr>
        <w:t xml:space="preserve">. </w:t>
      </w:r>
      <w:r w:rsidRPr="0057123A">
        <w:rPr>
          <w:sz w:val="20"/>
          <w:szCs w:val="20"/>
          <w:lang w:val="en-GB"/>
        </w:rPr>
        <w:t>10.1002/essoar.10512199.2.</w:t>
      </w:r>
    </w:p>
    <w:p w14:paraId="46972D2E" w14:textId="77777777" w:rsidR="001923DB" w:rsidRPr="007A10C1" w:rsidRDefault="001923DB" w:rsidP="001923DB">
      <w:pPr>
        <w:widowControl w:val="0"/>
        <w:spacing w:line="240" w:lineRule="auto"/>
        <w:ind w:left="720" w:hanging="720"/>
        <w:rPr>
          <w:sz w:val="20"/>
          <w:szCs w:val="20"/>
          <w:lang w:val="en-GB"/>
        </w:rPr>
      </w:pPr>
      <w:r w:rsidRPr="007A10C1">
        <w:rPr>
          <w:sz w:val="20"/>
          <w:szCs w:val="20"/>
          <w:lang w:val="en-GB"/>
        </w:rPr>
        <w:t xml:space="preserve">Ward, P. J., </w:t>
      </w:r>
      <w:proofErr w:type="spellStart"/>
      <w:r w:rsidRPr="007A10C1">
        <w:rPr>
          <w:sz w:val="20"/>
          <w:szCs w:val="20"/>
          <w:lang w:val="en-GB"/>
        </w:rPr>
        <w:t>Daniell</w:t>
      </w:r>
      <w:proofErr w:type="spellEnd"/>
      <w:r w:rsidRPr="007A10C1">
        <w:rPr>
          <w:sz w:val="20"/>
          <w:szCs w:val="20"/>
          <w:lang w:val="en-GB"/>
        </w:rPr>
        <w:t xml:space="preserve">, J., Duncan, M., Dunne, A., </w:t>
      </w:r>
      <w:proofErr w:type="spellStart"/>
      <w:r w:rsidRPr="007A10C1">
        <w:rPr>
          <w:sz w:val="20"/>
          <w:szCs w:val="20"/>
          <w:lang w:val="en-GB"/>
        </w:rPr>
        <w:t>Hananel</w:t>
      </w:r>
      <w:proofErr w:type="spellEnd"/>
      <w:r w:rsidRPr="007A10C1">
        <w:rPr>
          <w:sz w:val="20"/>
          <w:szCs w:val="20"/>
          <w:lang w:val="en-GB"/>
        </w:rPr>
        <w:t xml:space="preserve">, C., </w:t>
      </w:r>
      <w:proofErr w:type="spellStart"/>
      <w:r w:rsidRPr="007A10C1">
        <w:rPr>
          <w:sz w:val="20"/>
          <w:szCs w:val="20"/>
          <w:lang w:val="en-GB"/>
        </w:rPr>
        <w:t>Hochrainer</w:t>
      </w:r>
      <w:proofErr w:type="spellEnd"/>
      <w:r w:rsidRPr="007A10C1">
        <w:rPr>
          <w:sz w:val="20"/>
          <w:szCs w:val="20"/>
          <w:lang w:val="en-GB"/>
        </w:rPr>
        <w:t xml:space="preserve">-Stigler, S., </w:t>
      </w:r>
      <w:proofErr w:type="spellStart"/>
      <w:r w:rsidRPr="007A10C1">
        <w:rPr>
          <w:sz w:val="20"/>
          <w:szCs w:val="20"/>
          <w:lang w:val="en-GB"/>
        </w:rPr>
        <w:t>Tijssen</w:t>
      </w:r>
      <w:proofErr w:type="spellEnd"/>
      <w:r w:rsidRPr="007A10C1">
        <w:rPr>
          <w:sz w:val="20"/>
          <w:szCs w:val="20"/>
          <w:lang w:val="en-GB"/>
        </w:rPr>
        <w:t xml:space="preserve">, A., </w:t>
      </w:r>
      <w:proofErr w:type="spellStart"/>
      <w:r w:rsidRPr="007A10C1">
        <w:rPr>
          <w:sz w:val="20"/>
          <w:szCs w:val="20"/>
          <w:lang w:val="en-GB"/>
        </w:rPr>
        <w:t>Torresan</w:t>
      </w:r>
      <w:proofErr w:type="spellEnd"/>
      <w:r w:rsidRPr="007A10C1">
        <w:rPr>
          <w:sz w:val="20"/>
          <w:szCs w:val="20"/>
          <w:lang w:val="en-GB"/>
        </w:rPr>
        <w:t xml:space="preserve">, S., </w:t>
      </w:r>
      <w:proofErr w:type="spellStart"/>
      <w:r w:rsidRPr="007A10C1">
        <w:rPr>
          <w:sz w:val="20"/>
          <w:szCs w:val="20"/>
          <w:lang w:val="en-GB"/>
        </w:rPr>
        <w:t>Ciurean</w:t>
      </w:r>
      <w:proofErr w:type="spellEnd"/>
      <w:r w:rsidRPr="007A10C1">
        <w:rPr>
          <w:sz w:val="20"/>
          <w:szCs w:val="20"/>
          <w:lang w:val="en-GB"/>
        </w:rPr>
        <w:t xml:space="preserve">, R., Gill, J. C., </w:t>
      </w:r>
      <w:proofErr w:type="spellStart"/>
      <w:r w:rsidRPr="007A10C1">
        <w:rPr>
          <w:sz w:val="20"/>
          <w:szCs w:val="20"/>
          <w:lang w:val="en-GB"/>
        </w:rPr>
        <w:t>Sillmann</w:t>
      </w:r>
      <w:proofErr w:type="spellEnd"/>
      <w:r w:rsidRPr="007A10C1">
        <w:rPr>
          <w:sz w:val="20"/>
          <w:szCs w:val="20"/>
          <w:lang w:val="en-GB"/>
        </w:rPr>
        <w:t xml:space="preserve">, J., </w:t>
      </w:r>
      <w:proofErr w:type="spellStart"/>
      <w:r w:rsidRPr="007A10C1">
        <w:rPr>
          <w:sz w:val="20"/>
          <w:szCs w:val="20"/>
          <w:lang w:val="en-GB"/>
        </w:rPr>
        <w:t>Couasnon</w:t>
      </w:r>
      <w:proofErr w:type="spellEnd"/>
      <w:r w:rsidRPr="007A10C1">
        <w:rPr>
          <w:sz w:val="20"/>
          <w:szCs w:val="20"/>
          <w:lang w:val="en-GB"/>
        </w:rPr>
        <w:t xml:space="preserve">, A., </w:t>
      </w:r>
      <w:proofErr w:type="spellStart"/>
      <w:r w:rsidRPr="007A10C1">
        <w:rPr>
          <w:sz w:val="20"/>
          <w:szCs w:val="20"/>
          <w:lang w:val="en-GB"/>
        </w:rPr>
        <w:t>Koks</w:t>
      </w:r>
      <w:proofErr w:type="spellEnd"/>
      <w:r w:rsidRPr="007A10C1">
        <w:rPr>
          <w:sz w:val="20"/>
          <w:szCs w:val="20"/>
          <w:lang w:val="en-GB"/>
        </w:rPr>
        <w:t>, E., Padron-</w:t>
      </w:r>
      <w:proofErr w:type="spellStart"/>
      <w:r w:rsidRPr="007A10C1">
        <w:rPr>
          <w:sz w:val="20"/>
          <w:szCs w:val="20"/>
          <w:lang w:val="en-GB"/>
        </w:rPr>
        <w:t>Fumero</w:t>
      </w:r>
      <w:proofErr w:type="spellEnd"/>
      <w:r w:rsidRPr="007A10C1">
        <w:rPr>
          <w:sz w:val="20"/>
          <w:szCs w:val="20"/>
          <w:lang w:val="en-GB"/>
        </w:rPr>
        <w:t xml:space="preserve">, N., </w:t>
      </w:r>
      <w:proofErr w:type="spellStart"/>
      <w:r w:rsidRPr="007A10C1">
        <w:rPr>
          <w:sz w:val="20"/>
          <w:szCs w:val="20"/>
          <w:lang w:val="en-GB"/>
        </w:rPr>
        <w:t>Tatman</w:t>
      </w:r>
      <w:proofErr w:type="spellEnd"/>
      <w:r w:rsidRPr="007A10C1">
        <w:rPr>
          <w:sz w:val="20"/>
          <w:szCs w:val="20"/>
          <w:lang w:val="en-GB"/>
        </w:rPr>
        <w:t xml:space="preserve">, S., Lund, M. T., </w:t>
      </w:r>
      <w:proofErr w:type="spellStart"/>
      <w:r w:rsidRPr="007A10C1">
        <w:rPr>
          <w:sz w:val="20"/>
          <w:szCs w:val="20"/>
          <w:lang w:val="en-GB"/>
        </w:rPr>
        <w:t>Adesiyun</w:t>
      </w:r>
      <w:proofErr w:type="spellEnd"/>
      <w:r w:rsidRPr="007A10C1">
        <w:rPr>
          <w:sz w:val="20"/>
          <w:szCs w:val="20"/>
          <w:lang w:val="en-GB"/>
        </w:rPr>
        <w:t xml:space="preserve">, A., </w:t>
      </w:r>
      <w:proofErr w:type="spellStart"/>
      <w:r w:rsidRPr="007A10C1">
        <w:rPr>
          <w:sz w:val="20"/>
          <w:szCs w:val="20"/>
          <w:lang w:val="en-GB"/>
        </w:rPr>
        <w:t>Aerts</w:t>
      </w:r>
      <w:proofErr w:type="spellEnd"/>
      <w:r w:rsidRPr="007A10C1">
        <w:rPr>
          <w:sz w:val="20"/>
          <w:szCs w:val="20"/>
          <w:lang w:val="en-GB"/>
        </w:rPr>
        <w:t xml:space="preserve">, J., Alabaster, A., </w:t>
      </w:r>
      <w:proofErr w:type="spellStart"/>
      <w:r w:rsidRPr="007A10C1">
        <w:rPr>
          <w:sz w:val="20"/>
          <w:szCs w:val="20"/>
          <w:lang w:val="en-GB"/>
        </w:rPr>
        <w:t>Bulder</w:t>
      </w:r>
      <w:proofErr w:type="spellEnd"/>
      <w:r w:rsidRPr="007A10C1">
        <w:rPr>
          <w:sz w:val="20"/>
          <w:szCs w:val="20"/>
          <w:lang w:val="en-GB"/>
        </w:rPr>
        <w:t xml:space="preserve">, B., Torres, C. C., </w:t>
      </w:r>
      <w:proofErr w:type="spellStart"/>
      <w:r w:rsidRPr="007A10C1">
        <w:rPr>
          <w:sz w:val="20"/>
          <w:szCs w:val="20"/>
          <w:lang w:val="en-GB"/>
        </w:rPr>
        <w:t>Critto</w:t>
      </w:r>
      <w:proofErr w:type="spellEnd"/>
      <w:r w:rsidRPr="007A10C1">
        <w:rPr>
          <w:sz w:val="20"/>
          <w:szCs w:val="20"/>
          <w:lang w:val="en-GB"/>
        </w:rPr>
        <w:t xml:space="preserve">, A., Hernandez-Martin, R., Machado, M., </w:t>
      </w:r>
      <w:proofErr w:type="spellStart"/>
      <w:r w:rsidRPr="007A10C1">
        <w:rPr>
          <w:sz w:val="20"/>
          <w:szCs w:val="20"/>
          <w:lang w:val="en-GB"/>
        </w:rPr>
        <w:t>Mysiak</w:t>
      </w:r>
      <w:proofErr w:type="spellEnd"/>
      <w:r w:rsidRPr="007A10C1">
        <w:rPr>
          <w:sz w:val="20"/>
          <w:szCs w:val="20"/>
          <w:lang w:val="en-GB"/>
        </w:rPr>
        <w:t xml:space="preserve">, J., Orth, R., Antolin, I. P., Petrescu, E. C., </w:t>
      </w:r>
      <w:r w:rsidRPr="000E7039">
        <w:rPr>
          <w:b/>
          <w:sz w:val="20"/>
          <w:szCs w:val="20"/>
          <w:lang w:val="en-GB"/>
        </w:rPr>
        <w:t>Reichstein, M.</w:t>
      </w:r>
      <w:r w:rsidRPr="005732EB">
        <w:rPr>
          <w:b/>
          <w:sz w:val="20"/>
          <w:szCs w:val="20"/>
          <w:lang w:val="en-GB"/>
        </w:rPr>
        <w:t>,</w:t>
      </w:r>
      <w:r w:rsidRPr="007A10C1">
        <w:rPr>
          <w:sz w:val="20"/>
          <w:szCs w:val="20"/>
          <w:lang w:val="en-GB"/>
        </w:rPr>
        <w:t xml:space="preserve"> </w:t>
      </w:r>
      <w:proofErr w:type="spellStart"/>
      <w:r w:rsidRPr="007A10C1">
        <w:rPr>
          <w:sz w:val="20"/>
          <w:szCs w:val="20"/>
          <w:lang w:val="en-GB"/>
        </w:rPr>
        <w:t>Tiggeloven</w:t>
      </w:r>
      <w:proofErr w:type="spellEnd"/>
      <w:r w:rsidRPr="007A10C1">
        <w:rPr>
          <w:sz w:val="20"/>
          <w:szCs w:val="20"/>
          <w:lang w:val="en-GB"/>
        </w:rPr>
        <w:t>, T., Van Loon, A. F., Pham, H. V., de Ruiter, M. C</w:t>
      </w:r>
      <w:r>
        <w:rPr>
          <w:sz w:val="20"/>
          <w:szCs w:val="20"/>
          <w:lang w:val="en-GB"/>
        </w:rPr>
        <w:t>,</w:t>
      </w:r>
      <w:r w:rsidRPr="007A10C1">
        <w:rPr>
          <w:sz w:val="20"/>
          <w:szCs w:val="20"/>
          <w:lang w:val="en-GB"/>
        </w:rPr>
        <w:t xml:space="preserve">. 2022. Invited perspectives: A research agenda towards disaster risk management pathways in multi-(hazard-)risk assessment. Natural Hazards and Earth System Sciences, 22(4), 1487-1497. https://doi.org/10.5194/nhess-22-1487-2022 </w:t>
      </w:r>
    </w:p>
    <w:p w14:paraId="30AD1CF2" w14:textId="77777777" w:rsidR="001923DB" w:rsidRPr="00587432" w:rsidRDefault="001923DB" w:rsidP="001923DB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r w:rsidRPr="007A10C1">
        <w:rPr>
          <w:sz w:val="20"/>
          <w:szCs w:val="20"/>
          <w:lang w:val="de-DE"/>
        </w:rPr>
        <w:t xml:space="preserve">Yu, X., Orth, R., </w:t>
      </w:r>
      <w:r w:rsidRPr="000E7039">
        <w:rPr>
          <w:b/>
          <w:sz w:val="20"/>
          <w:szCs w:val="20"/>
          <w:lang w:val="de-DE"/>
        </w:rPr>
        <w:t>Reichstein, M.</w:t>
      </w:r>
      <w:r w:rsidRPr="007A10C1">
        <w:rPr>
          <w:sz w:val="20"/>
          <w:szCs w:val="20"/>
          <w:lang w:val="de-DE"/>
        </w:rPr>
        <w:t>, Bahn, M., Klosterhalfen, A., Knohl, A., Koebsch, F., Migliavacca, M., Mund, M., Nelson, J. A., Stocker, B. D., Walther, S., &amp; Bastos, A.</w:t>
      </w:r>
      <w:r>
        <w:rPr>
          <w:sz w:val="20"/>
          <w:szCs w:val="20"/>
          <w:lang w:val="de-DE"/>
        </w:rPr>
        <w:t>,</w:t>
      </w:r>
      <w:r w:rsidRPr="007A10C1">
        <w:rPr>
          <w:sz w:val="20"/>
          <w:szCs w:val="20"/>
          <w:lang w:val="de-DE"/>
        </w:rPr>
        <w:t xml:space="preserve"> 2022. </w:t>
      </w:r>
      <w:r w:rsidRPr="007A10C1">
        <w:rPr>
          <w:sz w:val="20"/>
          <w:szCs w:val="20"/>
          <w:lang w:val="en-GB"/>
        </w:rPr>
        <w:t xml:space="preserve">Contrasting drought legacy effects on gross primary productivity in a mixed versus pure beech forest. </w:t>
      </w:r>
      <w:r w:rsidRPr="00587432">
        <w:rPr>
          <w:sz w:val="20"/>
          <w:szCs w:val="20"/>
          <w:lang w:val="de-DE"/>
        </w:rPr>
        <w:t xml:space="preserve">Biogeosciences, 19(17), 4315-4329. https://doi.org/10.5194/bg-19-4315-2022 </w:t>
      </w:r>
    </w:p>
    <w:p w14:paraId="7C3C4494" w14:textId="77777777" w:rsidR="001923DB" w:rsidRPr="007A10C1" w:rsidRDefault="001923DB" w:rsidP="001923DB">
      <w:pPr>
        <w:widowControl w:val="0"/>
        <w:spacing w:line="240" w:lineRule="auto"/>
        <w:ind w:left="720" w:hanging="720"/>
        <w:rPr>
          <w:sz w:val="20"/>
          <w:szCs w:val="20"/>
          <w:lang w:val="en-GB"/>
        </w:rPr>
      </w:pPr>
      <w:r w:rsidRPr="007A10C1">
        <w:rPr>
          <w:sz w:val="20"/>
          <w:szCs w:val="20"/>
          <w:lang w:val="de-DE"/>
        </w:rPr>
        <w:t xml:space="preserve">Zhan, C. H., Orth, R., Migliavacca, M., Zaehle, S., </w:t>
      </w:r>
      <w:r w:rsidRPr="000E7039">
        <w:rPr>
          <w:b/>
          <w:sz w:val="20"/>
          <w:szCs w:val="20"/>
          <w:lang w:val="de-DE"/>
        </w:rPr>
        <w:t>Reichstein, M.</w:t>
      </w:r>
      <w:r w:rsidRPr="007A10C1">
        <w:rPr>
          <w:sz w:val="20"/>
          <w:szCs w:val="20"/>
          <w:lang w:val="de-DE"/>
        </w:rPr>
        <w:t>, Engel, J., Rammig, A., &amp; Winkler, A. J.</w:t>
      </w:r>
      <w:r>
        <w:rPr>
          <w:sz w:val="20"/>
          <w:szCs w:val="20"/>
          <w:lang w:val="de-DE"/>
        </w:rPr>
        <w:t xml:space="preserve">, </w:t>
      </w:r>
      <w:r w:rsidRPr="007A10C1">
        <w:rPr>
          <w:sz w:val="20"/>
          <w:szCs w:val="20"/>
          <w:lang w:val="de-DE"/>
        </w:rPr>
        <w:t xml:space="preserve">2022. </w:t>
      </w:r>
      <w:r w:rsidRPr="007A10C1">
        <w:rPr>
          <w:sz w:val="20"/>
          <w:szCs w:val="20"/>
          <w:lang w:val="en-GB"/>
        </w:rPr>
        <w:t>Emergence of the physiological effects of elevated CO2 on land-atmosphere exchange of carbon and water. Global Change Biology, 28(24), 7313-7326. https://doi.org/10.1111/gcb.16397</w:t>
      </w:r>
    </w:p>
    <w:p w14:paraId="66DB312E" w14:textId="77777777" w:rsidR="001923DB" w:rsidRPr="00E05061" w:rsidRDefault="001923DB" w:rsidP="001923DB">
      <w:pPr>
        <w:widowControl w:val="0"/>
        <w:spacing w:line="240" w:lineRule="auto"/>
        <w:rPr>
          <w:sz w:val="20"/>
          <w:szCs w:val="20"/>
          <w:lang w:val="en-GB"/>
        </w:rPr>
      </w:pPr>
    </w:p>
    <w:p w14:paraId="50C52E6B" w14:textId="77777777" w:rsidR="00BF0077" w:rsidRPr="00535143" w:rsidRDefault="00BF0077" w:rsidP="00EA092C">
      <w:pPr>
        <w:widowControl w:val="0"/>
        <w:autoSpaceDE/>
        <w:autoSpaceDN/>
        <w:adjustRightInd/>
        <w:spacing w:line="240" w:lineRule="auto"/>
        <w:ind w:left="720" w:hanging="720"/>
        <w:rPr>
          <w:b/>
          <w:i/>
          <w:sz w:val="20"/>
          <w:szCs w:val="20"/>
        </w:rPr>
      </w:pPr>
      <w:r w:rsidRPr="00535143">
        <w:rPr>
          <w:b/>
          <w:i/>
          <w:sz w:val="20"/>
          <w:szCs w:val="20"/>
        </w:rPr>
        <w:t>2021</w:t>
      </w:r>
    </w:p>
    <w:p w14:paraId="3792A214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1C708E">
        <w:rPr>
          <w:sz w:val="20"/>
          <w:szCs w:val="20"/>
        </w:rPr>
        <w:t xml:space="preserve">Bastos, A., Orth, R., </w:t>
      </w:r>
      <w:r w:rsidRPr="001C708E">
        <w:rPr>
          <w:b/>
          <w:sz w:val="20"/>
          <w:szCs w:val="20"/>
        </w:rPr>
        <w:t>Reichstein, M.</w:t>
      </w:r>
      <w:r w:rsidRPr="001C708E">
        <w:rPr>
          <w:sz w:val="20"/>
          <w:szCs w:val="20"/>
        </w:rPr>
        <w:t xml:space="preserve">, </w:t>
      </w:r>
      <w:proofErr w:type="spellStart"/>
      <w:r w:rsidRPr="001C708E">
        <w:rPr>
          <w:sz w:val="20"/>
          <w:szCs w:val="20"/>
        </w:rPr>
        <w:t>Ciais</w:t>
      </w:r>
      <w:proofErr w:type="spellEnd"/>
      <w:r w:rsidRPr="001C708E">
        <w:rPr>
          <w:sz w:val="20"/>
          <w:szCs w:val="20"/>
        </w:rPr>
        <w:t xml:space="preserve">, P., </w:t>
      </w:r>
      <w:proofErr w:type="spellStart"/>
      <w:r w:rsidRPr="001C708E">
        <w:rPr>
          <w:sz w:val="20"/>
          <w:szCs w:val="20"/>
        </w:rPr>
        <w:t>Viovy</w:t>
      </w:r>
      <w:proofErr w:type="spellEnd"/>
      <w:r w:rsidRPr="001C708E">
        <w:rPr>
          <w:sz w:val="20"/>
          <w:szCs w:val="20"/>
        </w:rPr>
        <w:t xml:space="preserve">, N., </w:t>
      </w:r>
      <w:proofErr w:type="spellStart"/>
      <w:r w:rsidRPr="001C708E">
        <w:rPr>
          <w:sz w:val="20"/>
          <w:szCs w:val="20"/>
        </w:rPr>
        <w:t>Zaehle</w:t>
      </w:r>
      <w:proofErr w:type="spellEnd"/>
      <w:r w:rsidRPr="001C708E">
        <w:rPr>
          <w:sz w:val="20"/>
          <w:szCs w:val="20"/>
        </w:rPr>
        <w:t xml:space="preserve">, S., </w:t>
      </w:r>
      <w:proofErr w:type="spellStart"/>
      <w:r w:rsidRPr="001C708E">
        <w:rPr>
          <w:sz w:val="20"/>
          <w:szCs w:val="20"/>
        </w:rPr>
        <w:t>Anthoni</w:t>
      </w:r>
      <w:proofErr w:type="spellEnd"/>
      <w:r w:rsidRPr="001C708E">
        <w:rPr>
          <w:sz w:val="20"/>
          <w:szCs w:val="20"/>
        </w:rPr>
        <w:t xml:space="preserve">, P., </w:t>
      </w:r>
      <w:proofErr w:type="spellStart"/>
      <w:r w:rsidRPr="001C708E">
        <w:rPr>
          <w:sz w:val="20"/>
          <w:szCs w:val="20"/>
        </w:rPr>
        <w:t>Arneth</w:t>
      </w:r>
      <w:proofErr w:type="spellEnd"/>
      <w:r w:rsidRPr="001C708E">
        <w:rPr>
          <w:sz w:val="20"/>
          <w:szCs w:val="20"/>
        </w:rPr>
        <w:t xml:space="preserve">, A., </w:t>
      </w:r>
      <w:proofErr w:type="spellStart"/>
      <w:r w:rsidRPr="001C708E">
        <w:rPr>
          <w:sz w:val="20"/>
          <w:szCs w:val="20"/>
        </w:rPr>
        <w:t>Gentine</w:t>
      </w:r>
      <w:proofErr w:type="spellEnd"/>
      <w:r w:rsidRPr="001C708E">
        <w:rPr>
          <w:sz w:val="20"/>
          <w:szCs w:val="20"/>
        </w:rPr>
        <w:t xml:space="preserve">, P., </w:t>
      </w:r>
      <w:proofErr w:type="spellStart"/>
      <w:r w:rsidRPr="001C708E">
        <w:rPr>
          <w:sz w:val="20"/>
          <w:szCs w:val="20"/>
        </w:rPr>
        <w:t>Joetzjer</w:t>
      </w:r>
      <w:proofErr w:type="spellEnd"/>
      <w:r w:rsidRPr="001C708E">
        <w:rPr>
          <w:sz w:val="20"/>
          <w:szCs w:val="20"/>
        </w:rPr>
        <w:t xml:space="preserve">, E., </w:t>
      </w:r>
      <w:proofErr w:type="spellStart"/>
      <w:r w:rsidRPr="001C708E">
        <w:rPr>
          <w:sz w:val="20"/>
          <w:szCs w:val="20"/>
        </w:rPr>
        <w:t>Lienert</w:t>
      </w:r>
      <w:proofErr w:type="spellEnd"/>
      <w:r w:rsidRPr="001C708E">
        <w:rPr>
          <w:sz w:val="20"/>
          <w:szCs w:val="20"/>
        </w:rPr>
        <w:t xml:space="preserve">, S., Loughran, T., McGuire, P.C., O, S., </w:t>
      </w:r>
      <w:proofErr w:type="spellStart"/>
      <w:r w:rsidRPr="001C708E">
        <w:rPr>
          <w:sz w:val="20"/>
          <w:szCs w:val="20"/>
        </w:rPr>
        <w:t>Pongratz</w:t>
      </w:r>
      <w:proofErr w:type="spellEnd"/>
      <w:r w:rsidRPr="001C708E">
        <w:rPr>
          <w:sz w:val="20"/>
          <w:szCs w:val="20"/>
        </w:rPr>
        <w:t xml:space="preserve">, J., </w:t>
      </w:r>
      <w:proofErr w:type="spellStart"/>
      <w:r w:rsidRPr="001C708E">
        <w:rPr>
          <w:sz w:val="20"/>
          <w:szCs w:val="20"/>
        </w:rPr>
        <w:t>Sitch</w:t>
      </w:r>
      <w:proofErr w:type="spellEnd"/>
      <w:r w:rsidRPr="001C708E">
        <w:rPr>
          <w:sz w:val="20"/>
          <w:szCs w:val="20"/>
        </w:rPr>
        <w:t xml:space="preserve">, S., 2021. </w:t>
      </w:r>
      <w:r w:rsidRPr="000941A9">
        <w:rPr>
          <w:sz w:val="20"/>
          <w:szCs w:val="20"/>
        </w:rPr>
        <w:t xml:space="preserve">Vulnerability of European ecosystems to two compound dry and hot summers in 2018 and 2019. Earth System Dynamics 12, 1015 - 1035.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10.5194/esd-12-1015-2021</w:t>
      </w:r>
    </w:p>
    <w:p w14:paraId="0F60AB17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Callaghan, M., </w:t>
      </w:r>
      <w:proofErr w:type="spellStart"/>
      <w:r w:rsidRPr="000941A9">
        <w:rPr>
          <w:sz w:val="20"/>
          <w:szCs w:val="20"/>
        </w:rPr>
        <w:t>Schleussner</w:t>
      </w:r>
      <w:proofErr w:type="spellEnd"/>
      <w:r w:rsidRPr="000941A9">
        <w:rPr>
          <w:sz w:val="20"/>
          <w:szCs w:val="20"/>
        </w:rPr>
        <w:t xml:space="preserve">, C.-F., Nath, S., Lejeune, Q., Knutson, T.R.,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Hansen, G., </w:t>
      </w:r>
      <w:proofErr w:type="spellStart"/>
      <w:r w:rsidRPr="000941A9">
        <w:rPr>
          <w:sz w:val="20"/>
          <w:szCs w:val="20"/>
        </w:rPr>
        <w:t>Theokritoff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Andrijevic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Brecha</w:t>
      </w:r>
      <w:proofErr w:type="spellEnd"/>
      <w:r w:rsidRPr="000941A9">
        <w:rPr>
          <w:sz w:val="20"/>
          <w:szCs w:val="20"/>
        </w:rPr>
        <w:t xml:space="preserve">, R.J., Hegarty, M., Jones, C., Lee, K., Lucas, A., van </w:t>
      </w:r>
      <w:proofErr w:type="spellStart"/>
      <w:r w:rsidRPr="000941A9">
        <w:rPr>
          <w:sz w:val="20"/>
          <w:szCs w:val="20"/>
        </w:rPr>
        <w:t>Maanen</w:t>
      </w:r>
      <w:proofErr w:type="spellEnd"/>
      <w:r w:rsidRPr="000941A9">
        <w:rPr>
          <w:sz w:val="20"/>
          <w:szCs w:val="20"/>
        </w:rPr>
        <w:t xml:space="preserve">, N., Menke, I., </w:t>
      </w:r>
      <w:proofErr w:type="spellStart"/>
      <w:r w:rsidRPr="000941A9">
        <w:rPr>
          <w:sz w:val="20"/>
          <w:szCs w:val="20"/>
        </w:rPr>
        <w:t>Pfleiderer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Yesil</w:t>
      </w:r>
      <w:proofErr w:type="spellEnd"/>
      <w:r w:rsidRPr="000941A9">
        <w:rPr>
          <w:sz w:val="20"/>
          <w:szCs w:val="20"/>
        </w:rPr>
        <w:t xml:space="preserve">, B., Minx, J.C., 2021. Machine-learning-based evidence and attribution mapping of 100,000 climate impact studies. Nature Climate Change.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10.1038/s41558-021-01168-6</w:t>
      </w:r>
    </w:p>
    <w:p w14:paraId="0A905252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>Camps-Valls, G., Campos-</w:t>
      </w:r>
      <w:proofErr w:type="spellStart"/>
      <w:r w:rsidRPr="000941A9">
        <w:rPr>
          <w:sz w:val="20"/>
          <w:szCs w:val="20"/>
        </w:rPr>
        <w:t>Taberner</w:t>
      </w:r>
      <w:proofErr w:type="spellEnd"/>
      <w:r w:rsidRPr="000941A9">
        <w:rPr>
          <w:sz w:val="20"/>
          <w:szCs w:val="20"/>
        </w:rPr>
        <w:t xml:space="preserve">, M., Moreno-Martínez, Á., Walther, S., </w:t>
      </w:r>
      <w:proofErr w:type="spellStart"/>
      <w:r w:rsidRPr="000941A9">
        <w:rPr>
          <w:sz w:val="20"/>
          <w:szCs w:val="20"/>
        </w:rPr>
        <w:t>Duveiller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Cescatti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>, M.D., Muñoz-</w:t>
      </w:r>
      <w:proofErr w:type="spellStart"/>
      <w:r w:rsidRPr="000941A9">
        <w:rPr>
          <w:sz w:val="20"/>
          <w:szCs w:val="20"/>
        </w:rPr>
        <w:t>Marí</w:t>
      </w:r>
      <w:proofErr w:type="spellEnd"/>
      <w:r w:rsidRPr="000941A9">
        <w:rPr>
          <w:sz w:val="20"/>
          <w:szCs w:val="20"/>
        </w:rPr>
        <w:t>, J., García-</w:t>
      </w:r>
      <w:proofErr w:type="spellStart"/>
      <w:r w:rsidRPr="000941A9">
        <w:rPr>
          <w:sz w:val="20"/>
          <w:szCs w:val="20"/>
        </w:rPr>
        <w:t>Haro</w:t>
      </w:r>
      <w:proofErr w:type="spellEnd"/>
      <w:r w:rsidRPr="000941A9">
        <w:rPr>
          <w:sz w:val="20"/>
          <w:szCs w:val="20"/>
        </w:rPr>
        <w:t xml:space="preserve">, F.J., </w:t>
      </w:r>
      <w:proofErr w:type="spellStart"/>
      <w:r w:rsidRPr="000941A9">
        <w:rPr>
          <w:sz w:val="20"/>
          <w:szCs w:val="20"/>
        </w:rPr>
        <w:t>Guanter</w:t>
      </w:r>
      <w:proofErr w:type="spellEnd"/>
      <w:r w:rsidRPr="000941A9">
        <w:rPr>
          <w:sz w:val="20"/>
          <w:szCs w:val="20"/>
        </w:rPr>
        <w:t xml:space="preserve">, L., Jung, M., </w:t>
      </w:r>
      <w:proofErr w:type="spellStart"/>
      <w:r w:rsidRPr="000941A9">
        <w:rPr>
          <w:sz w:val="20"/>
          <w:szCs w:val="20"/>
        </w:rPr>
        <w:t>Gamon</w:t>
      </w:r>
      <w:proofErr w:type="spellEnd"/>
      <w:r w:rsidRPr="000941A9">
        <w:rPr>
          <w:sz w:val="20"/>
          <w:szCs w:val="20"/>
        </w:rPr>
        <w:t xml:space="preserve">, J.A.,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Running, S.W., 2021. A unified vegetation index for quantifying the terrestrial biosphere. Science Advances 7.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10.1126/sciadv.abc7447</w:t>
      </w:r>
    </w:p>
    <w:p w14:paraId="5DB2D9C5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Cortés, J., Mahecha, M.D.,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Myneni, R.B., Chen, C., Brenning, A., 2021. </w:t>
      </w:r>
      <w:r w:rsidRPr="000941A9">
        <w:rPr>
          <w:sz w:val="20"/>
          <w:szCs w:val="20"/>
        </w:rPr>
        <w:t xml:space="preserve">Where are global vegetation greening and browning trends significant? Geophysical Research Letters 48.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10.1029/2020gl091496</w:t>
      </w:r>
    </w:p>
    <w:p w14:paraId="31594D6F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>El-</w:t>
      </w:r>
      <w:proofErr w:type="spellStart"/>
      <w:r w:rsidRPr="000941A9">
        <w:rPr>
          <w:sz w:val="20"/>
          <w:szCs w:val="20"/>
        </w:rPr>
        <w:t>Madany</w:t>
      </w:r>
      <w:proofErr w:type="spellEnd"/>
      <w:r w:rsidRPr="000941A9">
        <w:rPr>
          <w:sz w:val="20"/>
          <w:szCs w:val="20"/>
        </w:rPr>
        <w:t xml:space="preserve">, T.S.,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>, Carrara, A., Martín, M.P., Moreno, G., Gonzalez-</w:t>
      </w:r>
      <w:proofErr w:type="spellStart"/>
      <w:r w:rsidRPr="000941A9">
        <w:rPr>
          <w:sz w:val="20"/>
          <w:szCs w:val="20"/>
        </w:rPr>
        <w:t>Cascon</w:t>
      </w:r>
      <w:proofErr w:type="spellEnd"/>
      <w:r w:rsidRPr="000941A9">
        <w:rPr>
          <w:sz w:val="20"/>
          <w:szCs w:val="20"/>
        </w:rPr>
        <w:t xml:space="preserve">, R., </w:t>
      </w:r>
      <w:proofErr w:type="spellStart"/>
      <w:r w:rsidRPr="000941A9">
        <w:rPr>
          <w:sz w:val="20"/>
          <w:szCs w:val="20"/>
        </w:rPr>
        <w:t>Peñuelas</w:t>
      </w:r>
      <w:proofErr w:type="spellEnd"/>
      <w:r w:rsidRPr="000941A9">
        <w:rPr>
          <w:sz w:val="20"/>
          <w:szCs w:val="20"/>
        </w:rPr>
        <w:t xml:space="preserve">, J., Ellsworth, D.S., Burchard-Levine, V., Hammer, T.W., Knauer, J., Knauer, J., </w:t>
      </w:r>
      <w:proofErr w:type="spellStart"/>
      <w:r w:rsidRPr="000941A9">
        <w:rPr>
          <w:sz w:val="20"/>
          <w:szCs w:val="20"/>
        </w:rPr>
        <w:t>Kolle</w:t>
      </w:r>
      <w:proofErr w:type="spellEnd"/>
      <w:r w:rsidRPr="000941A9">
        <w:rPr>
          <w:sz w:val="20"/>
          <w:szCs w:val="20"/>
        </w:rPr>
        <w:t>, O., Luo, Y., Pacheco-Labrador, J., Nelson, J.A., Perez-</w:t>
      </w:r>
      <w:proofErr w:type="spellStart"/>
      <w:r w:rsidRPr="000941A9">
        <w:rPr>
          <w:sz w:val="20"/>
          <w:szCs w:val="20"/>
        </w:rPr>
        <w:t>Priego</w:t>
      </w:r>
      <w:proofErr w:type="spellEnd"/>
      <w:r w:rsidRPr="000941A9">
        <w:rPr>
          <w:sz w:val="20"/>
          <w:szCs w:val="20"/>
        </w:rPr>
        <w:t xml:space="preserve">, O., </w:t>
      </w:r>
      <w:proofErr w:type="spellStart"/>
      <w:r w:rsidRPr="000941A9">
        <w:rPr>
          <w:sz w:val="20"/>
          <w:szCs w:val="20"/>
        </w:rPr>
        <w:t>Rolo</w:t>
      </w:r>
      <w:proofErr w:type="spellEnd"/>
      <w:r w:rsidRPr="000941A9">
        <w:rPr>
          <w:sz w:val="20"/>
          <w:szCs w:val="20"/>
        </w:rPr>
        <w:t xml:space="preserve">, V., </w:t>
      </w:r>
      <w:proofErr w:type="spellStart"/>
      <w:r w:rsidRPr="000941A9">
        <w:rPr>
          <w:sz w:val="20"/>
          <w:szCs w:val="20"/>
        </w:rPr>
        <w:t>Wutzler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2021. How nitrogen and phosphorus availability change water use efficiency in a Mediterranean savanna ecosystem. Journal of Geophysical Research: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126.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10.1029/2020jg006005</w:t>
      </w:r>
    </w:p>
    <w:p w14:paraId="49FC6042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Estupinan</w:t>
      </w:r>
      <w:proofErr w:type="spellEnd"/>
      <w:r w:rsidRPr="000941A9">
        <w:rPr>
          <w:sz w:val="20"/>
          <w:szCs w:val="20"/>
        </w:rPr>
        <w:t xml:space="preserve">-Suarez, L.M., </w:t>
      </w:r>
      <w:proofErr w:type="spellStart"/>
      <w:r w:rsidRPr="000941A9">
        <w:rPr>
          <w:sz w:val="20"/>
          <w:szCs w:val="20"/>
        </w:rPr>
        <w:t>Gans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Brenning</w:t>
      </w:r>
      <w:proofErr w:type="spellEnd"/>
      <w:r w:rsidRPr="000941A9">
        <w:rPr>
          <w:sz w:val="20"/>
          <w:szCs w:val="20"/>
        </w:rPr>
        <w:t xml:space="preserve">, A., Gutierrez-Velez, V.H., </w:t>
      </w:r>
      <w:proofErr w:type="spellStart"/>
      <w:r w:rsidRPr="000941A9">
        <w:rPr>
          <w:sz w:val="20"/>
          <w:szCs w:val="20"/>
        </w:rPr>
        <w:t>Londono</w:t>
      </w:r>
      <w:proofErr w:type="spellEnd"/>
      <w:r w:rsidRPr="000941A9">
        <w:rPr>
          <w:sz w:val="20"/>
          <w:szCs w:val="20"/>
        </w:rPr>
        <w:t xml:space="preserve">, M.C., Pabon-Moreno, D.E., Poveda, G.,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Reu, B., Sierra, C., Weber, U.,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2021. A regional earth system data lab for understanding ecosystem dynamics: An example from tropical South America. Frontiers in Earth Science 9.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10.3389/feart.2021.613395</w:t>
      </w:r>
    </w:p>
    <w:p w14:paraId="7205A202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Flach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Brenning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Gans</w:t>
      </w:r>
      <w:proofErr w:type="spellEnd"/>
      <w:r w:rsidRPr="000941A9">
        <w:rPr>
          <w:sz w:val="20"/>
          <w:szCs w:val="20"/>
        </w:rPr>
        <w:t xml:space="preserve">, F.,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Sippel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2021. Vegetation modulates the impact of climate extremes on gross primary production.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18, 39 - 53.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10.5194/bg-18-39-2021</w:t>
      </w:r>
    </w:p>
    <w:p w14:paraId="5D25255B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Gampe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Zscheischler</w:t>
      </w:r>
      <w:proofErr w:type="spellEnd"/>
      <w:r w:rsidRPr="000941A9">
        <w:rPr>
          <w:sz w:val="20"/>
          <w:szCs w:val="20"/>
        </w:rPr>
        <w:t xml:space="preserve">, J.,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O’Sullivan, M., Smith, W.K., </w:t>
      </w:r>
      <w:proofErr w:type="spellStart"/>
      <w:r w:rsidRPr="000941A9">
        <w:rPr>
          <w:sz w:val="20"/>
          <w:szCs w:val="20"/>
        </w:rPr>
        <w:t>Sitch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Buermann</w:t>
      </w:r>
      <w:proofErr w:type="spellEnd"/>
      <w:r w:rsidRPr="000941A9">
        <w:rPr>
          <w:sz w:val="20"/>
          <w:szCs w:val="20"/>
        </w:rPr>
        <w:t xml:space="preserve">, W., 2021. Increasing impact of warm droughts on northern ecosystem productivity over recent decades. Nature Climate Change 11, 772 - 779.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10.1038/s41558-021-01112-8</w:t>
      </w:r>
    </w:p>
    <w:p w14:paraId="7516ECFF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Humphrey, V., Berg, A.,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Gentine</w:t>
      </w:r>
      <w:proofErr w:type="spellEnd"/>
      <w:r w:rsidRPr="000941A9">
        <w:rPr>
          <w:sz w:val="20"/>
          <w:szCs w:val="20"/>
        </w:rPr>
        <w:t xml:space="preserve">, P., Jung, M.,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Seneviratne, S.I., Frankenberg, C., 2021. Soil moisture–atmosphere feedback dominates land carbon uptake variability. Nature 592, 65 - 69.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10.1038/s41586-021-03325-5</w:t>
      </w:r>
    </w:p>
    <w:p w14:paraId="0B8EE3C8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r w:rsidRPr="000941A9">
        <w:rPr>
          <w:sz w:val="20"/>
          <w:szCs w:val="20"/>
          <w:lang w:val="de-DE"/>
        </w:rPr>
        <w:t xml:space="preserve">Krich, C., Migliavacca, M., Miralles, D.G., Kraemer, G., El-Madany, T.S.,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Runge, J., Mahecha, M.D., 2021. </w:t>
      </w:r>
      <w:r w:rsidRPr="000941A9">
        <w:rPr>
          <w:sz w:val="20"/>
          <w:szCs w:val="20"/>
        </w:rPr>
        <w:t xml:space="preserve">Functional convergence of biosphere-atmosphere interactions in response to meteorological conditions. </w:t>
      </w:r>
      <w:r w:rsidRPr="000941A9">
        <w:rPr>
          <w:sz w:val="20"/>
          <w:szCs w:val="20"/>
          <w:lang w:val="de-DE"/>
        </w:rPr>
        <w:t>Biogeosciences 18, 2379 - 2404. doi: 10.5194/bg-18-</w:t>
      </w:r>
      <w:r w:rsidRPr="000941A9">
        <w:rPr>
          <w:sz w:val="20"/>
          <w:szCs w:val="20"/>
          <w:lang w:val="de-DE"/>
        </w:rPr>
        <w:lastRenderedPageBreak/>
        <w:t>2379-2021</w:t>
      </w:r>
    </w:p>
    <w:p w14:paraId="03C52DED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Küçük, Ç., Koirala, S., Carvalhais, N., Miralles, D.,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Jung, M., 2021. </w:t>
      </w:r>
      <w:proofErr w:type="spellStart"/>
      <w:r w:rsidRPr="000941A9">
        <w:rPr>
          <w:sz w:val="20"/>
          <w:szCs w:val="20"/>
        </w:rPr>
        <w:t>Characterising</w:t>
      </w:r>
      <w:proofErr w:type="spellEnd"/>
      <w:r w:rsidRPr="000941A9">
        <w:rPr>
          <w:sz w:val="20"/>
          <w:szCs w:val="20"/>
        </w:rPr>
        <w:t xml:space="preserve"> the response of vegetation cover to water limitation in Africa using geostationary satellites. Earth and Space Science Open Archive (</w:t>
      </w:r>
      <w:proofErr w:type="spellStart"/>
      <w:r w:rsidRPr="000941A9">
        <w:rPr>
          <w:sz w:val="20"/>
          <w:szCs w:val="20"/>
        </w:rPr>
        <w:t>ESSOAr</w:t>
      </w:r>
      <w:proofErr w:type="spellEnd"/>
      <w:r w:rsidRPr="000941A9">
        <w:rPr>
          <w:sz w:val="20"/>
          <w:szCs w:val="20"/>
        </w:rPr>
        <w:t xml:space="preserve">).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10.1002/essoar.10504964.2</w:t>
      </w:r>
    </w:p>
    <w:p w14:paraId="3E7F8E67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Li, W.,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Forkel, M., Walther, S.,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Orth, R., 2021. Revisiting global vegetation controls using multi-layer soil moisture. Geophysical Research Letters 48.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10.1029/2021gl092856</w:t>
      </w:r>
    </w:p>
    <w:p w14:paraId="7C35F4A3" w14:textId="77777777" w:rsidR="00DA0CAE" w:rsidRPr="003F3378" w:rsidRDefault="00DA0CAE" w:rsidP="00DA0CAE">
      <w:pPr>
        <w:autoSpaceDE/>
        <w:autoSpaceDN/>
        <w:adjustRightInd/>
        <w:spacing w:line="240" w:lineRule="auto"/>
        <w:ind w:left="709" w:hanging="709"/>
        <w:rPr>
          <w:sz w:val="20"/>
        </w:rPr>
      </w:pPr>
      <w:r w:rsidRPr="00DA0CAE">
        <w:rPr>
          <w:rFonts w:eastAsiaTheme="majorEastAsia"/>
          <w:sz w:val="20"/>
          <w:lang w:val="de-DE"/>
        </w:rPr>
        <w:t>Linscheid, N.</w:t>
      </w:r>
      <w:r w:rsidRPr="00DA0CAE">
        <w:rPr>
          <w:sz w:val="20"/>
          <w:lang w:val="de-DE"/>
        </w:rPr>
        <w:t xml:space="preserve">, Mahecha, M. D., Rammig, A., </w:t>
      </w:r>
      <w:r w:rsidRPr="00DA0CAE">
        <w:rPr>
          <w:rFonts w:eastAsiaTheme="majorEastAsia"/>
          <w:sz w:val="20"/>
          <w:lang w:val="de-DE"/>
        </w:rPr>
        <w:t>Carvalhais, N.</w:t>
      </w:r>
      <w:r w:rsidRPr="00DA0CAE">
        <w:rPr>
          <w:sz w:val="20"/>
          <w:lang w:val="de-DE"/>
        </w:rPr>
        <w:t xml:space="preserve">, </w:t>
      </w:r>
      <w:r w:rsidRPr="00DA0CAE">
        <w:rPr>
          <w:rFonts w:eastAsiaTheme="majorEastAsia"/>
          <w:sz w:val="20"/>
          <w:lang w:val="de-DE"/>
        </w:rPr>
        <w:t>Gans, F.</w:t>
      </w:r>
      <w:r w:rsidRPr="00DA0CAE">
        <w:rPr>
          <w:sz w:val="20"/>
          <w:lang w:val="de-DE"/>
        </w:rPr>
        <w:t xml:space="preserve">, </w:t>
      </w:r>
      <w:r w:rsidRPr="00DA0CAE">
        <w:rPr>
          <w:rFonts w:eastAsiaTheme="majorEastAsia"/>
          <w:sz w:val="20"/>
          <w:lang w:val="de-DE"/>
        </w:rPr>
        <w:t>Nelson, J. A.</w:t>
      </w:r>
      <w:r w:rsidRPr="00DA0CAE">
        <w:rPr>
          <w:sz w:val="20"/>
          <w:lang w:val="de-DE"/>
        </w:rPr>
        <w:t xml:space="preserve">, </w:t>
      </w:r>
      <w:r w:rsidRPr="00DA0CAE">
        <w:rPr>
          <w:rFonts w:eastAsiaTheme="majorEastAsia"/>
          <w:sz w:val="20"/>
          <w:lang w:val="de-DE"/>
        </w:rPr>
        <w:t>Walther, S.</w:t>
      </w:r>
      <w:r w:rsidRPr="00DA0CAE">
        <w:rPr>
          <w:sz w:val="20"/>
          <w:lang w:val="de-DE"/>
        </w:rPr>
        <w:t xml:space="preserve">, </w:t>
      </w:r>
      <w:r w:rsidRPr="00DA0CAE">
        <w:rPr>
          <w:rFonts w:eastAsiaTheme="majorEastAsia"/>
          <w:sz w:val="20"/>
          <w:lang w:val="de-DE"/>
        </w:rPr>
        <w:t>Weber, U.</w:t>
      </w:r>
      <w:r w:rsidRPr="00DA0CAE">
        <w:rPr>
          <w:sz w:val="20"/>
          <w:lang w:val="de-DE"/>
        </w:rPr>
        <w:t xml:space="preserve">, </w:t>
      </w:r>
      <w:r w:rsidRPr="00AA6EA6">
        <w:rPr>
          <w:rStyle w:val="Strong"/>
          <w:rFonts w:eastAsiaTheme="majorEastAsia"/>
          <w:color w:val="000000" w:themeColor="text1"/>
          <w:sz w:val="20"/>
          <w:lang w:val="de-DE"/>
        </w:rPr>
        <w:t>Reichstein, M.</w:t>
      </w:r>
      <w:r w:rsidRPr="00DA0CAE">
        <w:rPr>
          <w:color w:val="000000" w:themeColor="text1"/>
          <w:sz w:val="20"/>
          <w:lang w:val="de-DE"/>
        </w:rPr>
        <w:t xml:space="preserve"> </w:t>
      </w:r>
      <w:r w:rsidRPr="00DA0CAE">
        <w:rPr>
          <w:sz w:val="20"/>
          <w:lang w:val="de-DE"/>
        </w:rPr>
        <w:t xml:space="preserve">2021. </w:t>
      </w:r>
      <w:r w:rsidRPr="003F3378">
        <w:rPr>
          <w:sz w:val="20"/>
        </w:rPr>
        <w:t>Time–scale dependent relations between Earth Observation based proxies of vegetation productivity.</w:t>
      </w:r>
      <w:r w:rsidRPr="003F3378">
        <w:rPr>
          <w:rStyle w:val="pmsource"/>
          <w:sz w:val="20"/>
        </w:rPr>
        <w:t xml:space="preserve"> Geophysical Research Letters,</w:t>
      </w:r>
      <w:r w:rsidRPr="003F3378">
        <w:rPr>
          <w:sz w:val="20"/>
        </w:rPr>
        <w:t xml:space="preserve"> </w:t>
      </w:r>
      <w:r w:rsidRPr="003F3378">
        <w:rPr>
          <w:rStyle w:val="pmsource"/>
          <w:sz w:val="20"/>
        </w:rPr>
        <w:t>48</w:t>
      </w:r>
      <w:r w:rsidRPr="003F3378">
        <w:rPr>
          <w:sz w:val="20"/>
        </w:rPr>
        <w:t>(24): e2021GL093285. doi:</w:t>
      </w:r>
      <w:r w:rsidRPr="003F3378">
        <w:rPr>
          <w:rFonts w:eastAsiaTheme="majorEastAsia"/>
          <w:sz w:val="20"/>
        </w:rPr>
        <w:t>10.1029/2021GL093285</w:t>
      </w:r>
      <w:r w:rsidRPr="003F3378">
        <w:rPr>
          <w:sz w:val="20"/>
        </w:rPr>
        <w:t>.</w:t>
      </w:r>
    </w:p>
    <w:p w14:paraId="3E86CCD3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Musavi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Nelson, J.A., Knauer, J., </w:t>
      </w:r>
      <w:proofErr w:type="spellStart"/>
      <w:r w:rsidRPr="000941A9">
        <w:rPr>
          <w:sz w:val="20"/>
          <w:szCs w:val="20"/>
        </w:rPr>
        <w:t>Baldocchi</w:t>
      </w:r>
      <w:proofErr w:type="spellEnd"/>
      <w:r w:rsidRPr="000941A9">
        <w:rPr>
          <w:sz w:val="20"/>
          <w:szCs w:val="20"/>
        </w:rPr>
        <w:t>, D.D., Perez-</w:t>
      </w:r>
      <w:proofErr w:type="spellStart"/>
      <w:r w:rsidRPr="000941A9">
        <w:rPr>
          <w:sz w:val="20"/>
          <w:szCs w:val="20"/>
        </w:rPr>
        <w:t>Priego</w:t>
      </w:r>
      <w:proofErr w:type="spellEnd"/>
      <w:r w:rsidRPr="000941A9">
        <w:rPr>
          <w:sz w:val="20"/>
          <w:szCs w:val="20"/>
        </w:rPr>
        <w:t xml:space="preserve">, O., Christiansen, R., Peters, J., Anderson, K., Bahn, M., Black, T.A., </w:t>
      </w:r>
      <w:proofErr w:type="spellStart"/>
      <w:r w:rsidRPr="000941A9">
        <w:rPr>
          <w:sz w:val="20"/>
          <w:szCs w:val="20"/>
        </w:rPr>
        <w:t>Blanken</w:t>
      </w:r>
      <w:proofErr w:type="spellEnd"/>
      <w:r w:rsidRPr="000941A9">
        <w:rPr>
          <w:sz w:val="20"/>
          <w:szCs w:val="20"/>
        </w:rPr>
        <w:t xml:space="preserve">, P.D., </w:t>
      </w:r>
      <w:proofErr w:type="spellStart"/>
      <w:r w:rsidRPr="000941A9">
        <w:rPr>
          <w:sz w:val="20"/>
          <w:szCs w:val="20"/>
        </w:rPr>
        <w:t>Bonal</w:t>
      </w:r>
      <w:proofErr w:type="spellEnd"/>
      <w:r w:rsidRPr="000941A9">
        <w:rPr>
          <w:sz w:val="20"/>
          <w:szCs w:val="20"/>
        </w:rPr>
        <w:t xml:space="preserve">, D., Buchmann, N., </w:t>
      </w:r>
      <w:proofErr w:type="spellStart"/>
      <w:r w:rsidRPr="000941A9">
        <w:rPr>
          <w:sz w:val="20"/>
          <w:szCs w:val="20"/>
        </w:rPr>
        <w:t>Caldararu</w:t>
      </w:r>
      <w:proofErr w:type="spellEnd"/>
      <w:r w:rsidRPr="000941A9">
        <w:rPr>
          <w:sz w:val="20"/>
          <w:szCs w:val="20"/>
        </w:rPr>
        <w:t xml:space="preserve">, S., Carrara, A.,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Cescatti</w:t>
      </w:r>
      <w:proofErr w:type="spellEnd"/>
      <w:r w:rsidRPr="000941A9">
        <w:rPr>
          <w:sz w:val="20"/>
          <w:szCs w:val="20"/>
        </w:rPr>
        <w:t xml:space="preserve">, A., Chen, J., Cleverly, J., </w:t>
      </w:r>
      <w:proofErr w:type="spellStart"/>
      <w:r w:rsidRPr="000941A9">
        <w:rPr>
          <w:sz w:val="20"/>
          <w:szCs w:val="20"/>
        </w:rPr>
        <w:t>Cremonese</w:t>
      </w:r>
      <w:proofErr w:type="spellEnd"/>
      <w:r w:rsidRPr="000941A9">
        <w:rPr>
          <w:sz w:val="20"/>
          <w:szCs w:val="20"/>
        </w:rPr>
        <w:t>, E., Desai, A.R., El-</w:t>
      </w:r>
      <w:proofErr w:type="spellStart"/>
      <w:r w:rsidRPr="000941A9">
        <w:rPr>
          <w:sz w:val="20"/>
          <w:szCs w:val="20"/>
        </w:rPr>
        <w:t>Madany</w:t>
      </w:r>
      <w:proofErr w:type="spellEnd"/>
      <w:r w:rsidRPr="000941A9">
        <w:rPr>
          <w:sz w:val="20"/>
          <w:szCs w:val="20"/>
        </w:rPr>
        <w:t xml:space="preserve">, T.S., </w:t>
      </w:r>
      <w:proofErr w:type="spellStart"/>
      <w:r w:rsidRPr="000941A9">
        <w:rPr>
          <w:sz w:val="20"/>
          <w:szCs w:val="20"/>
        </w:rPr>
        <w:t>Farella</w:t>
      </w:r>
      <w:proofErr w:type="spellEnd"/>
      <w:r w:rsidRPr="000941A9">
        <w:rPr>
          <w:sz w:val="20"/>
          <w:szCs w:val="20"/>
        </w:rPr>
        <w:t xml:space="preserve">, M.M., Fernández-Martínez, M., </w:t>
      </w:r>
      <w:proofErr w:type="spellStart"/>
      <w:r w:rsidRPr="000941A9">
        <w:rPr>
          <w:sz w:val="20"/>
          <w:szCs w:val="20"/>
        </w:rPr>
        <w:t>Filippa</w:t>
      </w:r>
      <w:proofErr w:type="spellEnd"/>
      <w:r w:rsidRPr="000941A9">
        <w:rPr>
          <w:sz w:val="20"/>
          <w:szCs w:val="20"/>
        </w:rPr>
        <w:t xml:space="preserve">, G., Forkel, M., </w:t>
      </w:r>
      <w:proofErr w:type="spellStart"/>
      <w:r w:rsidRPr="000941A9">
        <w:rPr>
          <w:sz w:val="20"/>
          <w:szCs w:val="20"/>
        </w:rPr>
        <w:t>Galvagno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Gomarasca</w:t>
      </w:r>
      <w:proofErr w:type="spellEnd"/>
      <w:r w:rsidRPr="000941A9">
        <w:rPr>
          <w:sz w:val="20"/>
          <w:szCs w:val="20"/>
        </w:rPr>
        <w:t xml:space="preserve">, U., Gough, C.M., </w:t>
      </w:r>
      <w:proofErr w:type="spellStart"/>
      <w:r w:rsidRPr="000941A9">
        <w:rPr>
          <w:sz w:val="20"/>
          <w:szCs w:val="20"/>
        </w:rPr>
        <w:t>Göckede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Ibrom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Ikawa</w:t>
      </w:r>
      <w:proofErr w:type="spellEnd"/>
      <w:r w:rsidRPr="000941A9">
        <w:rPr>
          <w:sz w:val="20"/>
          <w:szCs w:val="20"/>
        </w:rPr>
        <w:t xml:space="preserve">, H., Janssens, I.A., Jung, M., </w:t>
      </w:r>
      <w:proofErr w:type="spellStart"/>
      <w:r w:rsidRPr="000941A9">
        <w:rPr>
          <w:sz w:val="20"/>
          <w:szCs w:val="20"/>
        </w:rPr>
        <w:t>Kattge</w:t>
      </w:r>
      <w:proofErr w:type="spellEnd"/>
      <w:r w:rsidRPr="000941A9">
        <w:rPr>
          <w:sz w:val="20"/>
          <w:szCs w:val="20"/>
        </w:rPr>
        <w:t xml:space="preserve">, J., Keenan, T.F., </w:t>
      </w:r>
      <w:proofErr w:type="spellStart"/>
      <w:r w:rsidRPr="000941A9">
        <w:rPr>
          <w:sz w:val="20"/>
          <w:szCs w:val="20"/>
        </w:rPr>
        <w:t>Knohl</w:t>
      </w:r>
      <w:proofErr w:type="spellEnd"/>
      <w:r w:rsidRPr="000941A9">
        <w:rPr>
          <w:sz w:val="20"/>
          <w:szCs w:val="20"/>
        </w:rPr>
        <w:t xml:space="preserve">, A., Kobayashi, H., Kraemer, G., Law, B.E., Liddell, M.J., Ma, X., </w:t>
      </w:r>
      <w:proofErr w:type="spellStart"/>
      <w:r w:rsidRPr="000941A9">
        <w:rPr>
          <w:sz w:val="20"/>
          <w:szCs w:val="20"/>
        </w:rPr>
        <w:t>Mammarella</w:t>
      </w:r>
      <w:proofErr w:type="spellEnd"/>
      <w:r w:rsidRPr="000941A9">
        <w:rPr>
          <w:sz w:val="20"/>
          <w:szCs w:val="20"/>
        </w:rPr>
        <w:t xml:space="preserve">, I., Martini, D., Macfarlane, C., </w:t>
      </w:r>
      <w:proofErr w:type="spellStart"/>
      <w:r w:rsidRPr="000941A9">
        <w:rPr>
          <w:sz w:val="20"/>
          <w:szCs w:val="20"/>
        </w:rPr>
        <w:t>Matteucci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Montagnani</w:t>
      </w:r>
      <w:proofErr w:type="spellEnd"/>
      <w:r w:rsidRPr="000941A9">
        <w:rPr>
          <w:sz w:val="20"/>
          <w:szCs w:val="20"/>
        </w:rPr>
        <w:t xml:space="preserve">, L., Pabon-Moreno, D.E., </w:t>
      </w:r>
      <w:proofErr w:type="spellStart"/>
      <w:r w:rsidRPr="000941A9">
        <w:rPr>
          <w:sz w:val="20"/>
          <w:szCs w:val="20"/>
        </w:rPr>
        <w:t>Panigada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Pendall</w:t>
      </w:r>
      <w:proofErr w:type="spellEnd"/>
      <w:r w:rsidRPr="000941A9">
        <w:rPr>
          <w:sz w:val="20"/>
          <w:szCs w:val="20"/>
        </w:rPr>
        <w:t xml:space="preserve">, E., Penuelas, J., Phillips, R.P., Reich, P.B., Rossini, M., Rotenberg, E., Scott, R.L., Stahl, C., Weber, U., </w:t>
      </w:r>
      <w:proofErr w:type="spellStart"/>
      <w:r w:rsidRPr="000941A9">
        <w:rPr>
          <w:sz w:val="20"/>
          <w:szCs w:val="20"/>
        </w:rPr>
        <w:t>Wohlfahrt</w:t>
      </w:r>
      <w:proofErr w:type="spellEnd"/>
      <w:r w:rsidRPr="000941A9">
        <w:rPr>
          <w:sz w:val="20"/>
          <w:szCs w:val="20"/>
        </w:rPr>
        <w:t xml:space="preserve">, G., Wolf, S., Wright, I.J., </w:t>
      </w:r>
      <w:proofErr w:type="spellStart"/>
      <w:r w:rsidRPr="000941A9">
        <w:rPr>
          <w:sz w:val="20"/>
          <w:szCs w:val="20"/>
        </w:rPr>
        <w:t>Yakir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Zaehle</w:t>
      </w:r>
      <w:proofErr w:type="spellEnd"/>
      <w:r w:rsidRPr="000941A9">
        <w:rPr>
          <w:sz w:val="20"/>
          <w:szCs w:val="20"/>
        </w:rPr>
        <w:t xml:space="preserve">, S.,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2021. The three major axes of terrestrial ecosystem function. Nature 598, 468 - 472.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10.1038/s41586-021-03939-9</w:t>
      </w:r>
    </w:p>
    <w:p w14:paraId="546C9876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>Pacheco-Labrador, J., El-</w:t>
      </w:r>
      <w:proofErr w:type="spellStart"/>
      <w:r w:rsidRPr="000941A9">
        <w:rPr>
          <w:sz w:val="20"/>
          <w:szCs w:val="20"/>
        </w:rPr>
        <w:t>Madany</w:t>
      </w:r>
      <w:proofErr w:type="spellEnd"/>
      <w:r w:rsidRPr="000941A9">
        <w:rPr>
          <w:sz w:val="20"/>
          <w:szCs w:val="20"/>
        </w:rPr>
        <w:t>, T.S., van der Tol, C., Martin, M.P., Gonzalez-</w:t>
      </w:r>
      <w:proofErr w:type="spellStart"/>
      <w:r w:rsidRPr="000941A9">
        <w:rPr>
          <w:sz w:val="20"/>
          <w:szCs w:val="20"/>
        </w:rPr>
        <w:t>Cascon</w:t>
      </w:r>
      <w:proofErr w:type="spellEnd"/>
      <w:r w:rsidRPr="000941A9">
        <w:rPr>
          <w:sz w:val="20"/>
          <w:szCs w:val="20"/>
        </w:rPr>
        <w:t>, R., Perez-</w:t>
      </w:r>
      <w:proofErr w:type="spellStart"/>
      <w:r w:rsidRPr="000941A9">
        <w:rPr>
          <w:sz w:val="20"/>
          <w:szCs w:val="20"/>
        </w:rPr>
        <w:t>Priego</w:t>
      </w:r>
      <w:proofErr w:type="spellEnd"/>
      <w:r w:rsidRPr="000941A9">
        <w:rPr>
          <w:sz w:val="20"/>
          <w:szCs w:val="20"/>
        </w:rPr>
        <w:t xml:space="preserve">, O., Guan, J., Moreno, G., Carrara, A.,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2021. </w:t>
      </w:r>
      <w:proofErr w:type="spellStart"/>
      <w:r w:rsidRPr="000941A9">
        <w:rPr>
          <w:sz w:val="20"/>
          <w:szCs w:val="20"/>
        </w:rPr>
        <w:t>senSCOPE</w:t>
      </w:r>
      <w:proofErr w:type="spellEnd"/>
      <w:r w:rsidRPr="000941A9">
        <w:rPr>
          <w:sz w:val="20"/>
          <w:szCs w:val="20"/>
        </w:rPr>
        <w:t xml:space="preserve">: Modeling mixed canopies combining green and brown senesced leaves. Evaluation in a Mediterranean Grassland. Remote Sensing of Environment 257.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10.1016/j.rse.2021.112352</w:t>
      </w:r>
    </w:p>
    <w:p w14:paraId="6521D097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Riede, F., Frank, D., 2021. </w:t>
      </w:r>
      <w:r w:rsidRPr="000941A9">
        <w:rPr>
          <w:sz w:val="20"/>
          <w:szCs w:val="20"/>
        </w:rPr>
        <w:t xml:space="preserve">More floods, fires and cyclones — plan for domino effects on sustainability goals. Nature 592, 347 - 349.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10.1038/d41586-021-00927-x</w:t>
      </w:r>
    </w:p>
    <w:p w14:paraId="5D4C1602" w14:textId="77777777" w:rsidR="00BF0077" w:rsidRPr="001C708E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proofErr w:type="spellStart"/>
      <w:r w:rsidRPr="000941A9">
        <w:rPr>
          <w:sz w:val="20"/>
          <w:szCs w:val="20"/>
        </w:rPr>
        <w:t>Trifunov</w:t>
      </w:r>
      <w:proofErr w:type="spellEnd"/>
      <w:r w:rsidRPr="000941A9">
        <w:rPr>
          <w:sz w:val="20"/>
          <w:szCs w:val="20"/>
        </w:rPr>
        <w:t xml:space="preserve">, V.T., </w:t>
      </w:r>
      <w:proofErr w:type="spellStart"/>
      <w:r w:rsidRPr="000941A9">
        <w:rPr>
          <w:sz w:val="20"/>
          <w:szCs w:val="20"/>
        </w:rPr>
        <w:t>Shadaydeh</w:t>
      </w:r>
      <w:proofErr w:type="spellEnd"/>
      <w:r w:rsidRPr="000941A9">
        <w:rPr>
          <w:sz w:val="20"/>
          <w:szCs w:val="20"/>
        </w:rPr>
        <w:t xml:space="preserve">, M., Runge, J.,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Denzler</w:t>
      </w:r>
      <w:proofErr w:type="spellEnd"/>
      <w:r w:rsidRPr="000941A9">
        <w:rPr>
          <w:sz w:val="20"/>
          <w:szCs w:val="20"/>
        </w:rPr>
        <w:t xml:space="preserve">, J., contributor: Member IEEE, 2021. A data-driven approach to partitioning net ecosystem exchange using a deep state space model. </w:t>
      </w:r>
      <w:r w:rsidRPr="000941A9">
        <w:rPr>
          <w:sz w:val="20"/>
          <w:szCs w:val="20"/>
          <w:lang w:val="de-DE"/>
        </w:rPr>
        <w:t>IEEE Access 9, 107873 - 107882. doi: 10.1109/access.2021.3101129</w:t>
      </w:r>
    </w:p>
    <w:p w14:paraId="4AF52CCF" w14:textId="77777777" w:rsidR="00BF0077" w:rsidRPr="001C708E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</w:p>
    <w:p w14:paraId="3AC4D21F" w14:textId="77777777" w:rsidR="00BF0077" w:rsidRPr="001C708E" w:rsidRDefault="00BF0077" w:rsidP="00BF0077">
      <w:pPr>
        <w:widowControl w:val="0"/>
        <w:spacing w:line="240" w:lineRule="auto"/>
        <w:ind w:left="720" w:hanging="720"/>
        <w:rPr>
          <w:b/>
          <w:i/>
          <w:sz w:val="20"/>
          <w:szCs w:val="20"/>
          <w:lang w:val="de-DE"/>
        </w:rPr>
      </w:pPr>
      <w:r w:rsidRPr="001C708E">
        <w:rPr>
          <w:b/>
          <w:i/>
          <w:sz w:val="20"/>
          <w:szCs w:val="20"/>
          <w:lang w:val="de-DE"/>
        </w:rPr>
        <w:t>2020</w:t>
      </w:r>
    </w:p>
    <w:p w14:paraId="2BBDCFB2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Ahrens, B., Guggenberger, G., Rethemeyer, J., John, S., Marschner, B., Heinze, S., Angst, G., Mueller, C.W., Kogel-Knabner, I., Leuschner, C., Hertel, D., Bachmann, J.,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Schrumpf, M., 2020. </w:t>
      </w:r>
      <w:r w:rsidRPr="000941A9">
        <w:rPr>
          <w:sz w:val="20"/>
          <w:szCs w:val="20"/>
        </w:rPr>
        <w:t xml:space="preserve">Combination of energy limitation and </w:t>
      </w:r>
      <w:r>
        <w:rPr>
          <w:sz w:val="20"/>
          <w:szCs w:val="20"/>
        </w:rPr>
        <w:t xml:space="preserve">sorption capacity explains </w:t>
      </w:r>
      <w:r w:rsidRPr="000941A9">
        <w:rPr>
          <w:sz w:val="20"/>
          <w:szCs w:val="20"/>
          <w:vertAlign w:val="superscript"/>
        </w:rPr>
        <w:t>14</w:t>
      </w:r>
      <w:r w:rsidRPr="000941A9">
        <w:rPr>
          <w:sz w:val="20"/>
          <w:szCs w:val="20"/>
        </w:rPr>
        <w:t xml:space="preserve">C depth gradients. Soil Biology and Biochemistry 148.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10.1016/j.soilbio.2020.107912</w:t>
      </w:r>
    </w:p>
    <w:p w14:paraId="2BD5B0BD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>Al-</w:t>
      </w:r>
      <w:proofErr w:type="spellStart"/>
      <w:r w:rsidRPr="000941A9">
        <w:rPr>
          <w:sz w:val="20"/>
          <w:szCs w:val="20"/>
        </w:rPr>
        <w:t>Yaari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J.-P.W.P.,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Ballantyne, A., </w:t>
      </w:r>
      <w:proofErr w:type="spellStart"/>
      <w:r w:rsidRPr="000941A9">
        <w:rPr>
          <w:sz w:val="20"/>
          <w:szCs w:val="20"/>
        </w:rPr>
        <w:t>Ogée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Ducharne</w:t>
      </w:r>
      <w:proofErr w:type="spellEnd"/>
      <w:r w:rsidRPr="000941A9">
        <w:rPr>
          <w:sz w:val="20"/>
          <w:szCs w:val="20"/>
        </w:rPr>
        <w:t xml:space="preserve">, A., Swenson, J.J., </w:t>
      </w:r>
      <w:proofErr w:type="spellStart"/>
      <w:r w:rsidRPr="000941A9">
        <w:rPr>
          <w:sz w:val="20"/>
          <w:szCs w:val="20"/>
        </w:rPr>
        <w:t>Frappart</w:t>
      </w:r>
      <w:proofErr w:type="spellEnd"/>
      <w:r w:rsidRPr="000941A9">
        <w:rPr>
          <w:sz w:val="20"/>
          <w:szCs w:val="20"/>
        </w:rPr>
        <w:t xml:space="preserve">, F., Fan, L., Wingate, L., Li, X., </w:t>
      </w:r>
      <w:proofErr w:type="spellStart"/>
      <w:r w:rsidRPr="000941A9">
        <w:rPr>
          <w:sz w:val="20"/>
          <w:szCs w:val="20"/>
        </w:rPr>
        <w:t>Hufkens</w:t>
      </w:r>
      <w:proofErr w:type="spellEnd"/>
      <w:r w:rsidRPr="000941A9">
        <w:rPr>
          <w:sz w:val="20"/>
          <w:szCs w:val="20"/>
        </w:rPr>
        <w:t xml:space="preserve">, K., Knapp, A.K., 2020. Asymmetric responses of ecosystem productivity to rainfall anomalies vary inversely with mean annual rainfall over the conterminous United States. Global Change Biology 26, 6959 - 6973.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10.1111/gcb.15345</w:t>
      </w:r>
    </w:p>
    <w:p w14:paraId="3FEA0AAB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Bastos, A.,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Friedlingstein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Sitch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Pongratz</w:t>
      </w:r>
      <w:proofErr w:type="spellEnd"/>
      <w:r w:rsidRPr="000941A9">
        <w:rPr>
          <w:sz w:val="20"/>
          <w:szCs w:val="20"/>
        </w:rPr>
        <w:t xml:space="preserve">, J., Fan, L., </w:t>
      </w:r>
      <w:proofErr w:type="spellStart"/>
      <w:r w:rsidRPr="000941A9">
        <w:rPr>
          <w:sz w:val="20"/>
          <w:szCs w:val="20"/>
        </w:rPr>
        <w:t>Wigneron</w:t>
      </w:r>
      <w:proofErr w:type="spellEnd"/>
      <w:r w:rsidRPr="000941A9">
        <w:rPr>
          <w:sz w:val="20"/>
          <w:szCs w:val="20"/>
        </w:rPr>
        <w:t xml:space="preserve">, J.P., Weber, U.,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Fu, Z., </w:t>
      </w:r>
      <w:proofErr w:type="spellStart"/>
      <w:r w:rsidRPr="000941A9">
        <w:rPr>
          <w:sz w:val="20"/>
          <w:szCs w:val="20"/>
        </w:rPr>
        <w:t>Anthoni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Arneth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Haverd</w:t>
      </w:r>
      <w:proofErr w:type="spellEnd"/>
      <w:r w:rsidRPr="000941A9">
        <w:rPr>
          <w:sz w:val="20"/>
          <w:szCs w:val="20"/>
        </w:rPr>
        <w:t xml:space="preserve">, V., Jain, A.K., </w:t>
      </w:r>
      <w:proofErr w:type="spellStart"/>
      <w:r w:rsidRPr="000941A9">
        <w:rPr>
          <w:sz w:val="20"/>
          <w:szCs w:val="20"/>
        </w:rPr>
        <w:t>Joetzjer</w:t>
      </w:r>
      <w:proofErr w:type="spellEnd"/>
      <w:r w:rsidRPr="000941A9">
        <w:rPr>
          <w:sz w:val="20"/>
          <w:szCs w:val="20"/>
        </w:rPr>
        <w:t xml:space="preserve">, E., Knauer, J., </w:t>
      </w:r>
      <w:proofErr w:type="spellStart"/>
      <w:r w:rsidRPr="000941A9">
        <w:rPr>
          <w:sz w:val="20"/>
          <w:szCs w:val="20"/>
        </w:rPr>
        <w:t>Lienert</w:t>
      </w:r>
      <w:proofErr w:type="spellEnd"/>
      <w:r w:rsidRPr="000941A9">
        <w:rPr>
          <w:sz w:val="20"/>
          <w:szCs w:val="20"/>
        </w:rPr>
        <w:t xml:space="preserve">, S., Loughran, T., McGuire, P.C., Tian, H., </w:t>
      </w:r>
      <w:proofErr w:type="spellStart"/>
      <w:r w:rsidRPr="000941A9">
        <w:rPr>
          <w:sz w:val="20"/>
          <w:szCs w:val="20"/>
        </w:rPr>
        <w:t>Viovy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Zaehle</w:t>
      </w:r>
      <w:proofErr w:type="spellEnd"/>
      <w:r w:rsidRPr="000941A9">
        <w:rPr>
          <w:sz w:val="20"/>
          <w:szCs w:val="20"/>
        </w:rPr>
        <w:t xml:space="preserve">, S., 2020. Direct and seasonal legacy effects of the 2018 heat wave and drought on European ecosystem productivity. Science Advances 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10.1126/</w:t>
      </w:r>
      <w:proofErr w:type="gramStart"/>
      <w:r w:rsidRPr="000941A9">
        <w:rPr>
          <w:sz w:val="20"/>
          <w:szCs w:val="20"/>
        </w:rPr>
        <w:t>sciadv.aba</w:t>
      </w:r>
      <w:proofErr w:type="gramEnd"/>
      <w:r w:rsidRPr="000941A9">
        <w:rPr>
          <w:sz w:val="20"/>
          <w:szCs w:val="20"/>
        </w:rPr>
        <w:t>2724</w:t>
      </w:r>
    </w:p>
    <w:p w14:paraId="10A80AF4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Bastos, A., Fu, Z.,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Friedlingstein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Sitch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Pongratz</w:t>
      </w:r>
      <w:proofErr w:type="spellEnd"/>
      <w:r w:rsidRPr="000941A9">
        <w:rPr>
          <w:sz w:val="20"/>
          <w:szCs w:val="20"/>
        </w:rPr>
        <w:t xml:space="preserve">, J., Weber, U.,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Anthoni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Arneth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Haverd</w:t>
      </w:r>
      <w:proofErr w:type="spellEnd"/>
      <w:r w:rsidRPr="000941A9">
        <w:rPr>
          <w:sz w:val="20"/>
          <w:szCs w:val="20"/>
        </w:rPr>
        <w:t xml:space="preserve">, V., Jain, A., </w:t>
      </w:r>
      <w:proofErr w:type="spellStart"/>
      <w:r w:rsidRPr="000941A9">
        <w:rPr>
          <w:sz w:val="20"/>
          <w:szCs w:val="20"/>
        </w:rPr>
        <w:t>Joetzjer</w:t>
      </w:r>
      <w:proofErr w:type="spellEnd"/>
      <w:r w:rsidRPr="000941A9">
        <w:rPr>
          <w:sz w:val="20"/>
          <w:szCs w:val="20"/>
        </w:rPr>
        <w:t xml:space="preserve">, E., Knauer, J., </w:t>
      </w:r>
      <w:proofErr w:type="spellStart"/>
      <w:r w:rsidRPr="000941A9">
        <w:rPr>
          <w:sz w:val="20"/>
          <w:szCs w:val="20"/>
        </w:rPr>
        <w:t>Lienert</w:t>
      </w:r>
      <w:proofErr w:type="spellEnd"/>
      <w:r w:rsidRPr="000941A9">
        <w:rPr>
          <w:sz w:val="20"/>
          <w:szCs w:val="20"/>
        </w:rPr>
        <w:t xml:space="preserve">, S., Loughran, T., McGuire, P.C., </w:t>
      </w:r>
      <w:proofErr w:type="spellStart"/>
      <w:r w:rsidRPr="000941A9">
        <w:rPr>
          <w:sz w:val="20"/>
          <w:szCs w:val="20"/>
        </w:rPr>
        <w:t>Obermeier</w:t>
      </w:r>
      <w:proofErr w:type="spellEnd"/>
      <w:r w:rsidRPr="000941A9">
        <w:rPr>
          <w:sz w:val="20"/>
          <w:szCs w:val="20"/>
        </w:rPr>
        <w:t xml:space="preserve">, W., </w:t>
      </w:r>
      <w:proofErr w:type="spellStart"/>
      <w:r w:rsidRPr="000941A9">
        <w:rPr>
          <w:sz w:val="20"/>
          <w:szCs w:val="20"/>
        </w:rPr>
        <w:t>Padrón</w:t>
      </w:r>
      <w:proofErr w:type="spellEnd"/>
      <w:r w:rsidRPr="000941A9">
        <w:rPr>
          <w:sz w:val="20"/>
          <w:szCs w:val="20"/>
        </w:rPr>
        <w:t xml:space="preserve">, R.S., Shi, H., Tian, H., </w:t>
      </w:r>
      <w:proofErr w:type="spellStart"/>
      <w:r w:rsidRPr="000941A9">
        <w:rPr>
          <w:sz w:val="20"/>
          <w:szCs w:val="20"/>
        </w:rPr>
        <w:t>Viovy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Zaehle</w:t>
      </w:r>
      <w:proofErr w:type="spellEnd"/>
      <w:r w:rsidRPr="000941A9">
        <w:rPr>
          <w:sz w:val="20"/>
          <w:szCs w:val="20"/>
        </w:rPr>
        <w:t xml:space="preserve">, S., 2020. Impacts of extreme summers on European ecosystems: a comparative analysis of 2003, 2010 and 2018. Philosophical Transactions of the Royal Society of London, Series B: Biological Sciences 375.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10.1098/rstb.2019.0507</w:t>
      </w:r>
    </w:p>
    <w:p w14:paraId="19B8FB66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Cortés, J., Mahecha, M.D.,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Brenning, A., 2020. </w:t>
      </w:r>
      <w:r w:rsidRPr="000941A9">
        <w:rPr>
          <w:sz w:val="20"/>
          <w:szCs w:val="20"/>
        </w:rPr>
        <w:t xml:space="preserve">Accounting for multiple testing in the analysis of </w:t>
      </w:r>
      <w:proofErr w:type="spellStart"/>
      <w:r w:rsidRPr="000941A9">
        <w:rPr>
          <w:sz w:val="20"/>
          <w:szCs w:val="20"/>
        </w:rPr>
        <w:t>spatio</w:t>
      </w:r>
      <w:proofErr w:type="spellEnd"/>
      <w:r w:rsidRPr="000941A9">
        <w:rPr>
          <w:sz w:val="20"/>
          <w:szCs w:val="20"/>
        </w:rPr>
        <w:t xml:space="preserve">-temporal environmental data. Environmental and Ecological Statistics 27, 293 - 318.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10.1007/s10651-020-00446-4</w:t>
      </w:r>
    </w:p>
    <w:p w14:paraId="689139D7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Denissen</w:t>
      </w:r>
      <w:proofErr w:type="spellEnd"/>
      <w:r w:rsidRPr="000941A9">
        <w:rPr>
          <w:sz w:val="20"/>
          <w:szCs w:val="20"/>
        </w:rPr>
        <w:t xml:space="preserve">, J.M.C., </w:t>
      </w:r>
      <w:proofErr w:type="spellStart"/>
      <w:r w:rsidRPr="000941A9">
        <w:rPr>
          <w:sz w:val="20"/>
          <w:szCs w:val="20"/>
        </w:rPr>
        <w:t>Teuling</w:t>
      </w:r>
      <w:proofErr w:type="spellEnd"/>
      <w:r w:rsidRPr="000941A9">
        <w:rPr>
          <w:sz w:val="20"/>
          <w:szCs w:val="20"/>
        </w:rPr>
        <w:t xml:space="preserve">, A.J.,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Orth, R., 2020. Critical soil moisture derived from satellite observations over Europe. Journal of Geophysical Research: Atmospheres 125.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10.1029/2019jd031672</w:t>
      </w:r>
    </w:p>
    <w:p w14:paraId="2664D961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Diffenbaugh</w:t>
      </w:r>
      <w:proofErr w:type="spellEnd"/>
      <w:r w:rsidRPr="000941A9">
        <w:rPr>
          <w:sz w:val="20"/>
          <w:szCs w:val="20"/>
        </w:rPr>
        <w:t xml:space="preserve">, N.S., Field, C.B., Appel, E.A., Azevedo, I.L., </w:t>
      </w:r>
      <w:proofErr w:type="spellStart"/>
      <w:r w:rsidRPr="000941A9">
        <w:rPr>
          <w:sz w:val="20"/>
          <w:szCs w:val="20"/>
        </w:rPr>
        <w:t>Baldocchi</w:t>
      </w:r>
      <w:proofErr w:type="spellEnd"/>
      <w:r w:rsidRPr="000941A9">
        <w:rPr>
          <w:sz w:val="20"/>
          <w:szCs w:val="20"/>
        </w:rPr>
        <w:t xml:space="preserve">, D.D., Burke, M., Burney, J.A.,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Davis, S.J., Fiore, A.M., Fletcher, S.M., Hertel, T.W., Horton, D.E., Hsiang, S.M., </w:t>
      </w:r>
      <w:r w:rsidRPr="000941A9">
        <w:rPr>
          <w:sz w:val="20"/>
          <w:szCs w:val="20"/>
        </w:rPr>
        <w:lastRenderedPageBreak/>
        <w:t xml:space="preserve">Jackson, R.B., </w:t>
      </w:r>
      <w:proofErr w:type="spellStart"/>
      <w:r w:rsidRPr="000941A9">
        <w:rPr>
          <w:sz w:val="20"/>
          <w:szCs w:val="20"/>
        </w:rPr>
        <w:t>Jin</w:t>
      </w:r>
      <w:proofErr w:type="spellEnd"/>
      <w:r w:rsidRPr="000941A9">
        <w:rPr>
          <w:sz w:val="20"/>
          <w:szCs w:val="20"/>
        </w:rPr>
        <w:t xml:space="preserve">, X., Levi, M., Lobell, D.B., McKinley, G.A., Moore, F.C., Montgomery, A., Nadeau, K.C., Pataki, D.E., Randerson, J.T.,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>, Schnell, J.L., Seneviratne, S.I., Singh, D., Steiner, A.L., Wong-</w:t>
      </w:r>
      <w:proofErr w:type="spellStart"/>
      <w:r w:rsidRPr="000941A9">
        <w:rPr>
          <w:sz w:val="20"/>
          <w:szCs w:val="20"/>
        </w:rPr>
        <w:t>Parodi</w:t>
      </w:r>
      <w:proofErr w:type="spellEnd"/>
      <w:r w:rsidRPr="000941A9">
        <w:rPr>
          <w:sz w:val="20"/>
          <w:szCs w:val="20"/>
        </w:rPr>
        <w:t xml:space="preserve">, G., 2020. The COVID-19 lockdowns: a window into the Earth System. Nature Reviews Earth &amp; Environment 1, 470 - 481.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10.1038/s43017-020-0079-1</w:t>
      </w:r>
    </w:p>
    <w:p w14:paraId="05F423C7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>El-</w:t>
      </w:r>
      <w:proofErr w:type="spellStart"/>
      <w:r w:rsidRPr="000941A9">
        <w:rPr>
          <w:sz w:val="20"/>
          <w:szCs w:val="20"/>
        </w:rPr>
        <w:t>Madany</w:t>
      </w:r>
      <w:proofErr w:type="spellEnd"/>
      <w:r w:rsidRPr="000941A9">
        <w:rPr>
          <w:sz w:val="20"/>
          <w:szCs w:val="20"/>
        </w:rPr>
        <w:t xml:space="preserve">, T.S., Carrara, A., Martín, M.P., Moreno, G., </w:t>
      </w:r>
      <w:proofErr w:type="spellStart"/>
      <w:r w:rsidRPr="000941A9">
        <w:rPr>
          <w:sz w:val="20"/>
          <w:szCs w:val="20"/>
        </w:rPr>
        <w:t>Kolle</w:t>
      </w:r>
      <w:proofErr w:type="spellEnd"/>
      <w:r w:rsidRPr="000941A9">
        <w:rPr>
          <w:sz w:val="20"/>
          <w:szCs w:val="20"/>
        </w:rPr>
        <w:t xml:space="preserve">, O., Pacheco-Labrador, J., Weber, U., </w:t>
      </w:r>
      <w:proofErr w:type="spellStart"/>
      <w:r w:rsidRPr="000941A9">
        <w:rPr>
          <w:sz w:val="20"/>
          <w:szCs w:val="20"/>
        </w:rPr>
        <w:t>Wutzler</w:t>
      </w:r>
      <w:proofErr w:type="spellEnd"/>
      <w:r w:rsidRPr="000941A9">
        <w:rPr>
          <w:sz w:val="20"/>
          <w:szCs w:val="20"/>
        </w:rPr>
        <w:t xml:space="preserve">, T.,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2020. Drought and heatwave impacts on semi-arid ecosystems' carbon fluxes along a precipitation gradient. Philosophical Transactions of the Royal Society of London, Series B: Biological Sciences 375.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10.1098/rstb.2019.0519</w:t>
      </w:r>
    </w:p>
    <w:p w14:paraId="020D2BFD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Fan, N., Koirala, S.,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Thurner, M., Avitabile, V., Santoro, M., Ahrens, B., Weber, U., Carvalhais, N., 2020. </w:t>
      </w:r>
      <w:r w:rsidRPr="000941A9">
        <w:rPr>
          <w:sz w:val="20"/>
          <w:szCs w:val="20"/>
        </w:rPr>
        <w:t xml:space="preserve">Apparent ecosystem carbon turnover time: uncertainties and robust features. Earth System Science Data 12, 2517 - 2536.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10.5194/essd-12-2517-2020</w:t>
      </w:r>
    </w:p>
    <w:p w14:paraId="4E5D4035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r w:rsidRPr="000941A9">
        <w:rPr>
          <w:sz w:val="20"/>
          <w:szCs w:val="20"/>
        </w:rPr>
        <w:t xml:space="preserve">Jung, M., </w:t>
      </w:r>
      <w:proofErr w:type="spellStart"/>
      <w:r w:rsidRPr="000941A9">
        <w:rPr>
          <w:sz w:val="20"/>
          <w:szCs w:val="20"/>
        </w:rPr>
        <w:t>Schwalm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Walther, S., Camps-Valls, G., Koirala, S., </w:t>
      </w:r>
      <w:proofErr w:type="spellStart"/>
      <w:r w:rsidRPr="000941A9">
        <w:rPr>
          <w:sz w:val="20"/>
          <w:szCs w:val="20"/>
        </w:rPr>
        <w:t>Anthoni</w:t>
      </w:r>
      <w:proofErr w:type="spellEnd"/>
      <w:r w:rsidRPr="000941A9">
        <w:rPr>
          <w:sz w:val="20"/>
          <w:szCs w:val="20"/>
        </w:rPr>
        <w:t xml:space="preserve">, P., Besnard, S., </w:t>
      </w:r>
      <w:proofErr w:type="spellStart"/>
      <w:r w:rsidRPr="000941A9">
        <w:rPr>
          <w:sz w:val="20"/>
          <w:szCs w:val="20"/>
        </w:rPr>
        <w:t>Bodesheim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Chevallier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Gans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Goll</w:t>
      </w:r>
      <w:proofErr w:type="spellEnd"/>
      <w:r w:rsidRPr="000941A9">
        <w:rPr>
          <w:sz w:val="20"/>
          <w:szCs w:val="20"/>
        </w:rPr>
        <w:t xml:space="preserve">, D.S., </w:t>
      </w:r>
      <w:proofErr w:type="spellStart"/>
      <w:r w:rsidRPr="000941A9">
        <w:rPr>
          <w:sz w:val="20"/>
          <w:szCs w:val="20"/>
        </w:rPr>
        <w:t>Haverd</w:t>
      </w:r>
      <w:proofErr w:type="spellEnd"/>
      <w:r w:rsidRPr="000941A9">
        <w:rPr>
          <w:sz w:val="20"/>
          <w:szCs w:val="20"/>
        </w:rPr>
        <w:t xml:space="preserve">, V., Koehler, P., </w:t>
      </w:r>
      <w:proofErr w:type="spellStart"/>
      <w:r w:rsidRPr="000941A9">
        <w:rPr>
          <w:sz w:val="20"/>
          <w:szCs w:val="20"/>
        </w:rPr>
        <w:t>Ichii</w:t>
      </w:r>
      <w:proofErr w:type="spellEnd"/>
      <w:r w:rsidRPr="000941A9">
        <w:rPr>
          <w:sz w:val="20"/>
          <w:szCs w:val="20"/>
        </w:rPr>
        <w:t xml:space="preserve">, K., Jain, A.K., Liu, J., </w:t>
      </w:r>
      <w:proofErr w:type="spellStart"/>
      <w:r w:rsidRPr="000941A9">
        <w:rPr>
          <w:sz w:val="20"/>
          <w:szCs w:val="20"/>
        </w:rPr>
        <w:t>Lombardozzi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Nabel</w:t>
      </w:r>
      <w:proofErr w:type="spellEnd"/>
      <w:r w:rsidRPr="000941A9">
        <w:rPr>
          <w:sz w:val="20"/>
          <w:szCs w:val="20"/>
        </w:rPr>
        <w:t xml:space="preserve">, J.E.M.S., Nelson, J.A., O’Sullivan, M., </w:t>
      </w:r>
      <w:proofErr w:type="spellStart"/>
      <w:r w:rsidRPr="000941A9">
        <w:rPr>
          <w:sz w:val="20"/>
          <w:szCs w:val="20"/>
        </w:rPr>
        <w:t>Pallandt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Peters, W., </w:t>
      </w:r>
      <w:proofErr w:type="spellStart"/>
      <w:r w:rsidRPr="000941A9">
        <w:rPr>
          <w:sz w:val="20"/>
          <w:szCs w:val="20"/>
        </w:rPr>
        <w:t>Pongratz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Rödenbeck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Sitch</w:t>
      </w:r>
      <w:proofErr w:type="spellEnd"/>
      <w:r w:rsidRPr="000941A9">
        <w:rPr>
          <w:sz w:val="20"/>
          <w:szCs w:val="20"/>
        </w:rPr>
        <w:t xml:space="preserve">, S., Tramontana, G., Walker, A., Weber, U.,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2020. Scaling carbon fluxes from eddy covariance sites to globe: synthesis and evaluation of the FLUXCOM approach. </w:t>
      </w:r>
      <w:r w:rsidRPr="000941A9">
        <w:rPr>
          <w:sz w:val="20"/>
          <w:szCs w:val="20"/>
          <w:lang w:val="de-DE"/>
        </w:rPr>
        <w:t>Biogeosciences 17, 1343 - 1365. doi: 10.5194/bg-17-1343-2020</w:t>
      </w:r>
    </w:p>
    <w:p w14:paraId="6A750D0B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Knauer, J., Zaehle, S., De Kauwe, M.G., Haverd, V.,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Sun, Y., 2020. </w:t>
      </w:r>
      <w:r w:rsidRPr="000941A9">
        <w:rPr>
          <w:sz w:val="20"/>
          <w:szCs w:val="20"/>
        </w:rPr>
        <w:t xml:space="preserve">Mesophyll conductance in land surface models: effects on photosynthesis and transpiration. The Plant Journal 101, 858 - 873.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10.1111/tpj.14587</w:t>
      </w:r>
    </w:p>
    <w:p w14:paraId="27823D08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Kraemer, G., Camps-Valls, G.,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2020. Summarizing the state of the terrestrial biosphere in few dimensions.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17, 2397 - 2424.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10.5194/bg-17-2397-2020</w:t>
      </w:r>
    </w:p>
    <w:p w14:paraId="4A6C342C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Kraemer, G.,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Camps-Valls, G., Smits, J.,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2020. The low dimensionality of development. Social Indicators Research 150, 999 - 1020.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10.1007/s11205-020-02349-0</w:t>
      </w:r>
    </w:p>
    <w:p w14:paraId="341A54C7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Kraft, B., Jung, M., </w:t>
      </w:r>
      <w:proofErr w:type="spellStart"/>
      <w:r w:rsidRPr="000941A9">
        <w:rPr>
          <w:sz w:val="20"/>
          <w:szCs w:val="20"/>
        </w:rPr>
        <w:t>Körner</w:t>
      </w:r>
      <w:proofErr w:type="spellEnd"/>
      <w:r w:rsidRPr="000941A9">
        <w:rPr>
          <w:sz w:val="20"/>
          <w:szCs w:val="20"/>
        </w:rPr>
        <w:t xml:space="preserve">, M.,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2020. Hybrid modeling: Fusion of a deep approach and physics-based model for global hydrological modeling. The International Archives of Photogrammetry, Remote Sensing and Spatial Information Sciences XLIII-B2-2020, 1537 - 1544.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10.5194/isprs-archives-XLIII-B2-2020-1537-2020</w:t>
      </w:r>
    </w:p>
    <w:p w14:paraId="71331322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Lehmann, J., Hansel, C.M., Kaiser, C., Kleber, M., Maher, K., Manzoni, S., Nunan, N.,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Schimel, J.P., Torn, M.S., Wieder, W.R., Kögel-Knabner, I., 2020. </w:t>
      </w:r>
      <w:r w:rsidRPr="000941A9">
        <w:rPr>
          <w:sz w:val="20"/>
          <w:szCs w:val="20"/>
        </w:rPr>
        <w:t xml:space="preserve">Persistence of soil organic carbon caused by functional complexity. Nature Geoscience 13, 529 - 534.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10.1038/s41561-020-0612-3</w:t>
      </w:r>
    </w:p>
    <w:p w14:paraId="4F71EC12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proofErr w:type="spellStart"/>
      <w:r w:rsidRPr="000941A9">
        <w:rPr>
          <w:sz w:val="20"/>
          <w:szCs w:val="20"/>
        </w:rPr>
        <w:t>Linscheid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Estupinan</w:t>
      </w:r>
      <w:proofErr w:type="spellEnd"/>
      <w:r w:rsidRPr="000941A9">
        <w:rPr>
          <w:sz w:val="20"/>
          <w:szCs w:val="20"/>
        </w:rPr>
        <w:t xml:space="preserve">-Suarez, L.M., </w:t>
      </w:r>
      <w:proofErr w:type="spellStart"/>
      <w:r w:rsidRPr="000941A9">
        <w:rPr>
          <w:sz w:val="20"/>
          <w:szCs w:val="20"/>
        </w:rPr>
        <w:t>Brenning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Cremer, F., </w:t>
      </w:r>
      <w:proofErr w:type="spellStart"/>
      <w:r w:rsidRPr="000941A9">
        <w:rPr>
          <w:sz w:val="20"/>
          <w:szCs w:val="20"/>
        </w:rPr>
        <w:t>Gans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Rammig</w:t>
      </w:r>
      <w:proofErr w:type="spellEnd"/>
      <w:r w:rsidRPr="000941A9">
        <w:rPr>
          <w:sz w:val="20"/>
          <w:szCs w:val="20"/>
        </w:rPr>
        <w:t xml:space="preserve">, A.,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Sierra, C.,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2020. Towards a global understanding of vegetation–climate </w:t>
      </w:r>
      <w:proofErr w:type="spellStart"/>
      <w:r w:rsidRPr="000941A9">
        <w:rPr>
          <w:sz w:val="20"/>
          <w:szCs w:val="20"/>
        </w:rPr>
        <w:t>dynamicsat</w:t>
      </w:r>
      <w:proofErr w:type="spellEnd"/>
      <w:r w:rsidRPr="000941A9">
        <w:rPr>
          <w:sz w:val="20"/>
          <w:szCs w:val="20"/>
        </w:rPr>
        <w:t xml:space="preserve"> multiple timescales. </w:t>
      </w:r>
      <w:r w:rsidRPr="000941A9">
        <w:rPr>
          <w:sz w:val="20"/>
          <w:szCs w:val="20"/>
          <w:lang w:val="de-DE"/>
        </w:rPr>
        <w:t>Biogeosciences 17, 945 - 962. doi: 10.5194/bg-17-945-2020</w:t>
      </w:r>
    </w:p>
    <w:p w14:paraId="607A5DF5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Liu, J., Ma, X., Duan, Z., Jiang, J.,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Jung, M., 2020. </w:t>
      </w:r>
      <w:r w:rsidRPr="000941A9">
        <w:rPr>
          <w:sz w:val="20"/>
          <w:szCs w:val="20"/>
        </w:rPr>
        <w:t xml:space="preserve">Impact of temporal precipitation variability on ecosystem productivity. Wiley Interdisciplinary Reviews Water 7.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10.1002/wat2.1481</w:t>
      </w:r>
    </w:p>
    <w:p w14:paraId="51735DAA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>Luo, Y., El-</w:t>
      </w:r>
      <w:proofErr w:type="spellStart"/>
      <w:r w:rsidRPr="000941A9">
        <w:rPr>
          <w:sz w:val="20"/>
          <w:szCs w:val="20"/>
        </w:rPr>
        <w:t>Madany</w:t>
      </w:r>
      <w:proofErr w:type="spellEnd"/>
      <w:r w:rsidRPr="000941A9">
        <w:rPr>
          <w:sz w:val="20"/>
          <w:szCs w:val="20"/>
        </w:rPr>
        <w:t xml:space="preserve">, T.S., Ma, X., Nair, R.K.F., Jung, M., Weber, U., </w:t>
      </w:r>
      <w:proofErr w:type="spellStart"/>
      <w:r w:rsidRPr="000941A9">
        <w:rPr>
          <w:sz w:val="20"/>
          <w:szCs w:val="20"/>
        </w:rPr>
        <w:t>Filippa</w:t>
      </w:r>
      <w:proofErr w:type="spellEnd"/>
      <w:r w:rsidRPr="000941A9">
        <w:rPr>
          <w:sz w:val="20"/>
          <w:szCs w:val="20"/>
        </w:rPr>
        <w:t xml:space="preserve">, G., Bucher, S.F., Moreno, G., </w:t>
      </w:r>
      <w:proofErr w:type="spellStart"/>
      <w:r w:rsidRPr="000941A9">
        <w:rPr>
          <w:sz w:val="20"/>
          <w:szCs w:val="20"/>
        </w:rPr>
        <w:t>Cremonese</w:t>
      </w:r>
      <w:proofErr w:type="spellEnd"/>
      <w:r w:rsidRPr="000941A9">
        <w:rPr>
          <w:sz w:val="20"/>
          <w:szCs w:val="20"/>
        </w:rPr>
        <w:t>, E., Carrara, A., Gonzalez</w:t>
      </w:r>
      <w:r w:rsidRPr="000941A9">
        <w:rPr>
          <w:rFonts w:ascii="Cambria Math" w:hAnsi="Cambria Math" w:cs="Cambria Math"/>
          <w:sz w:val="20"/>
          <w:szCs w:val="20"/>
        </w:rPr>
        <w:t>‐</w:t>
      </w:r>
      <w:proofErr w:type="spellStart"/>
      <w:r w:rsidRPr="000941A9">
        <w:rPr>
          <w:sz w:val="20"/>
          <w:szCs w:val="20"/>
        </w:rPr>
        <w:t>Cascon</w:t>
      </w:r>
      <w:proofErr w:type="spellEnd"/>
      <w:r w:rsidRPr="000941A9">
        <w:rPr>
          <w:sz w:val="20"/>
          <w:szCs w:val="20"/>
        </w:rPr>
        <w:t xml:space="preserve">, R., Escudero, Y.C., </w:t>
      </w:r>
      <w:proofErr w:type="spellStart"/>
      <w:r w:rsidRPr="000941A9">
        <w:rPr>
          <w:sz w:val="20"/>
          <w:szCs w:val="20"/>
        </w:rPr>
        <w:t>Galvagno</w:t>
      </w:r>
      <w:proofErr w:type="spellEnd"/>
      <w:r w:rsidRPr="000941A9">
        <w:rPr>
          <w:sz w:val="20"/>
          <w:szCs w:val="20"/>
        </w:rPr>
        <w:t>, M., Pacheco-Labrador, J., Martín, M.P., Perez</w:t>
      </w:r>
      <w:r w:rsidRPr="000941A9">
        <w:rPr>
          <w:rFonts w:ascii="Cambria Math" w:hAnsi="Cambria Math" w:cs="Cambria Math"/>
          <w:sz w:val="20"/>
          <w:szCs w:val="20"/>
        </w:rPr>
        <w:t>‐</w:t>
      </w:r>
      <w:proofErr w:type="spellStart"/>
      <w:r w:rsidRPr="000941A9">
        <w:rPr>
          <w:sz w:val="20"/>
          <w:szCs w:val="20"/>
        </w:rPr>
        <w:t>Priego</w:t>
      </w:r>
      <w:proofErr w:type="spellEnd"/>
      <w:r w:rsidRPr="000941A9">
        <w:rPr>
          <w:sz w:val="20"/>
          <w:szCs w:val="20"/>
        </w:rPr>
        <w:t xml:space="preserve">, O.,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Richardson, A.D., Menzel, A., </w:t>
      </w:r>
      <w:proofErr w:type="spellStart"/>
      <w:r w:rsidRPr="000941A9">
        <w:rPr>
          <w:sz w:val="20"/>
          <w:szCs w:val="20"/>
        </w:rPr>
        <w:t>Römermann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2020. Nutrients and water availability constrain the seasonality of vegetation activity in a Mediterranean ecosystem. Global Change Biology 26, 4379 - 4400.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10.1111/gcb.15138</w:t>
      </w:r>
    </w:p>
    <w:p w14:paraId="51DD1E8B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</w:t>
      </w:r>
      <w:proofErr w:type="spellStart"/>
      <w:r w:rsidRPr="000941A9">
        <w:rPr>
          <w:sz w:val="20"/>
          <w:szCs w:val="20"/>
        </w:rPr>
        <w:t>Gans</w:t>
      </w:r>
      <w:proofErr w:type="spellEnd"/>
      <w:r w:rsidRPr="000941A9">
        <w:rPr>
          <w:sz w:val="20"/>
          <w:szCs w:val="20"/>
        </w:rPr>
        <w:t xml:space="preserve">, F., Brandt, G., Christiansen, R., Cornell, S.E., </w:t>
      </w:r>
      <w:proofErr w:type="spellStart"/>
      <w:r w:rsidRPr="000941A9">
        <w:rPr>
          <w:sz w:val="20"/>
          <w:szCs w:val="20"/>
        </w:rPr>
        <w:t>Fomferra</w:t>
      </w:r>
      <w:proofErr w:type="spellEnd"/>
      <w:r w:rsidRPr="000941A9">
        <w:rPr>
          <w:sz w:val="20"/>
          <w:szCs w:val="20"/>
        </w:rPr>
        <w:t xml:space="preserve">, N., Kraemer, G., Peters, J., </w:t>
      </w:r>
      <w:proofErr w:type="spellStart"/>
      <w:r w:rsidRPr="000941A9">
        <w:rPr>
          <w:sz w:val="20"/>
          <w:szCs w:val="20"/>
        </w:rPr>
        <w:t>Bodesheim</w:t>
      </w:r>
      <w:proofErr w:type="spellEnd"/>
      <w:r w:rsidRPr="000941A9">
        <w:rPr>
          <w:sz w:val="20"/>
          <w:szCs w:val="20"/>
        </w:rPr>
        <w:t xml:space="preserve">, P., Camps-Valls, G., Donges, J.F., Dorigo, W., </w:t>
      </w:r>
      <w:proofErr w:type="spellStart"/>
      <w:r w:rsidRPr="000941A9">
        <w:rPr>
          <w:sz w:val="20"/>
          <w:szCs w:val="20"/>
        </w:rPr>
        <w:t>Estupiñan</w:t>
      </w:r>
      <w:proofErr w:type="spellEnd"/>
      <w:r w:rsidRPr="000941A9">
        <w:rPr>
          <w:sz w:val="20"/>
          <w:szCs w:val="20"/>
        </w:rPr>
        <w:t xml:space="preserve">-Suarez, L., Gutierrez-Velez, V.H., </w:t>
      </w:r>
      <w:proofErr w:type="spellStart"/>
      <w:r w:rsidRPr="000941A9">
        <w:rPr>
          <w:sz w:val="20"/>
          <w:szCs w:val="20"/>
        </w:rPr>
        <w:t>Gutwin</w:t>
      </w:r>
      <w:proofErr w:type="spellEnd"/>
      <w:r w:rsidRPr="000941A9">
        <w:rPr>
          <w:sz w:val="20"/>
          <w:szCs w:val="20"/>
        </w:rPr>
        <w:t xml:space="preserve">, M., Jung, M., </w:t>
      </w:r>
      <w:proofErr w:type="spellStart"/>
      <w:r w:rsidRPr="000941A9">
        <w:rPr>
          <w:sz w:val="20"/>
          <w:szCs w:val="20"/>
        </w:rPr>
        <w:t>Londoño</w:t>
      </w:r>
      <w:proofErr w:type="spellEnd"/>
      <w:r w:rsidRPr="000941A9">
        <w:rPr>
          <w:sz w:val="20"/>
          <w:szCs w:val="20"/>
        </w:rPr>
        <w:t xml:space="preserve">, M.C., </w:t>
      </w:r>
      <w:proofErr w:type="spellStart"/>
      <w:r w:rsidRPr="000941A9">
        <w:rPr>
          <w:sz w:val="20"/>
          <w:szCs w:val="20"/>
        </w:rPr>
        <w:t>Miralles</w:t>
      </w:r>
      <w:proofErr w:type="spellEnd"/>
      <w:r w:rsidRPr="000941A9">
        <w:rPr>
          <w:sz w:val="20"/>
          <w:szCs w:val="20"/>
        </w:rPr>
        <w:t xml:space="preserve">, D.G., </w:t>
      </w:r>
      <w:proofErr w:type="spellStart"/>
      <w:r w:rsidRPr="000941A9">
        <w:rPr>
          <w:sz w:val="20"/>
          <w:szCs w:val="20"/>
        </w:rPr>
        <w:t>Papastefanou</w:t>
      </w:r>
      <w:proofErr w:type="spellEnd"/>
      <w:r w:rsidRPr="000941A9">
        <w:rPr>
          <w:sz w:val="20"/>
          <w:szCs w:val="20"/>
        </w:rPr>
        <w:t xml:space="preserve">, P.,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2020. Earth system data cubes unravel global multivariate dynamics. Earth System Dynamics 11, 201 - 234.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10.5194/esd-11-201-2020</w:t>
      </w:r>
    </w:p>
    <w:p w14:paraId="2AE9A7E5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>Nelson, J.A., Pérez</w:t>
      </w:r>
      <w:r w:rsidRPr="000941A9">
        <w:rPr>
          <w:rFonts w:ascii="Cambria Math" w:hAnsi="Cambria Math" w:cs="Cambria Math"/>
          <w:sz w:val="20"/>
          <w:szCs w:val="20"/>
        </w:rPr>
        <w:t>‐</w:t>
      </w:r>
      <w:proofErr w:type="spellStart"/>
      <w:r w:rsidRPr="000941A9">
        <w:rPr>
          <w:sz w:val="20"/>
          <w:szCs w:val="20"/>
        </w:rPr>
        <w:t>Priego</w:t>
      </w:r>
      <w:proofErr w:type="spellEnd"/>
      <w:r w:rsidRPr="000941A9">
        <w:rPr>
          <w:sz w:val="20"/>
          <w:szCs w:val="20"/>
        </w:rPr>
        <w:t xml:space="preserve">, O., Zhou, S., </w:t>
      </w:r>
      <w:proofErr w:type="spellStart"/>
      <w:r w:rsidRPr="000941A9">
        <w:rPr>
          <w:sz w:val="20"/>
          <w:szCs w:val="20"/>
        </w:rPr>
        <w:t>Poyatos</w:t>
      </w:r>
      <w:proofErr w:type="spellEnd"/>
      <w:r w:rsidRPr="000941A9">
        <w:rPr>
          <w:sz w:val="20"/>
          <w:szCs w:val="20"/>
        </w:rPr>
        <w:t xml:space="preserve">, R., Zhang, Y., </w:t>
      </w:r>
      <w:proofErr w:type="spellStart"/>
      <w:r w:rsidRPr="000941A9">
        <w:rPr>
          <w:sz w:val="20"/>
          <w:szCs w:val="20"/>
        </w:rPr>
        <w:t>Blanken</w:t>
      </w:r>
      <w:proofErr w:type="spellEnd"/>
      <w:r w:rsidRPr="000941A9">
        <w:rPr>
          <w:sz w:val="20"/>
          <w:szCs w:val="20"/>
        </w:rPr>
        <w:t xml:space="preserve">, P.D., </w:t>
      </w:r>
      <w:proofErr w:type="spellStart"/>
      <w:r w:rsidRPr="000941A9">
        <w:rPr>
          <w:sz w:val="20"/>
          <w:szCs w:val="20"/>
        </w:rPr>
        <w:t>Gimeno</w:t>
      </w:r>
      <w:proofErr w:type="spellEnd"/>
      <w:r w:rsidRPr="000941A9">
        <w:rPr>
          <w:sz w:val="20"/>
          <w:szCs w:val="20"/>
        </w:rPr>
        <w:t xml:space="preserve">, T.E., </w:t>
      </w:r>
      <w:proofErr w:type="spellStart"/>
      <w:r w:rsidRPr="000941A9">
        <w:rPr>
          <w:sz w:val="20"/>
          <w:szCs w:val="20"/>
        </w:rPr>
        <w:t>Wohlfahrt</w:t>
      </w:r>
      <w:proofErr w:type="spellEnd"/>
      <w:r w:rsidRPr="000941A9">
        <w:rPr>
          <w:sz w:val="20"/>
          <w:szCs w:val="20"/>
        </w:rPr>
        <w:t xml:space="preserve">, G., Desai, A.R., </w:t>
      </w:r>
      <w:proofErr w:type="spellStart"/>
      <w:r w:rsidRPr="000941A9">
        <w:rPr>
          <w:sz w:val="20"/>
          <w:szCs w:val="20"/>
        </w:rPr>
        <w:t>Gioli</w:t>
      </w:r>
      <w:proofErr w:type="spellEnd"/>
      <w:r w:rsidRPr="000941A9">
        <w:rPr>
          <w:sz w:val="20"/>
          <w:szCs w:val="20"/>
        </w:rPr>
        <w:t xml:space="preserve">, B., </w:t>
      </w:r>
      <w:proofErr w:type="spellStart"/>
      <w:r w:rsidRPr="000941A9">
        <w:rPr>
          <w:sz w:val="20"/>
          <w:szCs w:val="20"/>
        </w:rPr>
        <w:t>Limousin</w:t>
      </w:r>
      <w:proofErr w:type="spellEnd"/>
      <w:r w:rsidRPr="000941A9">
        <w:rPr>
          <w:sz w:val="20"/>
          <w:szCs w:val="20"/>
        </w:rPr>
        <w:t xml:space="preserve">, J.M., </w:t>
      </w:r>
      <w:proofErr w:type="spellStart"/>
      <w:r w:rsidRPr="000941A9">
        <w:rPr>
          <w:sz w:val="20"/>
          <w:szCs w:val="20"/>
        </w:rPr>
        <w:t>Bonal</w:t>
      </w:r>
      <w:proofErr w:type="spellEnd"/>
      <w:r w:rsidRPr="000941A9">
        <w:rPr>
          <w:sz w:val="20"/>
          <w:szCs w:val="20"/>
        </w:rPr>
        <w:t>, D., Paul</w:t>
      </w:r>
      <w:r w:rsidRPr="000941A9">
        <w:rPr>
          <w:rFonts w:ascii="Cambria Math" w:hAnsi="Cambria Math" w:cs="Cambria Math"/>
          <w:sz w:val="20"/>
          <w:szCs w:val="20"/>
        </w:rPr>
        <w:t>‐</w:t>
      </w:r>
      <w:r w:rsidRPr="000941A9">
        <w:rPr>
          <w:sz w:val="20"/>
          <w:szCs w:val="20"/>
        </w:rPr>
        <w:t xml:space="preserve">Limoges, E., Scott, R.L., </w:t>
      </w:r>
      <w:proofErr w:type="spellStart"/>
      <w:r w:rsidRPr="000941A9">
        <w:rPr>
          <w:sz w:val="20"/>
          <w:szCs w:val="20"/>
        </w:rPr>
        <w:t>Varlagin</w:t>
      </w:r>
      <w:proofErr w:type="spellEnd"/>
      <w:r w:rsidRPr="000941A9">
        <w:rPr>
          <w:sz w:val="20"/>
          <w:szCs w:val="20"/>
        </w:rPr>
        <w:t xml:space="preserve">, A., Fuchs, K., </w:t>
      </w:r>
      <w:proofErr w:type="spellStart"/>
      <w:r w:rsidRPr="000941A9">
        <w:rPr>
          <w:sz w:val="20"/>
          <w:szCs w:val="20"/>
        </w:rPr>
        <w:t>Montagnani</w:t>
      </w:r>
      <w:proofErr w:type="spellEnd"/>
      <w:r w:rsidRPr="000941A9">
        <w:rPr>
          <w:sz w:val="20"/>
          <w:szCs w:val="20"/>
        </w:rPr>
        <w:t xml:space="preserve">, L., Wolf, S., </w:t>
      </w:r>
      <w:proofErr w:type="spellStart"/>
      <w:r w:rsidRPr="000941A9">
        <w:rPr>
          <w:sz w:val="20"/>
          <w:szCs w:val="20"/>
        </w:rPr>
        <w:t>Delpierre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Berveiller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Gharun</w:t>
      </w:r>
      <w:proofErr w:type="spellEnd"/>
      <w:r w:rsidRPr="000941A9">
        <w:rPr>
          <w:sz w:val="20"/>
          <w:szCs w:val="20"/>
        </w:rPr>
        <w:t xml:space="preserve">, M., Marchesini, L.B., </w:t>
      </w:r>
      <w:proofErr w:type="spellStart"/>
      <w:r w:rsidRPr="000941A9">
        <w:rPr>
          <w:sz w:val="20"/>
          <w:szCs w:val="20"/>
        </w:rPr>
        <w:t>Gianelle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Šigut</w:t>
      </w:r>
      <w:proofErr w:type="spellEnd"/>
      <w:r w:rsidRPr="000941A9">
        <w:rPr>
          <w:sz w:val="20"/>
          <w:szCs w:val="20"/>
        </w:rPr>
        <w:t xml:space="preserve">, L., </w:t>
      </w:r>
      <w:proofErr w:type="spellStart"/>
      <w:r w:rsidRPr="000941A9">
        <w:rPr>
          <w:sz w:val="20"/>
          <w:szCs w:val="20"/>
        </w:rPr>
        <w:t>Mammarella</w:t>
      </w:r>
      <w:proofErr w:type="spellEnd"/>
      <w:r w:rsidRPr="000941A9">
        <w:rPr>
          <w:sz w:val="20"/>
          <w:szCs w:val="20"/>
        </w:rPr>
        <w:t xml:space="preserve">, I., </w:t>
      </w:r>
      <w:proofErr w:type="spellStart"/>
      <w:r w:rsidRPr="000941A9">
        <w:rPr>
          <w:sz w:val="20"/>
          <w:szCs w:val="20"/>
        </w:rPr>
        <w:t>Siebicke</w:t>
      </w:r>
      <w:proofErr w:type="spellEnd"/>
      <w:r w:rsidRPr="000941A9">
        <w:rPr>
          <w:sz w:val="20"/>
          <w:szCs w:val="20"/>
        </w:rPr>
        <w:t xml:space="preserve">, L., Black, T.A., </w:t>
      </w:r>
      <w:proofErr w:type="spellStart"/>
      <w:r w:rsidRPr="000941A9">
        <w:rPr>
          <w:sz w:val="20"/>
          <w:szCs w:val="20"/>
        </w:rPr>
        <w:t>Knohl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Hörtnagl</w:t>
      </w:r>
      <w:proofErr w:type="spellEnd"/>
      <w:r w:rsidRPr="000941A9">
        <w:rPr>
          <w:sz w:val="20"/>
          <w:szCs w:val="20"/>
        </w:rPr>
        <w:t xml:space="preserve">, L., </w:t>
      </w:r>
      <w:proofErr w:type="spellStart"/>
      <w:r w:rsidRPr="000941A9">
        <w:rPr>
          <w:sz w:val="20"/>
          <w:szCs w:val="20"/>
        </w:rPr>
        <w:t>Magliulo</w:t>
      </w:r>
      <w:proofErr w:type="spellEnd"/>
      <w:r w:rsidRPr="000941A9">
        <w:rPr>
          <w:sz w:val="20"/>
          <w:szCs w:val="20"/>
        </w:rPr>
        <w:t xml:space="preserve">, V., Besnard, S., Weber, U.,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Jung, M., 2020. Ecosystem transpiration and evaporation: Insights from three water flux partitioning methods across FLUXNET sites. Global Change Biology 26, 6916 - 6930.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10.1111/gcb.15314</w:t>
      </w:r>
    </w:p>
    <w:p w14:paraId="60DAB729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lastRenderedPageBreak/>
        <w:t xml:space="preserve">Orth, R., </w:t>
      </w:r>
      <w:proofErr w:type="spellStart"/>
      <w:r w:rsidRPr="000941A9">
        <w:rPr>
          <w:sz w:val="20"/>
          <w:szCs w:val="20"/>
        </w:rPr>
        <w:t>Destouni</w:t>
      </w:r>
      <w:proofErr w:type="spellEnd"/>
      <w:r w:rsidRPr="000941A9">
        <w:rPr>
          <w:sz w:val="20"/>
          <w:szCs w:val="20"/>
        </w:rPr>
        <w:t xml:space="preserve">, G., Jung, M.,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2020. Large-scale </w:t>
      </w:r>
      <w:proofErr w:type="spellStart"/>
      <w:r w:rsidRPr="000941A9">
        <w:rPr>
          <w:sz w:val="20"/>
          <w:szCs w:val="20"/>
        </w:rPr>
        <w:t>biospheric</w:t>
      </w:r>
      <w:proofErr w:type="spellEnd"/>
      <w:r w:rsidRPr="000941A9">
        <w:rPr>
          <w:sz w:val="20"/>
          <w:szCs w:val="20"/>
        </w:rPr>
        <w:t xml:space="preserve"> drought response intensifies linearly with drought duration in arid regions.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17, 2647 - 2656.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10.5194/bg-17-2647-2020</w:t>
      </w:r>
    </w:p>
    <w:p w14:paraId="41B177DC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Pabon-Moreno, D.E., </w:t>
      </w:r>
      <w:proofErr w:type="spellStart"/>
      <w:r w:rsidRPr="000941A9">
        <w:rPr>
          <w:sz w:val="20"/>
          <w:szCs w:val="20"/>
        </w:rPr>
        <w:t>Musavi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Römermann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2020. Ecosystem physio-phenology revealed using circular statistics.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17, 3991 - 4006.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10.5194/bg-17-3991-2020</w:t>
      </w:r>
    </w:p>
    <w:p w14:paraId="50501634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Samuel, S., Shadaydeh, M., Böcker, S., Brügmann, B., Bucher, S.F., Deckert, V., Denzler, J., Dittrich, P., von Eggeling, F., Güllmar, D., Guntinas-Lichius, O., König-Ries, B., Löffler, F., Maicher, L., Marz, M., Migliavacca, M., Reichenbach, J.R.,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Römermann, C., Wittig, A., 2020. </w:t>
      </w:r>
      <w:r w:rsidRPr="000941A9">
        <w:rPr>
          <w:sz w:val="20"/>
          <w:szCs w:val="20"/>
        </w:rPr>
        <w:t>A virtual “</w:t>
      </w:r>
      <w:proofErr w:type="spellStart"/>
      <w:r w:rsidRPr="000941A9">
        <w:rPr>
          <w:sz w:val="20"/>
          <w:szCs w:val="20"/>
        </w:rPr>
        <w:t>Werkstatt</w:t>
      </w:r>
      <w:proofErr w:type="spellEnd"/>
      <w:r w:rsidRPr="000941A9">
        <w:rPr>
          <w:sz w:val="20"/>
          <w:szCs w:val="20"/>
        </w:rPr>
        <w:t xml:space="preserve">” for digitization in the sciences. Research Ideas and Outcomes 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10.3897/rio.</w:t>
      </w:r>
      <w:proofErr w:type="gramStart"/>
      <w:r w:rsidRPr="000941A9">
        <w:rPr>
          <w:sz w:val="20"/>
          <w:szCs w:val="20"/>
        </w:rPr>
        <w:t>6.e</w:t>
      </w:r>
      <w:proofErr w:type="gramEnd"/>
      <w:r w:rsidRPr="000941A9">
        <w:rPr>
          <w:sz w:val="20"/>
          <w:szCs w:val="20"/>
        </w:rPr>
        <w:t>54106</w:t>
      </w:r>
    </w:p>
    <w:p w14:paraId="2B709638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>Schlund, M., Eyring, V., Camps</w:t>
      </w:r>
      <w:r w:rsidRPr="000941A9">
        <w:rPr>
          <w:rFonts w:ascii="Cambria Math" w:hAnsi="Cambria Math" w:cs="Cambria Math"/>
          <w:sz w:val="20"/>
          <w:szCs w:val="20"/>
          <w:lang w:val="de-DE"/>
        </w:rPr>
        <w:t>‐</w:t>
      </w:r>
      <w:r w:rsidRPr="000941A9">
        <w:rPr>
          <w:sz w:val="20"/>
          <w:szCs w:val="20"/>
          <w:lang w:val="de-DE"/>
        </w:rPr>
        <w:t xml:space="preserve">Valls, G., Friedlingstein, P., Gentine, P.,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2020. </w:t>
      </w:r>
      <w:r w:rsidRPr="000941A9">
        <w:rPr>
          <w:sz w:val="20"/>
          <w:szCs w:val="20"/>
        </w:rPr>
        <w:t xml:space="preserve">Constraining uncertainty in projected gross primary production with machine learning. Journal of Geophysical Research: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125.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10.1029/2019jg005619</w:t>
      </w:r>
    </w:p>
    <w:p w14:paraId="193FA735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Thonicke</w:t>
      </w:r>
      <w:proofErr w:type="spellEnd"/>
      <w:r w:rsidRPr="000941A9">
        <w:rPr>
          <w:sz w:val="20"/>
          <w:szCs w:val="20"/>
        </w:rPr>
        <w:t xml:space="preserve">, K., Bahn, M., </w:t>
      </w:r>
      <w:proofErr w:type="spellStart"/>
      <w:r w:rsidRPr="000941A9">
        <w:rPr>
          <w:sz w:val="20"/>
          <w:szCs w:val="20"/>
        </w:rPr>
        <w:t>Lavorel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Bardgett</w:t>
      </w:r>
      <w:proofErr w:type="spellEnd"/>
      <w:r w:rsidRPr="000941A9">
        <w:rPr>
          <w:sz w:val="20"/>
          <w:szCs w:val="20"/>
        </w:rPr>
        <w:t xml:space="preserve">, R.D., </w:t>
      </w:r>
      <w:proofErr w:type="spellStart"/>
      <w:r w:rsidRPr="000941A9">
        <w:rPr>
          <w:sz w:val="20"/>
          <w:szCs w:val="20"/>
        </w:rPr>
        <w:t>Erb</w:t>
      </w:r>
      <w:proofErr w:type="spellEnd"/>
      <w:r w:rsidRPr="000941A9">
        <w:rPr>
          <w:sz w:val="20"/>
          <w:szCs w:val="20"/>
        </w:rPr>
        <w:t xml:space="preserve">, K., </w:t>
      </w:r>
      <w:proofErr w:type="spellStart"/>
      <w:r w:rsidRPr="000941A9">
        <w:rPr>
          <w:sz w:val="20"/>
          <w:szCs w:val="20"/>
        </w:rPr>
        <w:t>Giamberini</w:t>
      </w:r>
      <w:proofErr w:type="spellEnd"/>
      <w:r w:rsidRPr="000941A9">
        <w:rPr>
          <w:sz w:val="20"/>
          <w:szCs w:val="20"/>
        </w:rPr>
        <w:t xml:space="preserve">, M.,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Vollan</w:t>
      </w:r>
      <w:proofErr w:type="spellEnd"/>
      <w:r w:rsidRPr="000941A9">
        <w:rPr>
          <w:sz w:val="20"/>
          <w:szCs w:val="20"/>
        </w:rPr>
        <w:t xml:space="preserve">, B., </w:t>
      </w:r>
      <w:proofErr w:type="spellStart"/>
      <w:r w:rsidRPr="000941A9">
        <w:rPr>
          <w:sz w:val="20"/>
          <w:szCs w:val="20"/>
        </w:rPr>
        <w:t>Rammig</w:t>
      </w:r>
      <w:proofErr w:type="spellEnd"/>
      <w:r w:rsidRPr="000941A9">
        <w:rPr>
          <w:sz w:val="20"/>
          <w:szCs w:val="20"/>
        </w:rPr>
        <w:t>, A., 2020. Advancing the understanding of adaptive capacity of social</w:t>
      </w:r>
      <w:r w:rsidRPr="000941A9">
        <w:rPr>
          <w:rFonts w:ascii="Cambria Math" w:hAnsi="Cambria Math" w:cs="Cambria Math"/>
          <w:sz w:val="20"/>
          <w:szCs w:val="20"/>
        </w:rPr>
        <w:t>‐</w:t>
      </w:r>
      <w:r w:rsidRPr="000941A9">
        <w:rPr>
          <w:sz w:val="20"/>
          <w:szCs w:val="20"/>
        </w:rPr>
        <w:t xml:space="preserve">ecological systems to absorb climate extremes. Earth's Future 8, 1 - 13.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10.1029/2019ef001221</w:t>
      </w:r>
    </w:p>
    <w:p w14:paraId="39FE4CF5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Tramontana, G.,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Jung, M.,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>, Keenan, T.F., Camps</w:t>
      </w:r>
      <w:r w:rsidRPr="000941A9">
        <w:rPr>
          <w:rFonts w:ascii="Cambria Math" w:hAnsi="Cambria Math" w:cs="Cambria Math"/>
          <w:sz w:val="20"/>
          <w:szCs w:val="20"/>
        </w:rPr>
        <w:t>‐</w:t>
      </w:r>
      <w:r w:rsidRPr="000941A9">
        <w:rPr>
          <w:sz w:val="20"/>
          <w:szCs w:val="20"/>
        </w:rPr>
        <w:t xml:space="preserve">Valls, G., Ogee, J., </w:t>
      </w:r>
      <w:proofErr w:type="spellStart"/>
      <w:r w:rsidRPr="000941A9">
        <w:rPr>
          <w:sz w:val="20"/>
          <w:szCs w:val="20"/>
        </w:rPr>
        <w:t>Verrelst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2020. Partitioning net carbon dioxide fluxes into photosynthesis and respiration using neural networks. Global Change Biology 26, 5235 - 5253.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10.1111/gcb.15203</w:t>
      </w:r>
    </w:p>
    <w:p w14:paraId="6BDB2F63" w14:textId="77777777" w:rsidR="00BF0077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Besnard, S.,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Arain, M.A., Black, A., Brede, B., Buchmann, N., Chen, J., </w:t>
      </w:r>
      <w:proofErr w:type="spellStart"/>
      <w:r w:rsidRPr="000941A9">
        <w:rPr>
          <w:sz w:val="20"/>
          <w:szCs w:val="20"/>
        </w:rPr>
        <w:t>Clevers</w:t>
      </w:r>
      <w:proofErr w:type="spellEnd"/>
      <w:r w:rsidRPr="000941A9">
        <w:rPr>
          <w:sz w:val="20"/>
          <w:szCs w:val="20"/>
        </w:rPr>
        <w:t xml:space="preserve">, J.G.P.W., </w:t>
      </w:r>
      <w:proofErr w:type="spellStart"/>
      <w:r w:rsidRPr="000941A9">
        <w:rPr>
          <w:sz w:val="20"/>
          <w:szCs w:val="20"/>
        </w:rPr>
        <w:t>Dutrieux</w:t>
      </w:r>
      <w:proofErr w:type="spellEnd"/>
      <w:r w:rsidRPr="000941A9">
        <w:rPr>
          <w:sz w:val="20"/>
          <w:szCs w:val="20"/>
        </w:rPr>
        <w:t xml:space="preserve">, L.P., </w:t>
      </w:r>
      <w:proofErr w:type="spellStart"/>
      <w:r w:rsidRPr="000941A9">
        <w:rPr>
          <w:sz w:val="20"/>
          <w:szCs w:val="20"/>
        </w:rPr>
        <w:t>Gans</w:t>
      </w:r>
      <w:proofErr w:type="spellEnd"/>
      <w:r w:rsidRPr="000941A9">
        <w:rPr>
          <w:sz w:val="20"/>
          <w:szCs w:val="20"/>
        </w:rPr>
        <w:t xml:space="preserve">, F., Herold, M., Jung, M., </w:t>
      </w:r>
      <w:proofErr w:type="spellStart"/>
      <w:r w:rsidRPr="000941A9">
        <w:rPr>
          <w:sz w:val="20"/>
          <w:szCs w:val="20"/>
        </w:rPr>
        <w:t>Kosugi</w:t>
      </w:r>
      <w:proofErr w:type="spellEnd"/>
      <w:r w:rsidRPr="000941A9">
        <w:rPr>
          <w:sz w:val="20"/>
          <w:szCs w:val="20"/>
        </w:rPr>
        <w:t xml:space="preserve">, Y., </w:t>
      </w:r>
      <w:proofErr w:type="spellStart"/>
      <w:r w:rsidRPr="000941A9">
        <w:rPr>
          <w:sz w:val="20"/>
          <w:szCs w:val="20"/>
        </w:rPr>
        <w:t>Knohl</w:t>
      </w:r>
      <w:proofErr w:type="spellEnd"/>
      <w:r w:rsidRPr="000941A9">
        <w:rPr>
          <w:sz w:val="20"/>
          <w:szCs w:val="20"/>
        </w:rPr>
        <w:t xml:space="preserve">, A., Law, B.E., Paul-Limoges, </w:t>
      </w:r>
      <w:proofErr w:type="spellStart"/>
      <w:r w:rsidRPr="000941A9">
        <w:rPr>
          <w:sz w:val="20"/>
          <w:szCs w:val="20"/>
        </w:rPr>
        <w:t>E.n</w:t>
      </w:r>
      <w:proofErr w:type="spellEnd"/>
      <w:r w:rsidRPr="000941A9">
        <w:rPr>
          <w:sz w:val="20"/>
          <w:szCs w:val="20"/>
        </w:rPr>
        <w:t xml:space="preserve">., </w:t>
      </w:r>
      <w:proofErr w:type="spellStart"/>
      <w:r w:rsidRPr="000941A9">
        <w:rPr>
          <w:sz w:val="20"/>
          <w:szCs w:val="20"/>
        </w:rPr>
        <w:t>Lohila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Merbold</w:t>
      </w:r>
      <w:proofErr w:type="spellEnd"/>
      <w:r w:rsidRPr="000941A9">
        <w:rPr>
          <w:sz w:val="20"/>
          <w:szCs w:val="20"/>
        </w:rPr>
        <w:t xml:space="preserve">, L., </w:t>
      </w:r>
      <w:proofErr w:type="spellStart"/>
      <w:r w:rsidRPr="000941A9">
        <w:rPr>
          <w:sz w:val="20"/>
          <w:szCs w:val="20"/>
        </w:rPr>
        <w:t>Roupsard</w:t>
      </w:r>
      <w:proofErr w:type="spellEnd"/>
      <w:r w:rsidRPr="000941A9">
        <w:rPr>
          <w:sz w:val="20"/>
          <w:szCs w:val="20"/>
        </w:rPr>
        <w:t xml:space="preserve">, O., </w:t>
      </w:r>
      <w:proofErr w:type="spellStart"/>
      <w:r w:rsidRPr="000941A9">
        <w:rPr>
          <w:sz w:val="20"/>
          <w:szCs w:val="20"/>
        </w:rPr>
        <w:t>Valentini</w:t>
      </w:r>
      <w:proofErr w:type="spellEnd"/>
      <w:r w:rsidRPr="000941A9">
        <w:rPr>
          <w:sz w:val="20"/>
          <w:szCs w:val="20"/>
        </w:rPr>
        <w:t xml:space="preserve">, R., Wolf, S., Zhang, X.,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>, 2019. Memory effects of climate and vegetation affecting net ecosystem CO</w:t>
      </w:r>
      <w:r w:rsidRPr="000941A9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</w:t>
      </w:r>
      <w:r w:rsidRPr="000941A9">
        <w:rPr>
          <w:sz w:val="20"/>
          <w:szCs w:val="20"/>
        </w:rPr>
        <w:t xml:space="preserve">fluxes in global forests. </w:t>
      </w:r>
      <w:proofErr w:type="spellStart"/>
      <w:r w:rsidRPr="000941A9">
        <w:rPr>
          <w:sz w:val="20"/>
          <w:szCs w:val="20"/>
        </w:rPr>
        <w:t>PLoS</w:t>
      </w:r>
      <w:proofErr w:type="spellEnd"/>
      <w:r w:rsidRPr="000941A9">
        <w:rPr>
          <w:sz w:val="20"/>
          <w:szCs w:val="20"/>
        </w:rPr>
        <w:t xml:space="preserve"> One 14.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10.1371/journal.pone.0211510</w:t>
      </w:r>
    </w:p>
    <w:p w14:paraId="52B5E7BE" w14:textId="77777777" w:rsidR="00BF0077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</w:p>
    <w:p w14:paraId="27884AC0" w14:textId="77777777" w:rsidR="00BF0077" w:rsidRPr="00535143" w:rsidRDefault="00BF0077" w:rsidP="00BF0077">
      <w:pPr>
        <w:widowControl w:val="0"/>
        <w:spacing w:line="240" w:lineRule="auto"/>
        <w:ind w:left="720" w:hanging="720"/>
        <w:rPr>
          <w:b/>
          <w:i/>
          <w:sz w:val="20"/>
          <w:szCs w:val="20"/>
        </w:rPr>
      </w:pPr>
      <w:r w:rsidRPr="00535143">
        <w:rPr>
          <w:b/>
          <w:i/>
          <w:sz w:val="20"/>
          <w:szCs w:val="20"/>
        </w:rPr>
        <w:t>2019</w:t>
      </w:r>
    </w:p>
    <w:p w14:paraId="32A882B7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D4724F">
        <w:rPr>
          <w:sz w:val="20"/>
          <w:szCs w:val="20"/>
          <w:lang w:val="en-GB"/>
        </w:rPr>
        <w:t xml:space="preserve">Boese, S., Jung, M., </w:t>
      </w:r>
      <w:proofErr w:type="spellStart"/>
      <w:r w:rsidRPr="00D4724F">
        <w:rPr>
          <w:sz w:val="20"/>
          <w:szCs w:val="20"/>
          <w:lang w:val="en-GB"/>
        </w:rPr>
        <w:t>Carvalhais</w:t>
      </w:r>
      <w:proofErr w:type="spellEnd"/>
      <w:r w:rsidRPr="00D4724F">
        <w:rPr>
          <w:sz w:val="20"/>
          <w:szCs w:val="20"/>
          <w:lang w:val="en-GB"/>
        </w:rPr>
        <w:t xml:space="preserve">, N., </w:t>
      </w:r>
      <w:proofErr w:type="spellStart"/>
      <w:r w:rsidRPr="00D4724F">
        <w:rPr>
          <w:sz w:val="20"/>
          <w:szCs w:val="20"/>
          <w:lang w:val="en-GB"/>
        </w:rPr>
        <w:t>Teuling</w:t>
      </w:r>
      <w:proofErr w:type="spellEnd"/>
      <w:r w:rsidRPr="00D4724F">
        <w:rPr>
          <w:sz w:val="20"/>
          <w:szCs w:val="20"/>
          <w:lang w:val="en-GB"/>
        </w:rPr>
        <w:t xml:space="preserve">, A.J., </w:t>
      </w:r>
      <w:r w:rsidRPr="00D4724F">
        <w:rPr>
          <w:b/>
          <w:sz w:val="20"/>
          <w:szCs w:val="20"/>
          <w:lang w:val="en-GB"/>
        </w:rPr>
        <w:t>Reichstein, M.</w:t>
      </w:r>
      <w:r w:rsidRPr="00D4724F">
        <w:rPr>
          <w:sz w:val="20"/>
          <w:szCs w:val="20"/>
          <w:lang w:val="en-GB"/>
        </w:rPr>
        <w:t xml:space="preserve">, 2019. </w:t>
      </w:r>
      <w:r w:rsidRPr="000941A9">
        <w:rPr>
          <w:sz w:val="20"/>
          <w:szCs w:val="20"/>
        </w:rPr>
        <w:t xml:space="preserve">Carbon–water flux coupling under progressive drought.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16, 2557 - 2572.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10.5194/bg-16-2557-2019</w:t>
      </w:r>
    </w:p>
    <w:p w14:paraId="05AB6D97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D4724F">
        <w:rPr>
          <w:sz w:val="20"/>
          <w:szCs w:val="20"/>
          <w:lang w:val="en-GB"/>
        </w:rPr>
        <w:t xml:space="preserve">Camps-Valls, G., </w:t>
      </w:r>
      <w:proofErr w:type="spellStart"/>
      <w:r w:rsidRPr="00D4724F">
        <w:rPr>
          <w:sz w:val="20"/>
          <w:szCs w:val="20"/>
          <w:lang w:val="en-GB"/>
        </w:rPr>
        <w:t>Sejdinovic</w:t>
      </w:r>
      <w:proofErr w:type="spellEnd"/>
      <w:r w:rsidRPr="00D4724F">
        <w:rPr>
          <w:sz w:val="20"/>
          <w:szCs w:val="20"/>
          <w:lang w:val="en-GB"/>
        </w:rPr>
        <w:t xml:space="preserve">, D., Runge, J., </w:t>
      </w:r>
      <w:r w:rsidRPr="00D4724F">
        <w:rPr>
          <w:b/>
          <w:sz w:val="20"/>
          <w:szCs w:val="20"/>
          <w:lang w:val="en-GB"/>
        </w:rPr>
        <w:t>Reichstein, M.</w:t>
      </w:r>
      <w:r w:rsidRPr="00D4724F">
        <w:rPr>
          <w:sz w:val="20"/>
          <w:szCs w:val="20"/>
          <w:lang w:val="en-GB"/>
        </w:rPr>
        <w:t xml:space="preserve">, 2019. </w:t>
      </w:r>
      <w:r w:rsidRPr="000941A9">
        <w:rPr>
          <w:sz w:val="20"/>
          <w:szCs w:val="20"/>
        </w:rPr>
        <w:t xml:space="preserve">A perspective on Gaussian processes for Earth observation. National Science Review 6, 616 - 618.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10.1093/</w:t>
      </w:r>
      <w:proofErr w:type="spellStart"/>
      <w:r w:rsidRPr="000941A9">
        <w:rPr>
          <w:sz w:val="20"/>
          <w:szCs w:val="20"/>
        </w:rPr>
        <w:t>nsr</w:t>
      </w:r>
      <w:proofErr w:type="spellEnd"/>
      <w:r w:rsidRPr="000941A9">
        <w:rPr>
          <w:sz w:val="20"/>
          <w:szCs w:val="20"/>
        </w:rPr>
        <w:t>/nwz028</w:t>
      </w:r>
    </w:p>
    <w:p w14:paraId="1C97FBCB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D4724F">
        <w:rPr>
          <w:sz w:val="20"/>
          <w:szCs w:val="20"/>
        </w:rPr>
        <w:t xml:space="preserve">Jung, M., Koirala, S., Weber, U., </w:t>
      </w:r>
      <w:proofErr w:type="spellStart"/>
      <w:r w:rsidRPr="00D4724F">
        <w:rPr>
          <w:sz w:val="20"/>
          <w:szCs w:val="20"/>
        </w:rPr>
        <w:t>Ichii</w:t>
      </w:r>
      <w:proofErr w:type="spellEnd"/>
      <w:r w:rsidRPr="00D4724F">
        <w:rPr>
          <w:sz w:val="20"/>
          <w:szCs w:val="20"/>
        </w:rPr>
        <w:t xml:space="preserve">, K., </w:t>
      </w:r>
      <w:proofErr w:type="spellStart"/>
      <w:r w:rsidRPr="00D4724F">
        <w:rPr>
          <w:sz w:val="20"/>
          <w:szCs w:val="20"/>
        </w:rPr>
        <w:t>Gans</w:t>
      </w:r>
      <w:proofErr w:type="spellEnd"/>
      <w:r w:rsidRPr="00D4724F">
        <w:rPr>
          <w:sz w:val="20"/>
          <w:szCs w:val="20"/>
        </w:rPr>
        <w:t xml:space="preserve">, F., Camps-Valls, G., </w:t>
      </w:r>
      <w:proofErr w:type="spellStart"/>
      <w:r w:rsidRPr="00D4724F">
        <w:rPr>
          <w:sz w:val="20"/>
          <w:szCs w:val="20"/>
        </w:rPr>
        <w:t>Papale</w:t>
      </w:r>
      <w:proofErr w:type="spellEnd"/>
      <w:r w:rsidRPr="00D4724F">
        <w:rPr>
          <w:sz w:val="20"/>
          <w:szCs w:val="20"/>
        </w:rPr>
        <w:t xml:space="preserve">, D., </w:t>
      </w:r>
      <w:proofErr w:type="spellStart"/>
      <w:r w:rsidRPr="00D4724F">
        <w:rPr>
          <w:sz w:val="20"/>
          <w:szCs w:val="20"/>
        </w:rPr>
        <w:t>Schwalm</w:t>
      </w:r>
      <w:proofErr w:type="spellEnd"/>
      <w:r w:rsidRPr="00D4724F">
        <w:rPr>
          <w:sz w:val="20"/>
          <w:szCs w:val="20"/>
        </w:rPr>
        <w:t xml:space="preserve">, C., Tramontana, G., </w:t>
      </w:r>
      <w:r w:rsidRPr="00D4724F">
        <w:rPr>
          <w:b/>
          <w:sz w:val="20"/>
          <w:szCs w:val="20"/>
        </w:rPr>
        <w:t>Reichstein, M.</w:t>
      </w:r>
      <w:r w:rsidRPr="00D4724F">
        <w:rPr>
          <w:sz w:val="20"/>
          <w:szCs w:val="20"/>
        </w:rPr>
        <w:t xml:space="preserve">, 2019. </w:t>
      </w:r>
      <w:r w:rsidRPr="000941A9">
        <w:rPr>
          <w:sz w:val="20"/>
          <w:szCs w:val="20"/>
        </w:rPr>
        <w:t xml:space="preserve">The FLUXCOM ensemble of global land-atmosphere energy fluxes. Scientific Data 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10.1038/s41597-019-0076-8</w:t>
      </w:r>
    </w:p>
    <w:p w14:paraId="0DA36E98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Kayler, Z.E., Premke, K., Gessler, A., Gessner, M.O., Griebler, C., Hilt, S., Klemedtsson, L., Kuzyakov, Y.,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Siemens, J., Totsche, K.-U., Tranvik, L., Wagner, A., Weitere, M., Grossart, H.-P., 2019. </w:t>
      </w:r>
      <w:r w:rsidRPr="000941A9">
        <w:rPr>
          <w:sz w:val="20"/>
          <w:szCs w:val="20"/>
        </w:rPr>
        <w:t xml:space="preserve">Integrating aquatic and terrestrial perspectives to improve insights into organic matter cycling at the landscape scale. Frontiers in Earth Science 7.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10.3389/feart.2019.00127</w:t>
      </w:r>
    </w:p>
    <w:p w14:paraId="51D67A82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Keenan, T.F.,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Baldocchi</w:t>
      </w:r>
      <w:proofErr w:type="spellEnd"/>
      <w:r w:rsidRPr="000941A9">
        <w:rPr>
          <w:sz w:val="20"/>
          <w:szCs w:val="20"/>
        </w:rPr>
        <w:t xml:space="preserve">, D.,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Torn, M., </w:t>
      </w:r>
      <w:proofErr w:type="spellStart"/>
      <w:r w:rsidRPr="000941A9">
        <w:rPr>
          <w:sz w:val="20"/>
          <w:szCs w:val="20"/>
        </w:rPr>
        <w:t>Wutzler</w:t>
      </w:r>
      <w:proofErr w:type="spellEnd"/>
      <w:r w:rsidRPr="000941A9">
        <w:rPr>
          <w:sz w:val="20"/>
          <w:szCs w:val="20"/>
        </w:rPr>
        <w:t xml:space="preserve">, T., 2019. Widespread inhibition of daytime ecosystem respiration. Nature Ecology &amp; Evolution 3, 407 - 415.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10.1038/s41559-019-0809-2</w:t>
      </w:r>
    </w:p>
    <w:p w14:paraId="2C26BD65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r w:rsidRPr="000941A9">
        <w:rPr>
          <w:sz w:val="20"/>
          <w:szCs w:val="20"/>
          <w:lang w:val="de-DE"/>
        </w:rPr>
        <w:t xml:space="preserve">Knauer, J., Zaehle, S., Kauwe, M.G.D., Bahar, N.H.A., Evans, J.R., Medlyn, B.E.,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Werner, C., 2019. </w:t>
      </w:r>
      <w:r w:rsidRPr="000941A9">
        <w:rPr>
          <w:sz w:val="20"/>
          <w:szCs w:val="20"/>
        </w:rPr>
        <w:t>Effects of mesophyll conductance on vegetation responses to elevated CO</w:t>
      </w:r>
      <w:r w:rsidRPr="000941A9">
        <w:rPr>
          <w:sz w:val="20"/>
          <w:szCs w:val="20"/>
          <w:vertAlign w:val="subscript"/>
        </w:rPr>
        <w:t>2</w:t>
      </w:r>
      <w:r w:rsidRPr="000941A9">
        <w:rPr>
          <w:sz w:val="20"/>
          <w:szCs w:val="20"/>
        </w:rPr>
        <w:t xml:space="preserve"> concentrations in a land surface model. </w:t>
      </w:r>
      <w:r w:rsidRPr="000941A9">
        <w:rPr>
          <w:sz w:val="20"/>
          <w:szCs w:val="20"/>
          <w:lang w:val="de-DE"/>
        </w:rPr>
        <w:t>Global Change Biology 25, 1820 - 1838. doi: 10.1111/gcb.14604</w:t>
      </w:r>
    </w:p>
    <w:p w14:paraId="653CA24E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Kraft, B., Jung, M., Körner, M., Requena Mesa, C., Cortés, J.,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2019. </w:t>
      </w:r>
      <w:r w:rsidRPr="000941A9">
        <w:rPr>
          <w:sz w:val="20"/>
          <w:szCs w:val="20"/>
        </w:rPr>
        <w:t xml:space="preserve">Identifying dynamic memory effects on vegetation state using recurrent neural networks. Frontiers in Big Data 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10.3389/fdata.2019.00031</w:t>
      </w:r>
    </w:p>
    <w:p w14:paraId="622B89A3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Ma, X.,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van der </w:t>
      </w:r>
      <w:proofErr w:type="spellStart"/>
      <w:r w:rsidRPr="000941A9">
        <w:rPr>
          <w:sz w:val="20"/>
          <w:szCs w:val="20"/>
        </w:rPr>
        <w:t>Plas</w:t>
      </w:r>
      <w:proofErr w:type="spellEnd"/>
      <w:r w:rsidRPr="000941A9">
        <w:rPr>
          <w:sz w:val="20"/>
          <w:szCs w:val="20"/>
        </w:rPr>
        <w:t xml:space="preserve">, F., Benavides, R., Ratcliffe, S., </w:t>
      </w:r>
      <w:proofErr w:type="spellStart"/>
      <w:r w:rsidRPr="000941A9">
        <w:rPr>
          <w:sz w:val="20"/>
          <w:szCs w:val="20"/>
        </w:rPr>
        <w:t>Kattge</w:t>
      </w:r>
      <w:proofErr w:type="spellEnd"/>
      <w:r w:rsidRPr="000941A9">
        <w:rPr>
          <w:sz w:val="20"/>
          <w:szCs w:val="20"/>
        </w:rPr>
        <w:t xml:space="preserve">, J., Richter, R., </w:t>
      </w:r>
      <w:proofErr w:type="spellStart"/>
      <w:r w:rsidRPr="000941A9">
        <w:rPr>
          <w:sz w:val="20"/>
          <w:szCs w:val="20"/>
        </w:rPr>
        <w:t>Musavi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Baeten</w:t>
      </w:r>
      <w:proofErr w:type="spellEnd"/>
      <w:r w:rsidRPr="000941A9">
        <w:rPr>
          <w:sz w:val="20"/>
          <w:szCs w:val="20"/>
        </w:rPr>
        <w:t xml:space="preserve">, L., </w:t>
      </w:r>
      <w:proofErr w:type="spellStart"/>
      <w:r w:rsidRPr="000941A9">
        <w:rPr>
          <w:sz w:val="20"/>
          <w:szCs w:val="20"/>
        </w:rPr>
        <w:t>Barnoaiea</w:t>
      </w:r>
      <w:proofErr w:type="spellEnd"/>
      <w:r w:rsidRPr="000941A9">
        <w:rPr>
          <w:sz w:val="20"/>
          <w:szCs w:val="20"/>
        </w:rPr>
        <w:t xml:space="preserve">, I., Bohn, F.J., </w:t>
      </w:r>
      <w:proofErr w:type="spellStart"/>
      <w:r w:rsidRPr="000941A9">
        <w:rPr>
          <w:sz w:val="20"/>
          <w:szCs w:val="20"/>
        </w:rPr>
        <w:t>Bouriaud</w:t>
      </w:r>
      <w:proofErr w:type="spellEnd"/>
      <w:r w:rsidRPr="000941A9">
        <w:rPr>
          <w:sz w:val="20"/>
          <w:szCs w:val="20"/>
        </w:rPr>
        <w:t xml:space="preserve">, O., </w:t>
      </w:r>
      <w:proofErr w:type="spellStart"/>
      <w:r w:rsidRPr="000941A9">
        <w:rPr>
          <w:sz w:val="20"/>
          <w:szCs w:val="20"/>
        </w:rPr>
        <w:t>Bussotti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Coppi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Domisch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Huth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Jaroszewicz</w:t>
      </w:r>
      <w:proofErr w:type="spellEnd"/>
      <w:r w:rsidRPr="000941A9">
        <w:rPr>
          <w:sz w:val="20"/>
          <w:szCs w:val="20"/>
        </w:rPr>
        <w:t xml:space="preserve">, B., </w:t>
      </w:r>
      <w:proofErr w:type="spellStart"/>
      <w:r w:rsidRPr="000941A9">
        <w:rPr>
          <w:sz w:val="20"/>
          <w:szCs w:val="20"/>
        </w:rPr>
        <w:t>Joswig</w:t>
      </w:r>
      <w:proofErr w:type="spellEnd"/>
      <w:r w:rsidRPr="000941A9">
        <w:rPr>
          <w:sz w:val="20"/>
          <w:szCs w:val="20"/>
        </w:rPr>
        <w:t xml:space="preserve">, J., Pabon-Moreno, D.E.,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Selvi</w:t>
      </w:r>
      <w:proofErr w:type="spellEnd"/>
      <w:r w:rsidRPr="000941A9">
        <w:rPr>
          <w:sz w:val="20"/>
          <w:szCs w:val="20"/>
        </w:rPr>
        <w:t xml:space="preserve">, F., Laurin, G.V., Valladares, F.,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Wirth, C., 2019. Inferring plant functional diversity from space: the potential of Sentinel-2. Remote Sensing of Environment 233.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10.1016/j.rse.2019.111368</w:t>
      </w:r>
    </w:p>
    <w:p w14:paraId="3B4C235B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>Martini, D., Pacheco-Labrador, J., Perez</w:t>
      </w:r>
      <w:r w:rsidRPr="000941A9">
        <w:rPr>
          <w:rFonts w:ascii="Cambria Math" w:hAnsi="Cambria Math" w:cs="Cambria Math"/>
          <w:sz w:val="20"/>
          <w:szCs w:val="20"/>
        </w:rPr>
        <w:t>‑</w:t>
      </w:r>
      <w:proofErr w:type="spellStart"/>
      <w:r w:rsidRPr="000941A9">
        <w:rPr>
          <w:sz w:val="20"/>
          <w:szCs w:val="20"/>
        </w:rPr>
        <w:t>Priego</w:t>
      </w:r>
      <w:proofErr w:type="spellEnd"/>
      <w:r w:rsidRPr="000941A9">
        <w:rPr>
          <w:sz w:val="20"/>
          <w:szCs w:val="20"/>
        </w:rPr>
        <w:t>, O., van der Tol, C., El-</w:t>
      </w:r>
      <w:proofErr w:type="spellStart"/>
      <w:r w:rsidRPr="000941A9">
        <w:rPr>
          <w:sz w:val="20"/>
          <w:szCs w:val="20"/>
        </w:rPr>
        <w:t>Madany</w:t>
      </w:r>
      <w:proofErr w:type="spellEnd"/>
      <w:r w:rsidRPr="000941A9">
        <w:rPr>
          <w:sz w:val="20"/>
          <w:szCs w:val="20"/>
        </w:rPr>
        <w:t xml:space="preserve">, T.S., </w:t>
      </w:r>
      <w:proofErr w:type="spellStart"/>
      <w:r w:rsidRPr="000941A9">
        <w:rPr>
          <w:sz w:val="20"/>
          <w:szCs w:val="20"/>
        </w:rPr>
        <w:t>Julitta</w:t>
      </w:r>
      <w:proofErr w:type="spellEnd"/>
      <w:r w:rsidRPr="000941A9">
        <w:rPr>
          <w:sz w:val="20"/>
          <w:szCs w:val="20"/>
        </w:rPr>
        <w:t xml:space="preserve">, T., Rossini, M.,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Christiansen, R., </w:t>
      </w:r>
      <w:proofErr w:type="spellStart"/>
      <w:r w:rsidRPr="000941A9">
        <w:rPr>
          <w:sz w:val="20"/>
          <w:szCs w:val="20"/>
        </w:rPr>
        <w:t>Rascher</w:t>
      </w:r>
      <w:proofErr w:type="spellEnd"/>
      <w:r w:rsidRPr="000941A9">
        <w:rPr>
          <w:sz w:val="20"/>
          <w:szCs w:val="20"/>
        </w:rPr>
        <w:t>, U., Moreno, G., Martín, M.P., Yang, P., Carrara, A., Guan, J., González-</w:t>
      </w:r>
      <w:proofErr w:type="spellStart"/>
      <w:r w:rsidRPr="000941A9">
        <w:rPr>
          <w:sz w:val="20"/>
          <w:szCs w:val="20"/>
        </w:rPr>
        <w:t>Cascón</w:t>
      </w:r>
      <w:proofErr w:type="spellEnd"/>
      <w:r w:rsidRPr="000941A9">
        <w:rPr>
          <w:sz w:val="20"/>
          <w:szCs w:val="20"/>
        </w:rPr>
        <w:t xml:space="preserve">, R.,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2019. Nitrogen and phosphorus effect on sun-induced fluorescence and gross primary productivity in </w:t>
      </w:r>
      <w:proofErr w:type="spellStart"/>
      <w:r w:rsidRPr="000941A9">
        <w:rPr>
          <w:sz w:val="20"/>
          <w:szCs w:val="20"/>
        </w:rPr>
        <w:t>mediterranean</w:t>
      </w:r>
      <w:proofErr w:type="spellEnd"/>
      <w:r w:rsidRPr="000941A9">
        <w:rPr>
          <w:sz w:val="20"/>
          <w:szCs w:val="20"/>
        </w:rPr>
        <w:t xml:space="preserve"> grassland. Remote Sensing 11.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10.3390/rs11212562</w:t>
      </w:r>
    </w:p>
    <w:p w14:paraId="72F53E89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Nair, R.K.F., Morris, K.A., Hertel, M., Luo, Y., Moreno, G.,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Schrumpf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</w:t>
      </w:r>
      <w:r w:rsidRPr="000941A9">
        <w:rPr>
          <w:sz w:val="20"/>
          <w:szCs w:val="20"/>
        </w:rPr>
        <w:lastRenderedPageBreak/>
        <w:t xml:space="preserve">M., 2019. </w:t>
      </w:r>
      <w:proofErr w:type="gramStart"/>
      <w:r w:rsidRPr="000941A9">
        <w:rPr>
          <w:sz w:val="20"/>
          <w:szCs w:val="20"/>
        </w:rPr>
        <w:t>N :</w:t>
      </w:r>
      <w:proofErr w:type="gramEnd"/>
      <w:r w:rsidRPr="000941A9">
        <w:rPr>
          <w:sz w:val="20"/>
          <w:szCs w:val="20"/>
        </w:rPr>
        <w:t xml:space="preserve"> P stoichiometry and habitat effects on Mediterranean savanna seasonal root dynamics.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16, 1883 - 1901.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10.5194/bg-16-1883-2019</w:t>
      </w:r>
    </w:p>
    <w:p w14:paraId="456CFDDD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>Pacheco-Labrador, J., Perez</w:t>
      </w:r>
      <w:r w:rsidRPr="000941A9">
        <w:rPr>
          <w:rFonts w:ascii="Cambria Math" w:hAnsi="Cambria Math" w:cs="Cambria Math"/>
          <w:sz w:val="20"/>
          <w:szCs w:val="20"/>
        </w:rPr>
        <w:t>‑</w:t>
      </w:r>
      <w:proofErr w:type="spellStart"/>
      <w:r w:rsidRPr="000941A9">
        <w:rPr>
          <w:sz w:val="20"/>
          <w:szCs w:val="20"/>
        </w:rPr>
        <w:t>Priego</w:t>
      </w:r>
      <w:proofErr w:type="spellEnd"/>
      <w:r w:rsidRPr="000941A9">
        <w:rPr>
          <w:sz w:val="20"/>
          <w:szCs w:val="20"/>
        </w:rPr>
        <w:t>, O., El-</w:t>
      </w:r>
      <w:proofErr w:type="spellStart"/>
      <w:r w:rsidRPr="000941A9">
        <w:rPr>
          <w:sz w:val="20"/>
          <w:szCs w:val="20"/>
        </w:rPr>
        <w:t>Madany</w:t>
      </w:r>
      <w:proofErr w:type="spellEnd"/>
      <w:r w:rsidRPr="000941A9">
        <w:rPr>
          <w:sz w:val="20"/>
          <w:szCs w:val="20"/>
        </w:rPr>
        <w:t xml:space="preserve">, T.S., </w:t>
      </w:r>
      <w:proofErr w:type="spellStart"/>
      <w:r w:rsidRPr="000941A9">
        <w:rPr>
          <w:sz w:val="20"/>
          <w:szCs w:val="20"/>
        </w:rPr>
        <w:t>Julitta</w:t>
      </w:r>
      <w:proofErr w:type="spellEnd"/>
      <w:r w:rsidRPr="000941A9">
        <w:rPr>
          <w:sz w:val="20"/>
          <w:szCs w:val="20"/>
        </w:rPr>
        <w:t xml:space="preserve">, T., Rossini, M., Guan, J.-H., Moreno, G.,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>, N., Martín, M.P., Gonzalez-</w:t>
      </w:r>
      <w:proofErr w:type="spellStart"/>
      <w:r w:rsidRPr="000941A9">
        <w:rPr>
          <w:sz w:val="20"/>
          <w:szCs w:val="20"/>
        </w:rPr>
        <w:t>Cascon</w:t>
      </w:r>
      <w:proofErr w:type="spellEnd"/>
      <w:r w:rsidRPr="000941A9">
        <w:rPr>
          <w:sz w:val="20"/>
          <w:szCs w:val="20"/>
        </w:rPr>
        <w:t xml:space="preserve">, R., </w:t>
      </w:r>
      <w:proofErr w:type="spellStart"/>
      <w:r w:rsidRPr="000941A9">
        <w:rPr>
          <w:sz w:val="20"/>
          <w:szCs w:val="20"/>
        </w:rPr>
        <w:t>Kolle</w:t>
      </w:r>
      <w:proofErr w:type="spellEnd"/>
      <w:r w:rsidRPr="000941A9">
        <w:rPr>
          <w:sz w:val="20"/>
          <w:szCs w:val="20"/>
        </w:rPr>
        <w:t xml:space="preserve">, O.,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van der </w:t>
      </w:r>
      <w:proofErr w:type="spellStart"/>
      <w:r w:rsidRPr="000941A9">
        <w:rPr>
          <w:sz w:val="20"/>
          <w:szCs w:val="20"/>
        </w:rPr>
        <w:t>Tolg</w:t>
      </w:r>
      <w:proofErr w:type="spellEnd"/>
      <w:r w:rsidRPr="000941A9">
        <w:rPr>
          <w:sz w:val="20"/>
          <w:szCs w:val="20"/>
        </w:rPr>
        <w:t xml:space="preserve">, C., Carrara, A., Martini, D., Hammer, T.W., </w:t>
      </w:r>
      <w:proofErr w:type="spellStart"/>
      <w:r w:rsidRPr="000941A9">
        <w:rPr>
          <w:sz w:val="20"/>
          <w:szCs w:val="20"/>
        </w:rPr>
        <w:t>Moossen</w:t>
      </w:r>
      <w:proofErr w:type="spellEnd"/>
      <w:r w:rsidRPr="000941A9">
        <w:rPr>
          <w:sz w:val="20"/>
          <w:szCs w:val="20"/>
        </w:rPr>
        <w:t xml:space="preserve">, H.,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2019. Multiple-constraint inversion of SCOPE. Evaluating the potential of GPP and SIF for the retrieval of plant functional traits. Remote Sensing of Environment 234.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10.1016/j.rse.2019.111362</w:t>
      </w:r>
    </w:p>
    <w:p w14:paraId="0153D6F0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Camps-Valls, G., Stevens, B., Jung, M., </w:t>
      </w:r>
      <w:proofErr w:type="spellStart"/>
      <w:r w:rsidRPr="000941A9">
        <w:rPr>
          <w:sz w:val="20"/>
          <w:szCs w:val="20"/>
        </w:rPr>
        <w:t>Denzler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Prabhat, 2019. Deep learning and process understanding for data-driven Earth system science. Nature 566, 195 - 204.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10.1038/s41586-019-0912-1</w:t>
      </w:r>
    </w:p>
    <w:p w14:paraId="08696BE4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2019. Aspects of forest biomass in the earth system: Its role and major unknowns. Surveys in Geophysics 40, 693 - 707.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10.1007/s10712-019-09551-x</w:t>
      </w:r>
    </w:p>
    <w:p w14:paraId="4F5CADDF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Runge, J., </w:t>
      </w:r>
      <w:proofErr w:type="spellStart"/>
      <w:r w:rsidRPr="000941A9">
        <w:rPr>
          <w:sz w:val="20"/>
          <w:szCs w:val="20"/>
        </w:rPr>
        <w:t>Bathiany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Bollt</w:t>
      </w:r>
      <w:proofErr w:type="spellEnd"/>
      <w:r w:rsidRPr="000941A9">
        <w:rPr>
          <w:sz w:val="20"/>
          <w:szCs w:val="20"/>
        </w:rPr>
        <w:t xml:space="preserve">, E., Camps-Valls, G., </w:t>
      </w:r>
      <w:proofErr w:type="spellStart"/>
      <w:r w:rsidRPr="000941A9">
        <w:rPr>
          <w:sz w:val="20"/>
          <w:szCs w:val="20"/>
        </w:rPr>
        <w:t>Coumou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Deyle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Glymour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Kretschmer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>, M.D., Muñoz-</w:t>
      </w:r>
      <w:proofErr w:type="spellStart"/>
      <w:r w:rsidRPr="000941A9">
        <w:rPr>
          <w:sz w:val="20"/>
          <w:szCs w:val="20"/>
        </w:rPr>
        <w:t>Marí</w:t>
      </w:r>
      <w:proofErr w:type="spellEnd"/>
      <w:r w:rsidRPr="000941A9">
        <w:rPr>
          <w:sz w:val="20"/>
          <w:szCs w:val="20"/>
        </w:rPr>
        <w:t xml:space="preserve">, J., van Nes, E.H., Peters, J., </w:t>
      </w:r>
      <w:proofErr w:type="spellStart"/>
      <w:r w:rsidRPr="000941A9">
        <w:rPr>
          <w:sz w:val="20"/>
          <w:szCs w:val="20"/>
        </w:rPr>
        <w:t>Quax</w:t>
      </w:r>
      <w:proofErr w:type="spellEnd"/>
      <w:r w:rsidRPr="000941A9">
        <w:rPr>
          <w:sz w:val="20"/>
          <w:szCs w:val="20"/>
        </w:rPr>
        <w:t xml:space="preserve">, R.,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Scheffer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Schölkopf</w:t>
      </w:r>
      <w:proofErr w:type="spellEnd"/>
      <w:r w:rsidRPr="000941A9">
        <w:rPr>
          <w:sz w:val="20"/>
          <w:szCs w:val="20"/>
        </w:rPr>
        <w:t xml:space="preserve">, B., </w:t>
      </w:r>
      <w:proofErr w:type="spellStart"/>
      <w:r w:rsidRPr="000941A9">
        <w:rPr>
          <w:sz w:val="20"/>
          <w:szCs w:val="20"/>
        </w:rPr>
        <w:t>Spirtes</w:t>
      </w:r>
      <w:proofErr w:type="spellEnd"/>
      <w:r w:rsidRPr="000941A9">
        <w:rPr>
          <w:sz w:val="20"/>
          <w:szCs w:val="20"/>
        </w:rPr>
        <w:t xml:space="preserve">, P., Sugihara, G., Sun, J., Zhang, K., </w:t>
      </w:r>
      <w:proofErr w:type="spellStart"/>
      <w:r w:rsidRPr="000941A9">
        <w:rPr>
          <w:sz w:val="20"/>
          <w:szCs w:val="20"/>
        </w:rPr>
        <w:t>Zscheischler</w:t>
      </w:r>
      <w:proofErr w:type="spellEnd"/>
      <w:r w:rsidRPr="000941A9">
        <w:rPr>
          <w:sz w:val="20"/>
          <w:szCs w:val="20"/>
        </w:rPr>
        <w:t xml:space="preserve">, J., 2019. Inferring causation from time series in Earth system sciences. Nature Communications 10.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10.1038/s41467-019-10105-3</w:t>
      </w:r>
    </w:p>
    <w:p w14:paraId="31871127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proofErr w:type="spellStart"/>
      <w:r w:rsidRPr="000941A9">
        <w:rPr>
          <w:sz w:val="20"/>
          <w:szCs w:val="20"/>
        </w:rPr>
        <w:t>Stoy</w:t>
      </w:r>
      <w:proofErr w:type="spellEnd"/>
      <w:r w:rsidRPr="000941A9">
        <w:rPr>
          <w:sz w:val="20"/>
          <w:szCs w:val="20"/>
        </w:rPr>
        <w:t>, P.C., El-</w:t>
      </w:r>
      <w:proofErr w:type="spellStart"/>
      <w:r w:rsidRPr="000941A9">
        <w:rPr>
          <w:sz w:val="20"/>
          <w:szCs w:val="20"/>
        </w:rPr>
        <w:t>Madany</w:t>
      </w:r>
      <w:proofErr w:type="spellEnd"/>
      <w:r w:rsidRPr="000941A9">
        <w:rPr>
          <w:sz w:val="20"/>
          <w:szCs w:val="20"/>
        </w:rPr>
        <w:t xml:space="preserve">, T.S., Fisher, J.B., </w:t>
      </w:r>
      <w:proofErr w:type="spellStart"/>
      <w:r w:rsidRPr="000941A9">
        <w:rPr>
          <w:sz w:val="20"/>
          <w:szCs w:val="20"/>
        </w:rPr>
        <w:t>Gentine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Gerken</w:t>
      </w:r>
      <w:proofErr w:type="spellEnd"/>
      <w:r w:rsidRPr="000941A9">
        <w:rPr>
          <w:sz w:val="20"/>
          <w:szCs w:val="20"/>
        </w:rPr>
        <w:t xml:space="preserve">, T., Good, S.P., </w:t>
      </w:r>
      <w:proofErr w:type="spellStart"/>
      <w:r w:rsidRPr="000941A9">
        <w:rPr>
          <w:sz w:val="20"/>
          <w:szCs w:val="20"/>
        </w:rPr>
        <w:t>Klosterhalfen</w:t>
      </w:r>
      <w:proofErr w:type="spellEnd"/>
      <w:r w:rsidRPr="000941A9">
        <w:rPr>
          <w:sz w:val="20"/>
          <w:szCs w:val="20"/>
        </w:rPr>
        <w:t xml:space="preserve">, A., Liu, S., </w:t>
      </w:r>
      <w:proofErr w:type="spellStart"/>
      <w:r w:rsidRPr="000941A9">
        <w:rPr>
          <w:sz w:val="20"/>
          <w:szCs w:val="20"/>
        </w:rPr>
        <w:t>Miralles</w:t>
      </w:r>
      <w:proofErr w:type="spellEnd"/>
      <w:r w:rsidRPr="000941A9">
        <w:rPr>
          <w:sz w:val="20"/>
          <w:szCs w:val="20"/>
        </w:rPr>
        <w:t>, D.G., Perez</w:t>
      </w:r>
      <w:r w:rsidRPr="000941A9">
        <w:rPr>
          <w:rFonts w:ascii="Cambria Math" w:hAnsi="Cambria Math" w:cs="Cambria Math"/>
          <w:sz w:val="20"/>
          <w:szCs w:val="20"/>
        </w:rPr>
        <w:t>‑</w:t>
      </w:r>
      <w:proofErr w:type="spellStart"/>
      <w:r w:rsidRPr="000941A9">
        <w:rPr>
          <w:sz w:val="20"/>
          <w:szCs w:val="20"/>
        </w:rPr>
        <w:t>Priego</w:t>
      </w:r>
      <w:proofErr w:type="spellEnd"/>
      <w:r w:rsidRPr="000941A9">
        <w:rPr>
          <w:sz w:val="20"/>
          <w:szCs w:val="20"/>
        </w:rPr>
        <w:t xml:space="preserve">, O., </w:t>
      </w:r>
      <w:proofErr w:type="spellStart"/>
      <w:r w:rsidRPr="000941A9">
        <w:rPr>
          <w:sz w:val="20"/>
          <w:szCs w:val="20"/>
        </w:rPr>
        <w:t>Rigden</w:t>
      </w:r>
      <w:proofErr w:type="spellEnd"/>
      <w:r w:rsidRPr="000941A9">
        <w:rPr>
          <w:sz w:val="20"/>
          <w:szCs w:val="20"/>
        </w:rPr>
        <w:t xml:space="preserve">, A.J., Skaggs, T.H., </w:t>
      </w:r>
      <w:proofErr w:type="spellStart"/>
      <w:r w:rsidRPr="000941A9">
        <w:rPr>
          <w:sz w:val="20"/>
          <w:szCs w:val="20"/>
        </w:rPr>
        <w:t>Wohlfahrt</w:t>
      </w:r>
      <w:proofErr w:type="spellEnd"/>
      <w:r w:rsidRPr="000941A9">
        <w:rPr>
          <w:sz w:val="20"/>
          <w:szCs w:val="20"/>
        </w:rPr>
        <w:t xml:space="preserve">, G., Anderson, R.G., </w:t>
      </w:r>
      <w:proofErr w:type="spellStart"/>
      <w:r w:rsidRPr="000941A9">
        <w:rPr>
          <w:sz w:val="20"/>
          <w:szCs w:val="20"/>
        </w:rPr>
        <w:t>Coenders-Gerrits</w:t>
      </w:r>
      <w:proofErr w:type="spellEnd"/>
      <w:r w:rsidRPr="000941A9">
        <w:rPr>
          <w:sz w:val="20"/>
          <w:szCs w:val="20"/>
        </w:rPr>
        <w:t xml:space="preserve">, A.M.J., Jung, M., </w:t>
      </w:r>
      <w:proofErr w:type="spellStart"/>
      <w:r w:rsidRPr="000941A9">
        <w:rPr>
          <w:sz w:val="20"/>
          <w:szCs w:val="20"/>
        </w:rPr>
        <w:t>Maes</w:t>
      </w:r>
      <w:proofErr w:type="spellEnd"/>
      <w:r w:rsidRPr="000941A9">
        <w:rPr>
          <w:sz w:val="20"/>
          <w:szCs w:val="20"/>
        </w:rPr>
        <w:t xml:space="preserve">, W.H., </w:t>
      </w:r>
      <w:proofErr w:type="spellStart"/>
      <w:r w:rsidRPr="000941A9">
        <w:rPr>
          <w:sz w:val="20"/>
          <w:szCs w:val="20"/>
        </w:rPr>
        <w:t>Mammarella</w:t>
      </w:r>
      <w:proofErr w:type="spellEnd"/>
      <w:r w:rsidRPr="000941A9">
        <w:rPr>
          <w:sz w:val="20"/>
          <w:szCs w:val="20"/>
        </w:rPr>
        <w:t xml:space="preserve">, I., </w:t>
      </w:r>
      <w:proofErr w:type="spellStart"/>
      <w:r w:rsidRPr="000941A9">
        <w:rPr>
          <w:sz w:val="20"/>
          <w:szCs w:val="20"/>
        </w:rPr>
        <w:t>Mauder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Nelson, J.A., </w:t>
      </w:r>
      <w:proofErr w:type="spellStart"/>
      <w:r w:rsidRPr="000941A9">
        <w:rPr>
          <w:sz w:val="20"/>
          <w:szCs w:val="20"/>
        </w:rPr>
        <w:t>Poyatos</w:t>
      </w:r>
      <w:proofErr w:type="spellEnd"/>
      <w:r w:rsidRPr="000941A9">
        <w:rPr>
          <w:sz w:val="20"/>
          <w:szCs w:val="20"/>
        </w:rPr>
        <w:t xml:space="preserve">, R.,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Scott, R.L., Wolf, S., 2019. Reviews and syntheses: Turning the challenges of partitioning ecosystem evaporation and transpiration into opportunities. </w:t>
      </w:r>
      <w:r w:rsidRPr="000941A9">
        <w:rPr>
          <w:sz w:val="20"/>
          <w:szCs w:val="20"/>
          <w:lang w:val="de-DE"/>
        </w:rPr>
        <w:t>Biogeosciences 16, 3747 - 3775. doi: 10.5194/bg-16-3747-2019</w:t>
      </w:r>
    </w:p>
    <w:p w14:paraId="25A9CBC1" w14:textId="77777777" w:rsidR="00BF0077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Zhao, W.L., Gentine, P.,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Zhang, Y., Zhou, S., Wen, Y., Lin, C., Li, X., Qiu, G.Y., 2019. </w:t>
      </w:r>
      <w:r w:rsidRPr="000941A9">
        <w:rPr>
          <w:sz w:val="20"/>
          <w:szCs w:val="20"/>
        </w:rPr>
        <w:t>Physics</w:t>
      </w:r>
      <w:r w:rsidRPr="000941A9">
        <w:rPr>
          <w:rFonts w:ascii="Cambria Math" w:hAnsi="Cambria Math" w:cs="Cambria Math"/>
          <w:sz w:val="20"/>
          <w:szCs w:val="20"/>
        </w:rPr>
        <w:t>‐</w:t>
      </w:r>
      <w:r w:rsidRPr="000941A9">
        <w:rPr>
          <w:sz w:val="20"/>
          <w:szCs w:val="20"/>
        </w:rPr>
        <w:t xml:space="preserve">constrained machine learning of evapotranspiration. Geophysical Research Letters 46, 14496 - 14507.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10.1029/2019gl085291</w:t>
      </w:r>
    </w:p>
    <w:p w14:paraId="7DFA62A2" w14:textId="77777777" w:rsidR="00BF0077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</w:p>
    <w:p w14:paraId="09A6D18C" w14:textId="77777777" w:rsidR="00BF0077" w:rsidRPr="001C708E" w:rsidRDefault="00BF0077" w:rsidP="00BF0077">
      <w:pPr>
        <w:widowControl w:val="0"/>
        <w:spacing w:line="240" w:lineRule="auto"/>
        <w:ind w:left="720" w:hanging="720"/>
        <w:rPr>
          <w:b/>
          <w:i/>
          <w:sz w:val="20"/>
          <w:szCs w:val="20"/>
          <w:lang w:val="de-DE"/>
        </w:rPr>
      </w:pPr>
      <w:r w:rsidRPr="001C708E">
        <w:rPr>
          <w:b/>
          <w:i/>
          <w:sz w:val="20"/>
          <w:szCs w:val="20"/>
          <w:lang w:val="de-DE"/>
        </w:rPr>
        <w:t>2018</w:t>
      </w:r>
    </w:p>
    <w:p w14:paraId="5FC1A287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Baldocchi, D., Chu, H.,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2018. </w:t>
      </w:r>
      <w:r w:rsidRPr="000941A9">
        <w:rPr>
          <w:sz w:val="20"/>
          <w:szCs w:val="20"/>
        </w:rPr>
        <w:t xml:space="preserve">Inter-annual variability of net and gross ecosystem carbon fluxes: A review. Agricultural and Forest Meteorology 249, 520 - 533.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10.1016/j.agrformet.2017.05.015</w:t>
      </w:r>
    </w:p>
    <w:p w14:paraId="2284F780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r w:rsidRPr="000941A9">
        <w:rPr>
          <w:sz w:val="20"/>
          <w:szCs w:val="20"/>
        </w:rPr>
        <w:t xml:space="preserve">Besnard, S.,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Arain, A., Black, A., de Bruin, S., Buchmann, N., </w:t>
      </w:r>
      <w:proofErr w:type="spellStart"/>
      <w:r w:rsidRPr="000941A9">
        <w:rPr>
          <w:sz w:val="20"/>
          <w:szCs w:val="20"/>
        </w:rPr>
        <w:t>Cescatti</w:t>
      </w:r>
      <w:proofErr w:type="spellEnd"/>
      <w:r w:rsidRPr="000941A9">
        <w:rPr>
          <w:sz w:val="20"/>
          <w:szCs w:val="20"/>
        </w:rPr>
        <w:t xml:space="preserve">, A., Chen, J., </w:t>
      </w:r>
      <w:proofErr w:type="spellStart"/>
      <w:r w:rsidRPr="000941A9">
        <w:rPr>
          <w:sz w:val="20"/>
          <w:szCs w:val="20"/>
        </w:rPr>
        <w:t>Clevers</w:t>
      </w:r>
      <w:proofErr w:type="spellEnd"/>
      <w:r w:rsidRPr="000941A9">
        <w:rPr>
          <w:sz w:val="20"/>
          <w:szCs w:val="20"/>
        </w:rPr>
        <w:t xml:space="preserve">, J.G.P.W., Desai, A.R., Gough, C.M., </w:t>
      </w:r>
      <w:proofErr w:type="spellStart"/>
      <w:r w:rsidRPr="000941A9">
        <w:rPr>
          <w:sz w:val="20"/>
          <w:szCs w:val="20"/>
        </w:rPr>
        <w:t>Havrankova</w:t>
      </w:r>
      <w:proofErr w:type="spellEnd"/>
      <w:r w:rsidRPr="000941A9">
        <w:rPr>
          <w:sz w:val="20"/>
          <w:szCs w:val="20"/>
        </w:rPr>
        <w:t xml:space="preserve">, K., Herold, M., </w:t>
      </w:r>
      <w:proofErr w:type="spellStart"/>
      <w:r w:rsidRPr="000941A9">
        <w:rPr>
          <w:sz w:val="20"/>
          <w:szCs w:val="20"/>
        </w:rPr>
        <w:t>Hörtnagl</w:t>
      </w:r>
      <w:proofErr w:type="spellEnd"/>
      <w:r w:rsidRPr="000941A9">
        <w:rPr>
          <w:sz w:val="20"/>
          <w:szCs w:val="20"/>
        </w:rPr>
        <w:t xml:space="preserve">, L., Jung, M., </w:t>
      </w:r>
      <w:proofErr w:type="spellStart"/>
      <w:r w:rsidRPr="000941A9">
        <w:rPr>
          <w:sz w:val="20"/>
          <w:szCs w:val="20"/>
        </w:rPr>
        <w:t>Knohl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Kruijt</w:t>
      </w:r>
      <w:proofErr w:type="spellEnd"/>
      <w:r w:rsidRPr="000941A9">
        <w:rPr>
          <w:sz w:val="20"/>
          <w:szCs w:val="20"/>
        </w:rPr>
        <w:t xml:space="preserve">, B., </w:t>
      </w:r>
      <w:proofErr w:type="spellStart"/>
      <w:r w:rsidRPr="000941A9">
        <w:rPr>
          <w:sz w:val="20"/>
          <w:szCs w:val="20"/>
        </w:rPr>
        <w:t>Krupkova</w:t>
      </w:r>
      <w:proofErr w:type="spellEnd"/>
      <w:r w:rsidRPr="000941A9">
        <w:rPr>
          <w:sz w:val="20"/>
          <w:szCs w:val="20"/>
        </w:rPr>
        <w:t xml:space="preserve">, L., Law, B.E., </w:t>
      </w:r>
      <w:proofErr w:type="spellStart"/>
      <w:r w:rsidRPr="000941A9">
        <w:rPr>
          <w:sz w:val="20"/>
          <w:szCs w:val="20"/>
        </w:rPr>
        <w:t>Lindroth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Noormets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Roupsard</w:t>
      </w:r>
      <w:proofErr w:type="spellEnd"/>
      <w:r w:rsidRPr="000941A9">
        <w:rPr>
          <w:sz w:val="20"/>
          <w:szCs w:val="20"/>
        </w:rPr>
        <w:t xml:space="preserve">, O., </w:t>
      </w:r>
      <w:proofErr w:type="spellStart"/>
      <w:r w:rsidRPr="000941A9">
        <w:rPr>
          <w:sz w:val="20"/>
          <w:szCs w:val="20"/>
        </w:rPr>
        <w:t>Steinbrecher</w:t>
      </w:r>
      <w:proofErr w:type="spellEnd"/>
      <w:r w:rsidRPr="000941A9">
        <w:rPr>
          <w:sz w:val="20"/>
          <w:szCs w:val="20"/>
        </w:rPr>
        <w:t xml:space="preserve">, R., </w:t>
      </w:r>
      <w:proofErr w:type="spellStart"/>
      <w:r w:rsidRPr="000941A9">
        <w:rPr>
          <w:sz w:val="20"/>
          <w:szCs w:val="20"/>
        </w:rPr>
        <w:t>Varlagin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Vincke</w:t>
      </w:r>
      <w:proofErr w:type="spellEnd"/>
      <w:r w:rsidRPr="000941A9">
        <w:rPr>
          <w:sz w:val="20"/>
          <w:szCs w:val="20"/>
        </w:rPr>
        <w:t xml:space="preserve">, C.,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2018. Quantifying the effect of forest age in annual net forest carbon balance. </w:t>
      </w:r>
      <w:r w:rsidRPr="000941A9">
        <w:rPr>
          <w:sz w:val="20"/>
          <w:szCs w:val="20"/>
          <w:lang w:val="de-DE"/>
        </w:rPr>
        <w:t>Environmental Research Letters 13. doi: 10.1088/1748-9326/aaeaeb</w:t>
      </w:r>
    </w:p>
    <w:p w14:paraId="6217B6E6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Bodesheim, P., Jung, M., Gans, F., Mahecha, M.D.,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2018. </w:t>
      </w:r>
      <w:r w:rsidRPr="000941A9">
        <w:rPr>
          <w:sz w:val="20"/>
          <w:szCs w:val="20"/>
        </w:rPr>
        <w:t xml:space="preserve">Upscaled diurnal cycles of land-atmosphere fluxes: a new global half-hourly data product. Earth System Science Data 10, 1327 - 1365.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10.5194/essd-10-1327-2018</w:t>
      </w:r>
    </w:p>
    <w:p w14:paraId="42D087BF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>El-</w:t>
      </w:r>
      <w:proofErr w:type="spellStart"/>
      <w:r w:rsidRPr="000941A9">
        <w:rPr>
          <w:sz w:val="20"/>
          <w:szCs w:val="20"/>
        </w:rPr>
        <w:t>Madany</w:t>
      </w:r>
      <w:proofErr w:type="spellEnd"/>
      <w:r w:rsidRPr="000941A9">
        <w:rPr>
          <w:sz w:val="20"/>
          <w:szCs w:val="20"/>
        </w:rPr>
        <w:t xml:space="preserve">, T.S.,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>, Pérez</w:t>
      </w:r>
      <w:r w:rsidRPr="000941A9">
        <w:rPr>
          <w:rFonts w:ascii="Cambria Math" w:hAnsi="Cambria Math" w:cs="Cambria Math"/>
          <w:sz w:val="20"/>
          <w:szCs w:val="20"/>
        </w:rPr>
        <w:t>‑</w:t>
      </w:r>
      <w:proofErr w:type="spellStart"/>
      <w:r w:rsidRPr="000941A9">
        <w:rPr>
          <w:sz w:val="20"/>
          <w:szCs w:val="20"/>
        </w:rPr>
        <w:t>Priego</w:t>
      </w:r>
      <w:proofErr w:type="spellEnd"/>
      <w:r w:rsidRPr="000941A9">
        <w:rPr>
          <w:sz w:val="20"/>
          <w:szCs w:val="20"/>
        </w:rPr>
        <w:t xml:space="preserve">, O., Carrara, A., Moreno, G., Pilar Martín, M., Pacheco-Labrador, J., </w:t>
      </w:r>
      <w:proofErr w:type="spellStart"/>
      <w:r w:rsidRPr="000941A9">
        <w:rPr>
          <w:sz w:val="20"/>
          <w:szCs w:val="20"/>
        </w:rPr>
        <w:t>Wohlfahrt</w:t>
      </w:r>
      <w:proofErr w:type="spellEnd"/>
      <w:r w:rsidRPr="000941A9">
        <w:rPr>
          <w:sz w:val="20"/>
          <w:szCs w:val="20"/>
        </w:rPr>
        <w:t xml:space="preserve">, G., Nieto, H., Weber, U., </w:t>
      </w:r>
      <w:proofErr w:type="spellStart"/>
      <w:r w:rsidRPr="000941A9">
        <w:rPr>
          <w:sz w:val="20"/>
          <w:szCs w:val="20"/>
        </w:rPr>
        <w:t>Kolle</w:t>
      </w:r>
      <w:proofErr w:type="spellEnd"/>
      <w:r w:rsidRPr="000941A9">
        <w:rPr>
          <w:sz w:val="20"/>
          <w:szCs w:val="20"/>
        </w:rPr>
        <w:t xml:space="preserve">, O., Luo, Y.,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2018. Drivers of </w:t>
      </w:r>
      <w:proofErr w:type="spellStart"/>
      <w:r w:rsidRPr="000941A9">
        <w:rPr>
          <w:sz w:val="20"/>
          <w:szCs w:val="20"/>
        </w:rPr>
        <w:t>spatio</w:t>
      </w:r>
      <w:proofErr w:type="spellEnd"/>
      <w:r w:rsidRPr="000941A9">
        <w:rPr>
          <w:sz w:val="20"/>
          <w:szCs w:val="20"/>
        </w:rPr>
        <w:t xml:space="preserve">-temporal variability of carbon dioxide and energy fluxes in a </w:t>
      </w:r>
      <w:proofErr w:type="spellStart"/>
      <w:r w:rsidRPr="000941A9">
        <w:rPr>
          <w:sz w:val="20"/>
          <w:szCs w:val="20"/>
        </w:rPr>
        <w:t>mediterranean</w:t>
      </w:r>
      <w:proofErr w:type="spellEnd"/>
      <w:r w:rsidRPr="000941A9">
        <w:rPr>
          <w:sz w:val="20"/>
          <w:szCs w:val="20"/>
        </w:rPr>
        <w:t xml:space="preserve"> savanna ecosystem. Agricultural and Forest Meteorology 262, 258 - 278.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10.1016/j.agrformet.2018.07.010</w:t>
      </w:r>
    </w:p>
    <w:p w14:paraId="54F47D55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Flach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Sippel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Gans</w:t>
      </w:r>
      <w:proofErr w:type="spellEnd"/>
      <w:r w:rsidRPr="000941A9">
        <w:rPr>
          <w:sz w:val="20"/>
          <w:szCs w:val="20"/>
        </w:rPr>
        <w:t xml:space="preserve">, F., Bastos, A., </w:t>
      </w:r>
      <w:proofErr w:type="spellStart"/>
      <w:r w:rsidRPr="000941A9">
        <w:rPr>
          <w:sz w:val="20"/>
          <w:szCs w:val="20"/>
        </w:rPr>
        <w:t>Brenning</w:t>
      </w:r>
      <w:proofErr w:type="spellEnd"/>
      <w:r w:rsidRPr="000941A9">
        <w:rPr>
          <w:sz w:val="20"/>
          <w:szCs w:val="20"/>
        </w:rPr>
        <w:t xml:space="preserve">, A.,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2018. Contrasting biosphere responses to hydrometeorological extremes: revisiting the 2010 western Russian Heatwave.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16, 6067 - 6085.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10.5194/bg-15-6067-2018</w:t>
      </w:r>
    </w:p>
    <w:p w14:paraId="427902A4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Knauer, J., </w:t>
      </w:r>
      <w:proofErr w:type="spellStart"/>
      <w:r w:rsidRPr="000941A9">
        <w:rPr>
          <w:sz w:val="20"/>
          <w:szCs w:val="20"/>
        </w:rPr>
        <w:t>Zaehle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Medlyn</w:t>
      </w:r>
      <w:proofErr w:type="spellEnd"/>
      <w:r w:rsidRPr="000941A9">
        <w:rPr>
          <w:sz w:val="20"/>
          <w:szCs w:val="20"/>
        </w:rPr>
        <w:t xml:space="preserve">, B.E.,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Williams, C.A.,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Kauwe</w:t>
      </w:r>
      <w:proofErr w:type="spellEnd"/>
      <w:r w:rsidRPr="000941A9">
        <w:rPr>
          <w:sz w:val="20"/>
          <w:szCs w:val="20"/>
        </w:rPr>
        <w:t xml:space="preserve">, M.G.D., Werner, C., Keitel, C., Kolari, P., </w:t>
      </w:r>
      <w:proofErr w:type="spellStart"/>
      <w:r w:rsidRPr="000941A9">
        <w:rPr>
          <w:sz w:val="20"/>
          <w:szCs w:val="20"/>
        </w:rPr>
        <w:t>Limousin</w:t>
      </w:r>
      <w:proofErr w:type="spellEnd"/>
      <w:r w:rsidRPr="000941A9">
        <w:rPr>
          <w:sz w:val="20"/>
          <w:szCs w:val="20"/>
        </w:rPr>
        <w:t xml:space="preserve">, J.-M., </w:t>
      </w:r>
      <w:proofErr w:type="spellStart"/>
      <w:r w:rsidRPr="000941A9">
        <w:rPr>
          <w:sz w:val="20"/>
          <w:szCs w:val="20"/>
        </w:rPr>
        <w:t>Linderson</w:t>
      </w:r>
      <w:proofErr w:type="spellEnd"/>
      <w:r w:rsidRPr="000941A9">
        <w:rPr>
          <w:sz w:val="20"/>
          <w:szCs w:val="20"/>
        </w:rPr>
        <w:t xml:space="preserve">, M.-L., 2018. Towards physiologically meaningful water-use efficiency estimates from eddy covariance data. Global Change Biology 24, 694 - 710.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10.1111/gcb.13893</w:t>
      </w:r>
    </w:p>
    <w:p w14:paraId="37672279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Kraemer, G.,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2018. </w:t>
      </w:r>
      <w:proofErr w:type="spellStart"/>
      <w:r w:rsidRPr="000941A9">
        <w:rPr>
          <w:sz w:val="20"/>
          <w:szCs w:val="20"/>
        </w:rPr>
        <w:t>dimRed</w:t>
      </w:r>
      <w:proofErr w:type="spellEnd"/>
      <w:r w:rsidRPr="000941A9">
        <w:rPr>
          <w:sz w:val="20"/>
          <w:szCs w:val="20"/>
        </w:rPr>
        <w:t xml:space="preserve"> and </w:t>
      </w:r>
      <w:proofErr w:type="spellStart"/>
      <w:r w:rsidRPr="000941A9">
        <w:rPr>
          <w:sz w:val="20"/>
          <w:szCs w:val="20"/>
        </w:rPr>
        <w:t>coRanking</w:t>
      </w:r>
      <w:proofErr w:type="spellEnd"/>
      <w:r w:rsidRPr="000941A9">
        <w:rPr>
          <w:sz w:val="20"/>
          <w:szCs w:val="20"/>
        </w:rPr>
        <w:t xml:space="preserve">—unifying dimensionality reduction in R. R Journal 10, 342 - 358.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10.32614/rj-2018-039</w:t>
      </w:r>
    </w:p>
    <w:p w14:paraId="0AA24E15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>Luo, Y., El-</w:t>
      </w:r>
      <w:proofErr w:type="spellStart"/>
      <w:r w:rsidRPr="000941A9">
        <w:rPr>
          <w:sz w:val="20"/>
          <w:szCs w:val="20"/>
        </w:rPr>
        <w:t>Madany</w:t>
      </w:r>
      <w:proofErr w:type="spellEnd"/>
      <w:r w:rsidRPr="000941A9">
        <w:rPr>
          <w:sz w:val="20"/>
          <w:szCs w:val="20"/>
        </w:rPr>
        <w:t xml:space="preserve">, T.S., </w:t>
      </w:r>
      <w:proofErr w:type="spellStart"/>
      <w:r w:rsidRPr="000941A9">
        <w:rPr>
          <w:sz w:val="20"/>
          <w:szCs w:val="20"/>
        </w:rPr>
        <w:t>Filippa</w:t>
      </w:r>
      <w:proofErr w:type="spellEnd"/>
      <w:r w:rsidRPr="000941A9">
        <w:rPr>
          <w:sz w:val="20"/>
          <w:szCs w:val="20"/>
        </w:rPr>
        <w:t>, G., Ma, X., Ahrens, B., Carrara, A., Gonzalez-</w:t>
      </w:r>
      <w:proofErr w:type="spellStart"/>
      <w:r w:rsidRPr="000941A9">
        <w:rPr>
          <w:sz w:val="20"/>
          <w:szCs w:val="20"/>
        </w:rPr>
        <w:t>Cascon</w:t>
      </w:r>
      <w:proofErr w:type="spellEnd"/>
      <w:r w:rsidRPr="000941A9">
        <w:rPr>
          <w:sz w:val="20"/>
          <w:szCs w:val="20"/>
        </w:rPr>
        <w:t xml:space="preserve">, R., </w:t>
      </w:r>
      <w:proofErr w:type="spellStart"/>
      <w:r w:rsidRPr="000941A9">
        <w:rPr>
          <w:sz w:val="20"/>
          <w:szCs w:val="20"/>
        </w:rPr>
        <w:t>Cremonese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Galvagno</w:t>
      </w:r>
      <w:proofErr w:type="spellEnd"/>
      <w:r w:rsidRPr="000941A9">
        <w:rPr>
          <w:sz w:val="20"/>
          <w:szCs w:val="20"/>
        </w:rPr>
        <w:t>, M., Hammer, T.W., Pacheco-Labrador, J., Martín, M.P., Moreno, G., Pérez-</w:t>
      </w:r>
      <w:proofErr w:type="spellStart"/>
      <w:r w:rsidRPr="000941A9">
        <w:rPr>
          <w:sz w:val="20"/>
          <w:szCs w:val="20"/>
        </w:rPr>
        <w:t>Priego</w:t>
      </w:r>
      <w:proofErr w:type="spellEnd"/>
      <w:r w:rsidRPr="000941A9">
        <w:rPr>
          <w:sz w:val="20"/>
          <w:szCs w:val="20"/>
        </w:rPr>
        <w:t xml:space="preserve">, O.,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Richardson, A.D., </w:t>
      </w:r>
      <w:proofErr w:type="spellStart"/>
      <w:r w:rsidRPr="000941A9">
        <w:rPr>
          <w:sz w:val="20"/>
          <w:szCs w:val="20"/>
        </w:rPr>
        <w:t>Römermann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2018. Using near-infrared-enabled digital repeat photography to track structural and physiological phenology in </w:t>
      </w:r>
      <w:proofErr w:type="spellStart"/>
      <w:r w:rsidRPr="000941A9">
        <w:rPr>
          <w:sz w:val="20"/>
          <w:szCs w:val="20"/>
        </w:rPr>
        <w:t>mediterranean</w:t>
      </w:r>
      <w:proofErr w:type="spellEnd"/>
      <w:r w:rsidRPr="000941A9">
        <w:rPr>
          <w:sz w:val="20"/>
          <w:szCs w:val="20"/>
        </w:rPr>
        <w:t xml:space="preserve"> tree–grass ecosystems. Remote Sensing 10.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10.3390/rs10081293</w:t>
      </w:r>
    </w:p>
    <w:p w14:paraId="0F9A321B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Moreno-Martínez, Á., Camps-Valls, G., </w:t>
      </w:r>
      <w:proofErr w:type="spellStart"/>
      <w:r w:rsidRPr="000941A9">
        <w:rPr>
          <w:sz w:val="20"/>
          <w:szCs w:val="20"/>
        </w:rPr>
        <w:t>Kattge</w:t>
      </w:r>
      <w:proofErr w:type="spellEnd"/>
      <w:r w:rsidRPr="000941A9">
        <w:rPr>
          <w:sz w:val="20"/>
          <w:szCs w:val="20"/>
        </w:rPr>
        <w:t xml:space="preserve">, J., Robinson, N.,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Bodegom</w:t>
      </w:r>
      <w:proofErr w:type="spellEnd"/>
      <w:r w:rsidRPr="000941A9">
        <w:rPr>
          <w:sz w:val="20"/>
          <w:szCs w:val="20"/>
        </w:rPr>
        <w:t xml:space="preserve">, P.V., Kramer, K., Cornelissen, J.H.C., Reich, P.B., Bahn, M., </w:t>
      </w:r>
      <w:proofErr w:type="spellStart"/>
      <w:r w:rsidRPr="000941A9">
        <w:rPr>
          <w:sz w:val="20"/>
          <w:szCs w:val="20"/>
        </w:rPr>
        <w:t>Niinemets</w:t>
      </w:r>
      <w:proofErr w:type="spellEnd"/>
      <w:r w:rsidRPr="000941A9">
        <w:rPr>
          <w:sz w:val="20"/>
          <w:szCs w:val="20"/>
        </w:rPr>
        <w:t xml:space="preserve">, Ü., </w:t>
      </w:r>
      <w:proofErr w:type="spellStart"/>
      <w:r w:rsidRPr="000941A9">
        <w:rPr>
          <w:sz w:val="20"/>
          <w:szCs w:val="20"/>
        </w:rPr>
        <w:t>Peñuelas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Craine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Cerabolini</w:t>
      </w:r>
      <w:proofErr w:type="spellEnd"/>
      <w:r w:rsidRPr="000941A9">
        <w:rPr>
          <w:sz w:val="20"/>
          <w:szCs w:val="20"/>
        </w:rPr>
        <w:t xml:space="preserve">, B., Minden, V., Laughlin, D.C., Sack, L., Allred, B., </w:t>
      </w:r>
      <w:proofErr w:type="spellStart"/>
      <w:r w:rsidRPr="000941A9">
        <w:rPr>
          <w:sz w:val="20"/>
          <w:szCs w:val="20"/>
        </w:rPr>
        <w:t>Baraloto</w:t>
      </w:r>
      <w:proofErr w:type="spellEnd"/>
      <w:r w:rsidRPr="000941A9">
        <w:rPr>
          <w:sz w:val="20"/>
          <w:szCs w:val="20"/>
        </w:rPr>
        <w:t xml:space="preserve">, C., Byun, C., </w:t>
      </w:r>
      <w:proofErr w:type="spellStart"/>
      <w:r w:rsidRPr="000941A9">
        <w:rPr>
          <w:sz w:val="20"/>
          <w:szCs w:val="20"/>
        </w:rPr>
        <w:lastRenderedPageBreak/>
        <w:t>Soudzilovskaia</w:t>
      </w:r>
      <w:proofErr w:type="spellEnd"/>
      <w:r w:rsidRPr="000941A9">
        <w:rPr>
          <w:sz w:val="20"/>
          <w:szCs w:val="20"/>
        </w:rPr>
        <w:t xml:space="preserve">, N.A., Running, S.W., 2018. A methodology to derive global maps of leaf traits using remote sensing and climate data. Remote Sensing of Environment 218, 69 - 88.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10.1016/j.rse.2018.09.006</w:t>
      </w:r>
    </w:p>
    <w:p w14:paraId="2980EB4F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Nelson, J.A.,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Cuntz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Delpierre</w:t>
      </w:r>
      <w:proofErr w:type="spellEnd"/>
      <w:r w:rsidRPr="000941A9">
        <w:rPr>
          <w:sz w:val="20"/>
          <w:szCs w:val="20"/>
        </w:rPr>
        <w:t xml:space="preserve">, N., Knauer, J., </w:t>
      </w:r>
      <w:proofErr w:type="spellStart"/>
      <w:r w:rsidRPr="000941A9">
        <w:rPr>
          <w:sz w:val="20"/>
          <w:szCs w:val="20"/>
        </w:rPr>
        <w:t>Oge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Jung, M., 2018. Coupling water and carbon fluxes to constrain estimates of transpiration: the TEA algorithm. Journal of Geophysical Research: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123, 3617 - 3632.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10.1029/2018jg004727</w:t>
      </w:r>
    </w:p>
    <w:p w14:paraId="51D003B3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Nelson, J.A.,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Jung, M., 2018. Water-stress-induced breakdown of carbon–water relations: indicators from diurnal FLUXNET patterns.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15, 2433 - 2447.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10.5194/bg-15-2433-2018</w:t>
      </w:r>
    </w:p>
    <w:p w14:paraId="342AC73D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>Perez</w:t>
      </w:r>
      <w:r w:rsidRPr="000941A9">
        <w:rPr>
          <w:rFonts w:ascii="Cambria Math" w:hAnsi="Cambria Math" w:cs="Cambria Math"/>
          <w:sz w:val="20"/>
          <w:szCs w:val="20"/>
        </w:rPr>
        <w:t>‑</w:t>
      </w:r>
      <w:proofErr w:type="spellStart"/>
      <w:r w:rsidRPr="000941A9">
        <w:rPr>
          <w:sz w:val="20"/>
          <w:szCs w:val="20"/>
        </w:rPr>
        <w:t>Priego</w:t>
      </w:r>
      <w:proofErr w:type="spellEnd"/>
      <w:r w:rsidRPr="000941A9">
        <w:rPr>
          <w:sz w:val="20"/>
          <w:szCs w:val="20"/>
        </w:rPr>
        <w:t xml:space="preserve">, O., </w:t>
      </w:r>
      <w:proofErr w:type="spellStart"/>
      <w:r w:rsidRPr="000941A9">
        <w:rPr>
          <w:sz w:val="20"/>
          <w:szCs w:val="20"/>
        </w:rPr>
        <w:t>Katul</w:t>
      </w:r>
      <w:proofErr w:type="spellEnd"/>
      <w:r w:rsidRPr="000941A9">
        <w:rPr>
          <w:sz w:val="20"/>
          <w:szCs w:val="20"/>
        </w:rPr>
        <w:t xml:space="preserve">, G.,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>, El-</w:t>
      </w:r>
      <w:proofErr w:type="spellStart"/>
      <w:r w:rsidRPr="000941A9">
        <w:rPr>
          <w:sz w:val="20"/>
          <w:szCs w:val="20"/>
        </w:rPr>
        <w:t>Madany</w:t>
      </w:r>
      <w:proofErr w:type="spellEnd"/>
      <w:r w:rsidRPr="000941A9">
        <w:rPr>
          <w:sz w:val="20"/>
          <w:szCs w:val="20"/>
        </w:rPr>
        <w:t xml:space="preserve">, T.S., Ahrens, B., Carrara, A., Scanlon, T.M.,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2018. Partitioning eddy covariance water flux components using physiological and micrometeorological approaches. Journal of Geophysical Research: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123, 3353 - 3370.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10.1029/2018jg004637</w:t>
      </w:r>
    </w:p>
    <w:p w14:paraId="682A4780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Sippel</w:t>
      </w:r>
      <w:proofErr w:type="spellEnd"/>
      <w:r w:rsidRPr="000941A9">
        <w:rPr>
          <w:sz w:val="20"/>
          <w:szCs w:val="20"/>
        </w:rPr>
        <w:t>, S., El-</w:t>
      </w:r>
      <w:proofErr w:type="spellStart"/>
      <w:r w:rsidRPr="000941A9">
        <w:rPr>
          <w:sz w:val="20"/>
          <w:szCs w:val="20"/>
        </w:rPr>
        <w:t>Madany</w:t>
      </w:r>
      <w:proofErr w:type="spellEnd"/>
      <w:r w:rsidRPr="000941A9">
        <w:rPr>
          <w:sz w:val="20"/>
          <w:szCs w:val="20"/>
        </w:rPr>
        <w:t xml:space="preserve">, T.S.,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Carrara, A., </w:t>
      </w:r>
      <w:proofErr w:type="spellStart"/>
      <w:r w:rsidRPr="000941A9">
        <w:rPr>
          <w:sz w:val="20"/>
          <w:szCs w:val="20"/>
        </w:rPr>
        <w:t>Flach</w:t>
      </w:r>
      <w:proofErr w:type="spellEnd"/>
      <w:r w:rsidRPr="000941A9">
        <w:rPr>
          <w:sz w:val="20"/>
          <w:szCs w:val="20"/>
        </w:rPr>
        <w:t xml:space="preserve">, M., Kaminski, T., Otto, F.E.L., </w:t>
      </w:r>
      <w:proofErr w:type="spellStart"/>
      <w:r w:rsidRPr="000941A9">
        <w:rPr>
          <w:sz w:val="20"/>
          <w:szCs w:val="20"/>
        </w:rPr>
        <w:t>Thonicke</w:t>
      </w:r>
      <w:proofErr w:type="spellEnd"/>
      <w:r w:rsidRPr="000941A9">
        <w:rPr>
          <w:sz w:val="20"/>
          <w:szCs w:val="20"/>
        </w:rPr>
        <w:t xml:space="preserve">, K., </w:t>
      </w:r>
      <w:proofErr w:type="spellStart"/>
      <w:r w:rsidRPr="000941A9">
        <w:rPr>
          <w:sz w:val="20"/>
          <w:szCs w:val="20"/>
        </w:rPr>
        <w:t>Vossbeck</w:t>
      </w:r>
      <w:proofErr w:type="spellEnd"/>
      <w:r w:rsidRPr="000941A9">
        <w:rPr>
          <w:sz w:val="20"/>
          <w:szCs w:val="20"/>
        </w:rPr>
        <w:t xml:space="preserve">, M.,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2018. Warm winter, wet spring, and an extreme response in ecosystem functioning on the Iberian Peninsula. Bulletin of the American Meteorological Society 99, S80 - S85.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10.1175/bams-d-17-0135.1</w:t>
      </w:r>
    </w:p>
    <w:p w14:paraId="3905D942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Sippel, S.,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Ma, X., Mahecha, M.D., Lange, H., Flach, M., Frank, D., 2018. </w:t>
      </w:r>
      <w:r w:rsidRPr="000941A9">
        <w:rPr>
          <w:sz w:val="20"/>
          <w:szCs w:val="20"/>
        </w:rPr>
        <w:t xml:space="preserve">Drought, heat, and the carbon cycle: a review. Current Climate Change Reports 4, 266 - 286.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10.1007/s40641-018-0103-4</w:t>
      </w:r>
    </w:p>
    <w:p w14:paraId="306C9810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Urbazaev, M., Cremer, F., Migliavacca, M.,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Schmullius, C., Thiel, C., 2018. </w:t>
      </w:r>
      <w:r w:rsidRPr="000941A9">
        <w:rPr>
          <w:sz w:val="20"/>
          <w:szCs w:val="20"/>
        </w:rPr>
        <w:t xml:space="preserve">Potential of multi-temporal ALOS-2 PALSAR-2 </w:t>
      </w:r>
      <w:proofErr w:type="spellStart"/>
      <w:r w:rsidRPr="000941A9">
        <w:rPr>
          <w:sz w:val="20"/>
          <w:szCs w:val="20"/>
        </w:rPr>
        <w:t>ScanSAR</w:t>
      </w:r>
      <w:proofErr w:type="spellEnd"/>
      <w:r w:rsidRPr="000941A9">
        <w:rPr>
          <w:sz w:val="20"/>
          <w:szCs w:val="20"/>
        </w:rPr>
        <w:t xml:space="preserve"> data for vegetation height estimation in tropical forests of Mexico. Remote Sensing 10.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10.3390/rs10081277</w:t>
      </w:r>
    </w:p>
    <w:p w14:paraId="5112648B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Urbazaev</w:t>
      </w:r>
      <w:proofErr w:type="spellEnd"/>
      <w:r w:rsidRPr="000941A9">
        <w:rPr>
          <w:sz w:val="20"/>
          <w:szCs w:val="20"/>
        </w:rPr>
        <w:t xml:space="preserve">, M., Thiel, C., Cremer, F., </w:t>
      </w:r>
      <w:proofErr w:type="spellStart"/>
      <w:r w:rsidRPr="000941A9">
        <w:rPr>
          <w:sz w:val="20"/>
          <w:szCs w:val="20"/>
        </w:rPr>
        <w:t>Dubayah</w:t>
      </w:r>
      <w:proofErr w:type="spellEnd"/>
      <w:r w:rsidRPr="000941A9">
        <w:rPr>
          <w:sz w:val="20"/>
          <w:szCs w:val="20"/>
        </w:rPr>
        <w:t xml:space="preserve">, R.,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Schmullius</w:t>
      </w:r>
      <w:proofErr w:type="spellEnd"/>
      <w:r w:rsidRPr="000941A9">
        <w:rPr>
          <w:sz w:val="20"/>
          <w:szCs w:val="20"/>
        </w:rPr>
        <w:t xml:space="preserve">, C., 2018. Estimation of forest aboveground biomass and uncertainties by integration of field measurements, airborne LiDAR, and SAR and optical satellite data in Mexico. Carbon Balance and Management 13.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10.1186/s13021-018-0093-5</w:t>
      </w:r>
    </w:p>
    <w:p w14:paraId="49A81451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von </w:t>
      </w:r>
      <w:proofErr w:type="spellStart"/>
      <w:r w:rsidRPr="000941A9">
        <w:rPr>
          <w:sz w:val="20"/>
          <w:szCs w:val="20"/>
        </w:rPr>
        <w:t>Buttlar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Zscheischler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Rammig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Sippel</w:t>
      </w:r>
      <w:proofErr w:type="spellEnd"/>
      <w:r w:rsidRPr="000941A9">
        <w:rPr>
          <w:sz w:val="20"/>
          <w:szCs w:val="20"/>
        </w:rPr>
        <w:t xml:space="preserve">, S.,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Knohl</w:t>
      </w:r>
      <w:proofErr w:type="spellEnd"/>
      <w:r w:rsidRPr="000941A9">
        <w:rPr>
          <w:sz w:val="20"/>
          <w:szCs w:val="20"/>
        </w:rPr>
        <w:t xml:space="preserve">, A., Jung, M., </w:t>
      </w:r>
      <w:proofErr w:type="spellStart"/>
      <w:r w:rsidRPr="000941A9">
        <w:rPr>
          <w:sz w:val="20"/>
          <w:szCs w:val="20"/>
        </w:rPr>
        <w:t>Menzer</w:t>
      </w:r>
      <w:proofErr w:type="spellEnd"/>
      <w:r w:rsidRPr="000941A9">
        <w:rPr>
          <w:sz w:val="20"/>
          <w:szCs w:val="20"/>
        </w:rPr>
        <w:t xml:space="preserve">, O., Arain, M.A., Buchmann, N., </w:t>
      </w:r>
      <w:proofErr w:type="spellStart"/>
      <w:r w:rsidRPr="000941A9">
        <w:rPr>
          <w:sz w:val="20"/>
          <w:szCs w:val="20"/>
        </w:rPr>
        <w:t>Cescatti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Gianelle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Kieley</w:t>
      </w:r>
      <w:proofErr w:type="spellEnd"/>
      <w:r w:rsidRPr="000941A9">
        <w:rPr>
          <w:sz w:val="20"/>
          <w:szCs w:val="20"/>
        </w:rPr>
        <w:t xml:space="preserve">, G., Law, B.E., </w:t>
      </w:r>
      <w:proofErr w:type="spellStart"/>
      <w:r w:rsidRPr="000941A9">
        <w:rPr>
          <w:sz w:val="20"/>
          <w:szCs w:val="20"/>
        </w:rPr>
        <w:t>Magliulo</w:t>
      </w:r>
      <w:proofErr w:type="spellEnd"/>
      <w:r w:rsidRPr="000941A9">
        <w:rPr>
          <w:sz w:val="20"/>
          <w:szCs w:val="20"/>
        </w:rPr>
        <w:t xml:space="preserve">, V., Margolis, H., McCaughey, H., </w:t>
      </w:r>
      <w:proofErr w:type="spellStart"/>
      <w:r w:rsidRPr="000941A9">
        <w:rPr>
          <w:sz w:val="20"/>
          <w:szCs w:val="20"/>
        </w:rPr>
        <w:t>Merbold</w:t>
      </w:r>
      <w:proofErr w:type="spellEnd"/>
      <w:r w:rsidRPr="000941A9">
        <w:rPr>
          <w:sz w:val="20"/>
          <w:szCs w:val="20"/>
        </w:rPr>
        <w:t xml:space="preserve">, L.,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Montagnani</w:t>
      </w:r>
      <w:proofErr w:type="spellEnd"/>
      <w:r w:rsidRPr="000941A9">
        <w:rPr>
          <w:sz w:val="20"/>
          <w:szCs w:val="20"/>
        </w:rPr>
        <w:t xml:space="preserve">, L., </w:t>
      </w:r>
      <w:proofErr w:type="spellStart"/>
      <w:r w:rsidRPr="000941A9">
        <w:rPr>
          <w:sz w:val="20"/>
          <w:szCs w:val="20"/>
        </w:rPr>
        <w:t>Oechel</w:t>
      </w:r>
      <w:proofErr w:type="spellEnd"/>
      <w:r w:rsidRPr="000941A9">
        <w:rPr>
          <w:sz w:val="20"/>
          <w:szCs w:val="20"/>
        </w:rPr>
        <w:t xml:space="preserve">, W., </w:t>
      </w:r>
      <w:proofErr w:type="spellStart"/>
      <w:r w:rsidRPr="000941A9">
        <w:rPr>
          <w:sz w:val="20"/>
          <w:szCs w:val="20"/>
        </w:rPr>
        <w:t>Pavelka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Peichl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Rambal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Raschi</w:t>
      </w:r>
      <w:proofErr w:type="spellEnd"/>
      <w:r w:rsidRPr="000941A9">
        <w:rPr>
          <w:sz w:val="20"/>
          <w:szCs w:val="20"/>
        </w:rPr>
        <w:t xml:space="preserve">, A., Scott, R.L., </w:t>
      </w:r>
      <w:proofErr w:type="spellStart"/>
      <w:r w:rsidRPr="000941A9">
        <w:rPr>
          <w:sz w:val="20"/>
          <w:szCs w:val="20"/>
        </w:rPr>
        <w:t>Vaccari</w:t>
      </w:r>
      <w:proofErr w:type="spellEnd"/>
      <w:r w:rsidRPr="000941A9">
        <w:rPr>
          <w:sz w:val="20"/>
          <w:szCs w:val="20"/>
        </w:rPr>
        <w:t xml:space="preserve">, F.P., van </w:t>
      </w:r>
      <w:proofErr w:type="spellStart"/>
      <w:r w:rsidRPr="000941A9">
        <w:rPr>
          <w:sz w:val="20"/>
          <w:szCs w:val="20"/>
        </w:rPr>
        <w:t>Gorsel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Varlagin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Wohlfahrt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2018. Impacts of droughts and extreme-temperature events on gross primary production and ecosystem respiration: a systematic assessment across ecosystems and climate zones.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15, 1293 - 1318.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10.5194/bg-15-1293-2018</w:t>
      </w:r>
    </w:p>
    <w:p w14:paraId="50204FE0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Weiner, T., Gross, A., Moreno, G.,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Schrumpf</w:t>
      </w:r>
      <w:proofErr w:type="spellEnd"/>
      <w:r w:rsidRPr="000941A9">
        <w:rPr>
          <w:sz w:val="20"/>
          <w:szCs w:val="20"/>
        </w:rPr>
        <w:t xml:space="preserve">, M.,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Hilman</w:t>
      </w:r>
      <w:proofErr w:type="spellEnd"/>
      <w:r w:rsidRPr="000941A9">
        <w:rPr>
          <w:sz w:val="20"/>
          <w:szCs w:val="20"/>
        </w:rPr>
        <w:t xml:space="preserve">, B., Carrara, A., </w:t>
      </w:r>
      <w:proofErr w:type="spellStart"/>
      <w:r w:rsidRPr="000941A9">
        <w:rPr>
          <w:sz w:val="20"/>
          <w:szCs w:val="20"/>
        </w:rPr>
        <w:t>Angert</w:t>
      </w:r>
      <w:proofErr w:type="spellEnd"/>
      <w:r w:rsidRPr="000941A9">
        <w:rPr>
          <w:sz w:val="20"/>
          <w:szCs w:val="20"/>
        </w:rPr>
        <w:t xml:space="preserve">, A., 2018. Following the turnover of soil bioavailable phosphate in </w:t>
      </w:r>
      <w:proofErr w:type="spellStart"/>
      <w:r w:rsidRPr="000941A9">
        <w:rPr>
          <w:sz w:val="20"/>
          <w:szCs w:val="20"/>
        </w:rPr>
        <w:t>mediterranean</w:t>
      </w:r>
      <w:proofErr w:type="spellEnd"/>
      <w:r w:rsidRPr="000941A9">
        <w:rPr>
          <w:sz w:val="20"/>
          <w:szCs w:val="20"/>
        </w:rPr>
        <w:t xml:space="preserve"> savanna by oxygen stable isotopes. Journal of Geophysical Research: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123, 1850 - 1862.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10.1029/2017jg004086</w:t>
      </w:r>
    </w:p>
    <w:p w14:paraId="02A52629" w14:textId="77777777" w:rsidR="00BF0077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Wutzler</w:t>
      </w:r>
      <w:proofErr w:type="spellEnd"/>
      <w:r w:rsidRPr="000941A9">
        <w:rPr>
          <w:sz w:val="20"/>
          <w:szCs w:val="20"/>
        </w:rPr>
        <w:t xml:space="preserve">, T., Lucas-Moffat, A.,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Knauer, J., </w:t>
      </w:r>
      <w:proofErr w:type="spellStart"/>
      <w:r w:rsidRPr="000941A9">
        <w:rPr>
          <w:sz w:val="20"/>
          <w:szCs w:val="20"/>
        </w:rPr>
        <w:t>Sickel</w:t>
      </w:r>
      <w:proofErr w:type="spellEnd"/>
      <w:r w:rsidRPr="000941A9">
        <w:rPr>
          <w:sz w:val="20"/>
          <w:szCs w:val="20"/>
        </w:rPr>
        <w:t xml:space="preserve">, K., </w:t>
      </w:r>
      <w:proofErr w:type="spellStart"/>
      <w:r w:rsidRPr="000941A9">
        <w:rPr>
          <w:sz w:val="20"/>
          <w:szCs w:val="20"/>
        </w:rPr>
        <w:t>Šigut</w:t>
      </w:r>
      <w:proofErr w:type="spellEnd"/>
      <w:r w:rsidRPr="000941A9">
        <w:rPr>
          <w:sz w:val="20"/>
          <w:szCs w:val="20"/>
        </w:rPr>
        <w:t xml:space="preserve">, L., </w:t>
      </w:r>
      <w:proofErr w:type="spellStart"/>
      <w:r w:rsidRPr="000941A9">
        <w:rPr>
          <w:sz w:val="20"/>
          <w:szCs w:val="20"/>
        </w:rPr>
        <w:t>Menzer</w:t>
      </w:r>
      <w:proofErr w:type="spellEnd"/>
      <w:r w:rsidRPr="000941A9">
        <w:rPr>
          <w:sz w:val="20"/>
          <w:szCs w:val="20"/>
        </w:rPr>
        <w:t xml:space="preserve">, O.,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2018. Basic and extensible post-processing of eddy covariance flux data with </w:t>
      </w:r>
      <w:proofErr w:type="spellStart"/>
      <w:r w:rsidRPr="000941A9">
        <w:rPr>
          <w:sz w:val="20"/>
          <w:szCs w:val="20"/>
        </w:rPr>
        <w:t>REddyProc</w:t>
      </w:r>
      <w:proofErr w:type="spellEnd"/>
      <w:r w:rsidRPr="000941A9">
        <w:rPr>
          <w:sz w:val="20"/>
          <w:szCs w:val="20"/>
        </w:rPr>
        <w:t xml:space="preserve">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15, 5015 - 5030.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10.5194/bg-15-5015-2018</w:t>
      </w:r>
    </w:p>
    <w:p w14:paraId="14B5A7F2" w14:textId="77777777" w:rsidR="00BF0077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</w:p>
    <w:p w14:paraId="17F8B979" w14:textId="77777777" w:rsidR="00BF0077" w:rsidRPr="00535143" w:rsidRDefault="00BF0077" w:rsidP="00BF0077">
      <w:pPr>
        <w:widowControl w:val="0"/>
        <w:spacing w:line="240" w:lineRule="auto"/>
        <w:ind w:left="720" w:hanging="720"/>
        <w:rPr>
          <w:b/>
          <w:i/>
          <w:sz w:val="20"/>
          <w:szCs w:val="20"/>
        </w:rPr>
      </w:pPr>
      <w:r w:rsidRPr="00535143">
        <w:rPr>
          <w:b/>
          <w:i/>
          <w:sz w:val="20"/>
          <w:szCs w:val="20"/>
        </w:rPr>
        <w:t>2017</w:t>
      </w:r>
    </w:p>
    <w:p w14:paraId="3BF0172C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D4724F">
        <w:rPr>
          <w:sz w:val="20"/>
          <w:szCs w:val="20"/>
          <w:lang w:val="en-GB"/>
        </w:rPr>
        <w:t xml:space="preserve">Ahrens, B., </w:t>
      </w:r>
      <w:r w:rsidRPr="00D4724F">
        <w:rPr>
          <w:b/>
          <w:sz w:val="20"/>
          <w:szCs w:val="20"/>
          <w:lang w:val="en-GB"/>
        </w:rPr>
        <w:t>Reichstein, M.</w:t>
      </w:r>
      <w:r w:rsidRPr="00D4724F">
        <w:rPr>
          <w:sz w:val="20"/>
          <w:szCs w:val="20"/>
          <w:lang w:val="en-GB"/>
        </w:rPr>
        <w:t xml:space="preserve">, 2017. Soil carbon: Depth of understanding. </w:t>
      </w:r>
      <w:r w:rsidRPr="000941A9">
        <w:rPr>
          <w:sz w:val="20"/>
          <w:szCs w:val="20"/>
        </w:rPr>
        <w:t xml:space="preserve">Nature Climate Change 7, 762 - 763.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10.1038/nclimate3426</w:t>
      </w:r>
    </w:p>
    <w:p w14:paraId="04B5C004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D4724F">
        <w:rPr>
          <w:sz w:val="20"/>
          <w:szCs w:val="20"/>
          <w:lang w:val="de-DE"/>
        </w:rPr>
        <w:t xml:space="preserve">Boese, S., Jung, M., Carvalhais, N., </w:t>
      </w:r>
      <w:r w:rsidRPr="00D4724F">
        <w:rPr>
          <w:b/>
          <w:sz w:val="20"/>
          <w:szCs w:val="20"/>
          <w:lang w:val="de-DE"/>
        </w:rPr>
        <w:t>Reichstein, M.</w:t>
      </w:r>
      <w:r w:rsidRPr="00D4724F">
        <w:rPr>
          <w:sz w:val="20"/>
          <w:szCs w:val="20"/>
          <w:lang w:val="de-DE"/>
        </w:rPr>
        <w:t xml:space="preserve">, 2017. </w:t>
      </w:r>
      <w:r w:rsidRPr="000941A9">
        <w:rPr>
          <w:sz w:val="20"/>
          <w:szCs w:val="20"/>
        </w:rPr>
        <w:t xml:space="preserve">The importance of radiation for semiempirical water-use efficiency models.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14, 3015 - 3026.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10.5194/bg-14-3015-2017</w:t>
      </w:r>
    </w:p>
    <w:p w14:paraId="4B940270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Carreiras</w:t>
      </w:r>
      <w:proofErr w:type="spellEnd"/>
      <w:r w:rsidRPr="000941A9">
        <w:rPr>
          <w:sz w:val="20"/>
          <w:szCs w:val="20"/>
        </w:rPr>
        <w:t xml:space="preserve">, J.M.B., </w:t>
      </w:r>
      <w:proofErr w:type="spellStart"/>
      <w:r w:rsidRPr="000941A9">
        <w:rPr>
          <w:sz w:val="20"/>
          <w:szCs w:val="20"/>
        </w:rPr>
        <w:t>Quegan</w:t>
      </w:r>
      <w:proofErr w:type="spellEnd"/>
      <w:r w:rsidRPr="000941A9">
        <w:rPr>
          <w:sz w:val="20"/>
          <w:szCs w:val="20"/>
        </w:rPr>
        <w:t xml:space="preserve">, S., Le </w:t>
      </w:r>
      <w:proofErr w:type="spellStart"/>
      <w:r w:rsidRPr="000941A9">
        <w:rPr>
          <w:sz w:val="20"/>
          <w:szCs w:val="20"/>
        </w:rPr>
        <w:t>Toan</w:t>
      </w:r>
      <w:proofErr w:type="spellEnd"/>
      <w:r w:rsidRPr="000941A9">
        <w:rPr>
          <w:sz w:val="20"/>
          <w:szCs w:val="20"/>
        </w:rPr>
        <w:t xml:space="preserve">, T., Minh, D.H.T., Saatchi, S.S.,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Scipal</w:t>
      </w:r>
      <w:proofErr w:type="spellEnd"/>
      <w:r w:rsidRPr="000941A9">
        <w:rPr>
          <w:sz w:val="20"/>
          <w:szCs w:val="20"/>
        </w:rPr>
        <w:t xml:space="preserve">, K., 2017. Coverage of high biomass forests by the ESA BIOMASS mission under defense restrictions. Remote Sensing of Environment 196, 154 - 162.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10.1016/j.rse.2017.05.003</w:t>
      </w:r>
    </w:p>
    <w:p w14:paraId="082E6A3E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Chu, H., </w:t>
      </w:r>
      <w:proofErr w:type="spellStart"/>
      <w:r w:rsidRPr="000941A9">
        <w:rPr>
          <w:sz w:val="20"/>
          <w:szCs w:val="20"/>
        </w:rPr>
        <w:t>Baldocchi</w:t>
      </w:r>
      <w:proofErr w:type="spellEnd"/>
      <w:r w:rsidRPr="000941A9">
        <w:rPr>
          <w:sz w:val="20"/>
          <w:szCs w:val="20"/>
        </w:rPr>
        <w:t xml:space="preserve">, D.D., John, R., Wolf, S.,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2017. Fluxes all of the time? A primer on the temporal representativeness of FLUXNET. Journal of Geophysical Research: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122, 289 - 307.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10.1002/2016jg003576</w:t>
      </w:r>
    </w:p>
    <w:p w14:paraId="77AE810C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Flach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Gans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Brenning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Denzler</w:t>
      </w:r>
      <w:proofErr w:type="spellEnd"/>
      <w:r w:rsidRPr="000941A9">
        <w:rPr>
          <w:sz w:val="20"/>
          <w:szCs w:val="20"/>
        </w:rPr>
        <w:t xml:space="preserve">, J.,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Rodner, E., </w:t>
      </w:r>
      <w:proofErr w:type="spellStart"/>
      <w:r w:rsidRPr="000941A9">
        <w:rPr>
          <w:sz w:val="20"/>
          <w:szCs w:val="20"/>
        </w:rPr>
        <w:t>Bathiany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Bodesheim</w:t>
      </w:r>
      <w:proofErr w:type="spellEnd"/>
      <w:r w:rsidRPr="000941A9">
        <w:rPr>
          <w:sz w:val="20"/>
          <w:szCs w:val="20"/>
        </w:rPr>
        <w:t xml:space="preserve">, P., Guanche, Y., </w:t>
      </w:r>
      <w:proofErr w:type="spellStart"/>
      <w:r w:rsidRPr="000941A9">
        <w:rPr>
          <w:sz w:val="20"/>
          <w:szCs w:val="20"/>
        </w:rPr>
        <w:t>Sippel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2017. Multivariate anomaly detection for Earth observations: a comparison of algorithms and feature extraction techniques. Earth System Dynamics 8, 677 - 696.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10.5194/esd-8-677-2017</w:t>
      </w:r>
    </w:p>
    <w:p w14:paraId="7C998FDC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r w:rsidRPr="000941A9">
        <w:rPr>
          <w:sz w:val="20"/>
          <w:szCs w:val="20"/>
        </w:rPr>
        <w:t xml:space="preserve">Jung, M.,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Schwalm</w:t>
      </w:r>
      <w:proofErr w:type="spellEnd"/>
      <w:r w:rsidRPr="000941A9">
        <w:rPr>
          <w:sz w:val="20"/>
          <w:szCs w:val="20"/>
        </w:rPr>
        <w:t xml:space="preserve">, C.R., </w:t>
      </w:r>
      <w:proofErr w:type="spellStart"/>
      <w:r w:rsidRPr="000941A9">
        <w:rPr>
          <w:sz w:val="20"/>
          <w:szCs w:val="20"/>
        </w:rPr>
        <w:t>Huntingford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Sitch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Ahlström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Arneth</w:t>
      </w:r>
      <w:proofErr w:type="spellEnd"/>
      <w:r w:rsidRPr="000941A9">
        <w:rPr>
          <w:sz w:val="20"/>
          <w:szCs w:val="20"/>
        </w:rPr>
        <w:t xml:space="preserve">, A., Camps-Valls, G.,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Friedlingstein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Gans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Ichii</w:t>
      </w:r>
      <w:proofErr w:type="spellEnd"/>
      <w:r w:rsidRPr="000941A9">
        <w:rPr>
          <w:sz w:val="20"/>
          <w:szCs w:val="20"/>
        </w:rPr>
        <w:t xml:space="preserve">, K., Jain, A.K., Kato, E.,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Poulter, </w:t>
      </w:r>
      <w:r w:rsidRPr="000941A9">
        <w:rPr>
          <w:sz w:val="20"/>
          <w:szCs w:val="20"/>
        </w:rPr>
        <w:lastRenderedPageBreak/>
        <w:t xml:space="preserve">B., </w:t>
      </w:r>
      <w:proofErr w:type="spellStart"/>
      <w:r w:rsidRPr="000941A9">
        <w:rPr>
          <w:sz w:val="20"/>
          <w:szCs w:val="20"/>
        </w:rPr>
        <w:t>Raduly</w:t>
      </w:r>
      <w:proofErr w:type="spellEnd"/>
      <w:r w:rsidRPr="000941A9">
        <w:rPr>
          <w:sz w:val="20"/>
          <w:szCs w:val="20"/>
        </w:rPr>
        <w:t xml:space="preserve">, B., </w:t>
      </w:r>
      <w:proofErr w:type="spellStart"/>
      <w:r w:rsidRPr="000941A9">
        <w:rPr>
          <w:sz w:val="20"/>
          <w:szCs w:val="20"/>
        </w:rPr>
        <w:t>Rödenbeck</w:t>
      </w:r>
      <w:proofErr w:type="spellEnd"/>
      <w:r w:rsidRPr="000941A9">
        <w:rPr>
          <w:sz w:val="20"/>
          <w:szCs w:val="20"/>
        </w:rPr>
        <w:t xml:space="preserve">, C., Tramontana, G., </w:t>
      </w:r>
      <w:proofErr w:type="spellStart"/>
      <w:r w:rsidRPr="000941A9">
        <w:rPr>
          <w:sz w:val="20"/>
          <w:szCs w:val="20"/>
        </w:rPr>
        <w:t>Viovy</w:t>
      </w:r>
      <w:proofErr w:type="spellEnd"/>
      <w:r w:rsidRPr="000941A9">
        <w:rPr>
          <w:sz w:val="20"/>
          <w:szCs w:val="20"/>
        </w:rPr>
        <w:t xml:space="preserve">, N., Wang, Y.-P., Weber, U., </w:t>
      </w:r>
      <w:proofErr w:type="spellStart"/>
      <w:r w:rsidRPr="000941A9">
        <w:rPr>
          <w:sz w:val="20"/>
          <w:szCs w:val="20"/>
        </w:rPr>
        <w:t>Zaehle</w:t>
      </w:r>
      <w:proofErr w:type="spellEnd"/>
      <w:r w:rsidRPr="000941A9">
        <w:rPr>
          <w:sz w:val="20"/>
          <w:szCs w:val="20"/>
        </w:rPr>
        <w:t>, S., Zeng, N., 2017. Compensatory water effects link yearly global land CO</w:t>
      </w:r>
      <w:r w:rsidRPr="000941A9">
        <w:rPr>
          <w:sz w:val="20"/>
          <w:szCs w:val="20"/>
          <w:vertAlign w:val="subscript"/>
        </w:rPr>
        <w:t>2</w:t>
      </w:r>
      <w:r w:rsidRPr="000941A9">
        <w:rPr>
          <w:sz w:val="20"/>
          <w:szCs w:val="20"/>
        </w:rPr>
        <w:t xml:space="preserve"> sink changes to temperature. </w:t>
      </w:r>
      <w:r w:rsidRPr="000941A9">
        <w:rPr>
          <w:sz w:val="20"/>
          <w:szCs w:val="20"/>
          <w:lang w:val="de-DE"/>
        </w:rPr>
        <w:t>Nature 541, 516 - 520. doi: 10.1038/nature20780</w:t>
      </w:r>
    </w:p>
    <w:p w14:paraId="2A30D758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Knauer, J., Zaehle, S.,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Medlyn, B.E., Forkel, M., Hagemann, S., Werner, C., 2017. </w:t>
      </w:r>
      <w:r w:rsidRPr="000941A9">
        <w:rPr>
          <w:sz w:val="20"/>
          <w:szCs w:val="20"/>
        </w:rPr>
        <w:t>The response of ecosystem water-use efficiency to rising atmospheric CO</w:t>
      </w:r>
      <w:r w:rsidRPr="000941A9">
        <w:rPr>
          <w:sz w:val="20"/>
          <w:szCs w:val="20"/>
          <w:vertAlign w:val="subscript"/>
        </w:rPr>
        <w:t>2</w:t>
      </w:r>
      <w:r w:rsidRPr="000941A9">
        <w:rPr>
          <w:sz w:val="20"/>
          <w:szCs w:val="20"/>
        </w:rPr>
        <w:t xml:space="preserve"> concentrations: sensitivity and large-scale biogeochemical implications. New Phytologist 213, 1654 - 1666.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10.1111/nph.14288</w:t>
      </w:r>
    </w:p>
    <w:p w14:paraId="2EC21E84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Koirala, S., Jung, M.,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de Graaf, I.E.M., Camps-Valls, G., </w:t>
      </w:r>
      <w:proofErr w:type="spellStart"/>
      <w:r w:rsidRPr="000941A9">
        <w:rPr>
          <w:sz w:val="20"/>
          <w:szCs w:val="20"/>
        </w:rPr>
        <w:t>Ichii</w:t>
      </w:r>
      <w:proofErr w:type="spellEnd"/>
      <w:r w:rsidRPr="000941A9">
        <w:rPr>
          <w:sz w:val="20"/>
          <w:szCs w:val="20"/>
        </w:rPr>
        <w:t xml:space="preserve">, K.,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Raduly</w:t>
      </w:r>
      <w:proofErr w:type="spellEnd"/>
      <w:r w:rsidRPr="000941A9">
        <w:rPr>
          <w:sz w:val="20"/>
          <w:szCs w:val="20"/>
        </w:rPr>
        <w:t xml:space="preserve">, B., </w:t>
      </w:r>
      <w:proofErr w:type="spellStart"/>
      <w:r w:rsidRPr="000941A9">
        <w:rPr>
          <w:sz w:val="20"/>
          <w:szCs w:val="20"/>
        </w:rPr>
        <w:t>Schwalm</w:t>
      </w:r>
      <w:proofErr w:type="spellEnd"/>
      <w:r w:rsidRPr="000941A9">
        <w:rPr>
          <w:sz w:val="20"/>
          <w:szCs w:val="20"/>
        </w:rPr>
        <w:t xml:space="preserve">, C.R., Tramontana, G.,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2017. Global distribution of groundwater-vegetation spatial covariation. Geophysical Research Letters 44, 4134 - 4142.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10.1002/2017gl072885</w:t>
      </w:r>
    </w:p>
    <w:p w14:paraId="681975BB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>, M., Pérez</w:t>
      </w:r>
      <w:r w:rsidRPr="000941A9">
        <w:rPr>
          <w:rFonts w:ascii="Cambria Math" w:hAnsi="Cambria Math" w:cs="Cambria Math"/>
          <w:sz w:val="20"/>
          <w:szCs w:val="20"/>
        </w:rPr>
        <w:t>‑</w:t>
      </w:r>
      <w:proofErr w:type="spellStart"/>
      <w:r w:rsidRPr="000941A9">
        <w:rPr>
          <w:sz w:val="20"/>
          <w:szCs w:val="20"/>
        </w:rPr>
        <w:t>Priego</w:t>
      </w:r>
      <w:proofErr w:type="spellEnd"/>
      <w:r w:rsidRPr="000941A9">
        <w:rPr>
          <w:sz w:val="20"/>
          <w:szCs w:val="20"/>
        </w:rPr>
        <w:t>, O., Rossini, M., El-</w:t>
      </w:r>
      <w:proofErr w:type="spellStart"/>
      <w:r w:rsidRPr="000941A9">
        <w:rPr>
          <w:sz w:val="20"/>
          <w:szCs w:val="20"/>
        </w:rPr>
        <w:t>Madany</w:t>
      </w:r>
      <w:proofErr w:type="spellEnd"/>
      <w:r w:rsidRPr="000941A9">
        <w:rPr>
          <w:sz w:val="20"/>
          <w:szCs w:val="20"/>
        </w:rPr>
        <w:t xml:space="preserve">, T.S., Moreno, G., van der Tol, C., </w:t>
      </w:r>
      <w:proofErr w:type="spellStart"/>
      <w:r w:rsidRPr="000941A9">
        <w:rPr>
          <w:sz w:val="20"/>
          <w:szCs w:val="20"/>
        </w:rPr>
        <w:t>Rascher</w:t>
      </w:r>
      <w:proofErr w:type="spellEnd"/>
      <w:r w:rsidRPr="000941A9">
        <w:rPr>
          <w:sz w:val="20"/>
          <w:szCs w:val="20"/>
        </w:rPr>
        <w:t xml:space="preserve">, U., Berninger, A., </w:t>
      </w:r>
      <w:proofErr w:type="spellStart"/>
      <w:r w:rsidRPr="000941A9">
        <w:rPr>
          <w:sz w:val="20"/>
          <w:szCs w:val="20"/>
        </w:rPr>
        <w:t>Bessenbacher</w:t>
      </w:r>
      <w:proofErr w:type="spellEnd"/>
      <w:r w:rsidRPr="000941A9">
        <w:rPr>
          <w:sz w:val="20"/>
          <w:szCs w:val="20"/>
        </w:rPr>
        <w:t xml:space="preserve">, V., Burkart, A., Carrara, A., Fava, F., Guan, J.-H., Hammer, T.W., Henkel, K., Juarez-Alcalde, E., </w:t>
      </w:r>
      <w:proofErr w:type="spellStart"/>
      <w:r w:rsidRPr="000941A9">
        <w:rPr>
          <w:sz w:val="20"/>
          <w:szCs w:val="20"/>
        </w:rPr>
        <w:t>Julitta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Kolle</w:t>
      </w:r>
      <w:proofErr w:type="spellEnd"/>
      <w:r w:rsidRPr="000941A9">
        <w:rPr>
          <w:sz w:val="20"/>
          <w:szCs w:val="20"/>
        </w:rPr>
        <w:t xml:space="preserve">, O., </w:t>
      </w:r>
      <w:proofErr w:type="spellStart"/>
      <w:r w:rsidRPr="000941A9">
        <w:rPr>
          <w:sz w:val="20"/>
          <w:szCs w:val="20"/>
        </w:rPr>
        <w:t>Martın</w:t>
      </w:r>
      <w:proofErr w:type="spellEnd"/>
      <w:r w:rsidRPr="000941A9">
        <w:rPr>
          <w:sz w:val="20"/>
          <w:szCs w:val="20"/>
        </w:rPr>
        <w:t xml:space="preserve">, M.P., </w:t>
      </w:r>
      <w:proofErr w:type="spellStart"/>
      <w:r w:rsidRPr="000941A9">
        <w:rPr>
          <w:sz w:val="20"/>
          <w:szCs w:val="20"/>
        </w:rPr>
        <w:t>Musavi</w:t>
      </w:r>
      <w:proofErr w:type="spellEnd"/>
      <w:r w:rsidRPr="000941A9">
        <w:rPr>
          <w:sz w:val="20"/>
          <w:szCs w:val="20"/>
        </w:rPr>
        <w:t>, T., Pacheco-Labrador, J., Perez-</w:t>
      </w:r>
      <w:proofErr w:type="spellStart"/>
      <w:r w:rsidRPr="000941A9">
        <w:rPr>
          <w:sz w:val="20"/>
          <w:szCs w:val="20"/>
        </w:rPr>
        <w:t>Burgueno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Wutzler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Zaehle</w:t>
      </w:r>
      <w:proofErr w:type="spellEnd"/>
      <w:r w:rsidRPr="000941A9">
        <w:rPr>
          <w:sz w:val="20"/>
          <w:szCs w:val="20"/>
        </w:rPr>
        <w:t xml:space="preserve">, S.,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>, 2017. Plant functional traits and canopy structure control the relationship between photosynthetic CO</w:t>
      </w:r>
      <w:r w:rsidRPr="000941A9">
        <w:rPr>
          <w:sz w:val="20"/>
          <w:szCs w:val="20"/>
          <w:vertAlign w:val="subscript"/>
        </w:rPr>
        <w:t>2</w:t>
      </w:r>
      <w:r w:rsidRPr="000941A9">
        <w:rPr>
          <w:sz w:val="20"/>
          <w:szCs w:val="20"/>
        </w:rPr>
        <w:t xml:space="preserve"> uptake and far-red sun-induced fluorescence in a Mediterranean grassland under different nutrient availability. New Phytologist 214, 1078 - 1091.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10.1111/nph.14437</w:t>
      </w:r>
    </w:p>
    <w:p w14:paraId="33C68796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Musavi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Kattge</w:t>
      </w:r>
      <w:proofErr w:type="spellEnd"/>
      <w:r w:rsidRPr="000941A9">
        <w:rPr>
          <w:sz w:val="20"/>
          <w:szCs w:val="20"/>
        </w:rPr>
        <w:t xml:space="preserve">, J., Wirth, C., Black, T.A., Janssens, I., </w:t>
      </w:r>
      <w:proofErr w:type="spellStart"/>
      <w:r w:rsidRPr="000941A9">
        <w:rPr>
          <w:sz w:val="20"/>
          <w:szCs w:val="20"/>
        </w:rPr>
        <w:t>Knohl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Loustau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Roupsard</w:t>
      </w:r>
      <w:proofErr w:type="spellEnd"/>
      <w:r w:rsidRPr="000941A9">
        <w:rPr>
          <w:sz w:val="20"/>
          <w:szCs w:val="20"/>
        </w:rPr>
        <w:t xml:space="preserve">, O., </w:t>
      </w:r>
      <w:proofErr w:type="spellStart"/>
      <w:r w:rsidRPr="000941A9">
        <w:rPr>
          <w:sz w:val="20"/>
          <w:szCs w:val="20"/>
        </w:rPr>
        <w:t>Varlagin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Rambal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Cescatti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Gianelle</w:t>
      </w:r>
      <w:proofErr w:type="spellEnd"/>
      <w:r w:rsidRPr="000941A9">
        <w:rPr>
          <w:sz w:val="20"/>
          <w:szCs w:val="20"/>
        </w:rPr>
        <w:t xml:space="preserve">, D., Kondo, H., </w:t>
      </w:r>
      <w:proofErr w:type="spellStart"/>
      <w:r w:rsidRPr="000941A9">
        <w:rPr>
          <w:sz w:val="20"/>
          <w:szCs w:val="20"/>
        </w:rPr>
        <w:t>Tamrakar</w:t>
      </w:r>
      <w:proofErr w:type="spellEnd"/>
      <w:r w:rsidRPr="000941A9">
        <w:rPr>
          <w:sz w:val="20"/>
          <w:szCs w:val="20"/>
        </w:rPr>
        <w:t xml:space="preserve">, R.,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2017. Stand age and species richness dampen interannual variation of ecosystem-level photosynthetic capacity. Nature Ecology &amp; Evolution 1.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10.1038/s41559-016-0048</w:t>
      </w:r>
    </w:p>
    <w:p w14:paraId="624C5A9C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>Perez</w:t>
      </w:r>
      <w:r w:rsidRPr="000941A9">
        <w:rPr>
          <w:rFonts w:ascii="Cambria Math" w:hAnsi="Cambria Math" w:cs="Cambria Math"/>
          <w:sz w:val="20"/>
          <w:szCs w:val="20"/>
        </w:rPr>
        <w:t>‑</w:t>
      </w:r>
      <w:proofErr w:type="spellStart"/>
      <w:r w:rsidRPr="000941A9">
        <w:rPr>
          <w:sz w:val="20"/>
          <w:szCs w:val="20"/>
        </w:rPr>
        <w:t>Priego</w:t>
      </w:r>
      <w:proofErr w:type="spellEnd"/>
      <w:r w:rsidRPr="000941A9">
        <w:rPr>
          <w:sz w:val="20"/>
          <w:szCs w:val="20"/>
        </w:rPr>
        <w:t>, O., El-</w:t>
      </w:r>
      <w:proofErr w:type="spellStart"/>
      <w:r w:rsidRPr="000941A9">
        <w:rPr>
          <w:sz w:val="20"/>
          <w:szCs w:val="20"/>
        </w:rPr>
        <w:t>Madany</w:t>
      </w:r>
      <w:proofErr w:type="spellEnd"/>
      <w:r w:rsidRPr="000941A9">
        <w:rPr>
          <w:sz w:val="20"/>
          <w:szCs w:val="20"/>
        </w:rPr>
        <w:t xml:space="preserve">, T.S.,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Kowalski, A.S., Jung, M., Carrara, A., </w:t>
      </w:r>
      <w:proofErr w:type="spellStart"/>
      <w:r w:rsidRPr="000941A9">
        <w:rPr>
          <w:sz w:val="20"/>
          <w:szCs w:val="20"/>
        </w:rPr>
        <w:t>Kolle</w:t>
      </w:r>
      <w:proofErr w:type="spellEnd"/>
      <w:r w:rsidRPr="000941A9">
        <w:rPr>
          <w:sz w:val="20"/>
          <w:szCs w:val="20"/>
        </w:rPr>
        <w:t xml:space="preserve">, O., Martín, M.P., Pacheco-Labrador, J., Moreno, G.,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2017. Evaluation of eddy covariance latent heat fluxes with independent lysimeter and </w:t>
      </w:r>
      <w:proofErr w:type="spellStart"/>
      <w:r w:rsidRPr="000941A9">
        <w:rPr>
          <w:sz w:val="20"/>
          <w:szCs w:val="20"/>
        </w:rPr>
        <w:t>sapflow</w:t>
      </w:r>
      <w:proofErr w:type="spellEnd"/>
      <w:r w:rsidRPr="000941A9">
        <w:rPr>
          <w:sz w:val="20"/>
          <w:szCs w:val="20"/>
        </w:rPr>
        <w:t xml:space="preserve"> estimates in a Mediterranean savannah ecosystem. Agricultural and Forest Meteorology 236, 87 - 99.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10.1016/j.agrformet.2017.01.009</w:t>
      </w:r>
    </w:p>
    <w:p w14:paraId="263CF9B3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Reuter, M., </w:t>
      </w:r>
      <w:proofErr w:type="spellStart"/>
      <w:r w:rsidRPr="000941A9">
        <w:rPr>
          <w:sz w:val="20"/>
          <w:szCs w:val="20"/>
        </w:rPr>
        <w:t>Buchwitz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Hilker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Heymann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Bovensmann</w:t>
      </w:r>
      <w:proofErr w:type="spellEnd"/>
      <w:r w:rsidRPr="000941A9">
        <w:rPr>
          <w:sz w:val="20"/>
          <w:szCs w:val="20"/>
        </w:rPr>
        <w:t xml:space="preserve">, H., Burrows, J.P., </w:t>
      </w:r>
      <w:proofErr w:type="spellStart"/>
      <w:r w:rsidRPr="000941A9">
        <w:rPr>
          <w:sz w:val="20"/>
          <w:szCs w:val="20"/>
        </w:rPr>
        <w:t>Houweling</w:t>
      </w:r>
      <w:proofErr w:type="spellEnd"/>
      <w:r w:rsidRPr="000941A9">
        <w:rPr>
          <w:sz w:val="20"/>
          <w:szCs w:val="20"/>
        </w:rPr>
        <w:t xml:space="preserve">, S., Liu, Y.Y., Nassar, R., </w:t>
      </w:r>
      <w:proofErr w:type="spellStart"/>
      <w:r w:rsidRPr="000941A9">
        <w:rPr>
          <w:sz w:val="20"/>
          <w:szCs w:val="20"/>
        </w:rPr>
        <w:t>Chevallier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Marshall, J.,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>, 2017. How much CO</w:t>
      </w:r>
      <w:r w:rsidRPr="000941A9">
        <w:rPr>
          <w:sz w:val="20"/>
          <w:szCs w:val="20"/>
          <w:vertAlign w:val="subscript"/>
        </w:rPr>
        <w:t>2</w:t>
      </w:r>
      <w:r w:rsidRPr="000941A9">
        <w:rPr>
          <w:sz w:val="20"/>
          <w:szCs w:val="20"/>
        </w:rPr>
        <w:t xml:space="preserve"> is taken up by the European terrestrial biosphere? Bulletin of the American Meteorological Society 98, 665 - 671.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10.1175/bams-d-15-00310.1</w:t>
      </w:r>
    </w:p>
    <w:p w14:paraId="0C441881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Sippel</w:t>
      </w:r>
      <w:proofErr w:type="spellEnd"/>
      <w:r w:rsidRPr="000941A9">
        <w:rPr>
          <w:sz w:val="20"/>
          <w:szCs w:val="20"/>
        </w:rPr>
        <w:t xml:space="preserve">, S., Forkel, M., </w:t>
      </w:r>
      <w:proofErr w:type="spellStart"/>
      <w:r w:rsidRPr="000941A9">
        <w:rPr>
          <w:sz w:val="20"/>
          <w:szCs w:val="20"/>
        </w:rPr>
        <w:t>Rammig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Thonicke</w:t>
      </w:r>
      <w:proofErr w:type="spellEnd"/>
      <w:r w:rsidRPr="000941A9">
        <w:rPr>
          <w:sz w:val="20"/>
          <w:szCs w:val="20"/>
        </w:rPr>
        <w:t xml:space="preserve">, K., </w:t>
      </w:r>
      <w:proofErr w:type="spellStart"/>
      <w:r w:rsidRPr="000941A9">
        <w:rPr>
          <w:sz w:val="20"/>
          <w:szCs w:val="20"/>
        </w:rPr>
        <w:t>Flach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Heimann</w:t>
      </w:r>
      <w:proofErr w:type="spellEnd"/>
      <w:r w:rsidRPr="000941A9">
        <w:rPr>
          <w:sz w:val="20"/>
          <w:szCs w:val="20"/>
        </w:rPr>
        <w:t xml:space="preserve">, M., Otto, F.E.L.,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2017. Contrasting and interacting changes in simulated spring and summer carbon cycle extremes in European ecosystems. Environmental Research Letters 12.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10.1088/1748-9326/aa7398</w:t>
      </w:r>
    </w:p>
    <w:p w14:paraId="2B6CC37D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Sippel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Zscheischler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Heimann</w:t>
      </w:r>
      <w:proofErr w:type="spellEnd"/>
      <w:r w:rsidRPr="000941A9">
        <w:rPr>
          <w:sz w:val="20"/>
          <w:szCs w:val="20"/>
        </w:rPr>
        <w:t xml:space="preserve">, M., Lange, H.,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van </w:t>
      </w:r>
      <w:proofErr w:type="spellStart"/>
      <w:r w:rsidRPr="000941A9">
        <w:rPr>
          <w:sz w:val="20"/>
          <w:szCs w:val="20"/>
        </w:rPr>
        <w:t>Oldenborgh</w:t>
      </w:r>
      <w:proofErr w:type="spellEnd"/>
      <w:r w:rsidRPr="000941A9">
        <w:rPr>
          <w:sz w:val="20"/>
          <w:szCs w:val="20"/>
        </w:rPr>
        <w:t xml:space="preserve">, G.J., Otto, F.E.L.,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2017. Have precipitation extremes and annual totals been increasing in the world’s dry regions over the last 60 years? Hydrology and Earth System Sciences 21, 441 - 458.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10.5194/hess-21-441-2017</w:t>
      </w:r>
    </w:p>
    <w:p w14:paraId="069455D9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proofErr w:type="spellStart"/>
      <w:r w:rsidRPr="000941A9">
        <w:rPr>
          <w:sz w:val="20"/>
          <w:szCs w:val="20"/>
        </w:rPr>
        <w:t>Sippel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Zscheischler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Orth, R.,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Vogel, M., Seneviratne, S.I., 2017. Refining multi-model projections of temperature extremes by evaluation against land–atmosphere coupling diagnostics. </w:t>
      </w:r>
      <w:r w:rsidRPr="000941A9">
        <w:rPr>
          <w:sz w:val="20"/>
          <w:szCs w:val="20"/>
          <w:lang w:val="de-DE"/>
        </w:rPr>
        <w:t>Earth System Dynamics 8, 387 - 403. doi: 10.5194/esd-8-387-2017</w:t>
      </w:r>
    </w:p>
    <w:p w14:paraId="03AE2B98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Wutzler, T., Zaehle, S., Schrumpf, M., Ahrens, B.,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2017. </w:t>
      </w:r>
      <w:r w:rsidRPr="000941A9">
        <w:rPr>
          <w:sz w:val="20"/>
          <w:szCs w:val="20"/>
        </w:rPr>
        <w:t xml:space="preserve">Adaptation of microbial resource allocation affects modelled long term soil organic matter and nutrient cycling. Soil Biology and Biochemistry 115, 322 - 336.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10.1016/j.soilbio.2017.08.031</w:t>
      </w:r>
    </w:p>
    <w:p w14:paraId="4BCB1DD1" w14:textId="77777777" w:rsidR="00BF0077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Zscheischler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</w:t>
      </w:r>
      <w:proofErr w:type="spellStart"/>
      <w:r w:rsidRPr="000941A9">
        <w:rPr>
          <w:sz w:val="20"/>
          <w:szCs w:val="20"/>
        </w:rPr>
        <w:t>Avitabile</w:t>
      </w:r>
      <w:proofErr w:type="spellEnd"/>
      <w:r w:rsidRPr="000941A9">
        <w:rPr>
          <w:sz w:val="20"/>
          <w:szCs w:val="20"/>
        </w:rPr>
        <w:t xml:space="preserve">, V., Calle, L.,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Gans</w:t>
      </w:r>
      <w:proofErr w:type="spellEnd"/>
      <w:r w:rsidRPr="000941A9">
        <w:rPr>
          <w:sz w:val="20"/>
          <w:szCs w:val="20"/>
        </w:rPr>
        <w:t xml:space="preserve">, F., Gruber, N., Hartmann, J., Herold, M., </w:t>
      </w:r>
      <w:proofErr w:type="spellStart"/>
      <w:r w:rsidRPr="000941A9">
        <w:rPr>
          <w:sz w:val="20"/>
          <w:szCs w:val="20"/>
        </w:rPr>
        <w:t>Ichii</w:t>
      </w:r>
      <w:proofErr w:type="spellEnd"/>
      <w:r w:rsidRPr="000941A9">
        <w:rPr>
          <w:sz w:val="20"/>
          <w:szCs w:val="20"/>
        </w:rPr>
        <w:t xml:space="preserve">, K., Jung, M., </w:t>
      </w:r>
      <w:proofErr w:type="spellStart"/>
      <w:r w:rsidRPr="000941A9">
        <w:rPr>
          <w:sz w:val="20"/>
          <w:szCs w:val="20"/>
        </w:rPr>
        <w:t>Landschützer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Laruelle</w:t>
      </w:r>
      <w:proofErr w:type="spellEnd"/>
      <w:r w:rsidRPr="000941A9">
        <w:rPr>
          <w:sz w:val="20"/>
          <w:szCs w:val="20"/>
        </w:rPr>
        <w:t xml:space="preserve">, G.G., </w:t>
      </w:r>
      <w:proofErr w:type="spellStart"/>
      <w:r w:rsidRPr="000941A9">
        <w:rPr>
          <w:sz w:val="20"/>
          <w:szCs w:val="20"/>
        </w:rPr>
        <w:t>Lauerwald</w:t>
      </w:r>
      <w:proofErr w:type="spellEnd"/>
      <w:r w:rsidRPr="000941A9">
        <w:rPr>
          <w:sz w:val="20"/>
          <w:szCs w:val="20"/>
        </w:rPr>
        <w:t xml:space="preserve">, R.,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Peylin</w:t>
      </w:r>
      <w:proofErr w:type="spellEnd"/>
      <w:r w:rsidRPr="000941A9">
        <w:rPr>
          <w:sz w:val="20"/>
          <w:szCs w:val="20"/>
        </w:rPr>
        <w:t xml:space="preserve">, P., Poulter, B., Ray, D., </w:t>
      </w:r>
      <w:proofErr w:type="spellStart"/>
      <w:r w:rsidRPr="000941A9">
        <w:rPr>
          <w:sz w:val="20"/>
          <w:szCs w:val="20"/>
        </w:rPr>
        <w:t>Regnier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Rödenbeck</w:t>
      </w:r>
      <w:proofErr w:type="spellEnd"/>
      <w:r w:rsidRPr="000941A9">
        <w:rPr>
          <w:sz w:val="20"/>
          <w:szCs w:val="20"/>
        </w:rPr>
        <w:t xml:space="preserve">, C., Roman-Cuesta, R.M., </w:t>
      </w:r>
      <w:proofErr w:type="spellStart"/>
      <w:r w:rsidRPr="000941A9">
        <w:rPr>
          <w:sz w:val="20"/>
          <w:szCs w:val="20"/>
        </w:rPr>
        <w:t>Schwalm</w:t>
      </w:r>
      <w:proofErr w:type="spellEnd"/>
      <w:r w:rsidRPr="000941A9">
        <w:rPr>
          <w:sz w:val="20"/>
          <w:szCs w:val="20"/>
        </w:rPr>
        <w:t xml:space="preserve">, C., Tramontana, G., </w:t>
      </w:r>
      <w:proofErr w:type="spellStart"/>
      <w:r w:rsidRPr="000941A9">
        <w:rPr>
          <w:sz w:val="20"/>
          <w:szCs w:val="20"/>
        </w:rPr>
        <w:t>Tyukavina</w:t>
      </w:r>
      <w:proofErr w:type="spellEnd"/>
      <w:r w:rsidRPr="000941A9">
        <w:rPr>
          <w:sz w:val="20"/>
          <w:szCs w:val="20"/>
        </w:rPr>
        <w:t xml:space="preserve">, A.T., </w:t>
      </w:r>
      <w:proofErr w:type="spellStart"/>
      <w:r w:rsidRPr="000941A9">
        <w:rPr>
          <w:sz w:val="20"/>
          <w:szCs w:val="20"/>
        </w:rPr>
        <w:t>Valentini</w:t>
      </w:r>
      <w:proofErr w:type="spellEnd"/>
      <w:r w:rsidRPr="000941A9">
        <w:rPr>
          <w:sz w:val="20"/>
          <w:szCs w:val="20"/>
        </w:rPr>
        <w:t xml:space="preserve">, R., van der Werf, G., West, T.O., Wolf, J.E.,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2017. Reviews and syntheses: An empirical spatiotemporal description of the global surface–atmosphere carbon fluxes: opportunities and data limitations.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14, 3685 - 3703.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10.5194/bg-14-3685-2017</w:t>
      </w:r>
    </w:p>
    <w:p w14:paraId="4A43AC39" w14:textId="77777777" w:rsidR="00BF0077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</w:p>
    <w:p w14:paraId="2132E39F" w14:textId="77777777" w:rsidR="00BF0077" w:rsidRPr="00535143" w:rsidRDefault="00BF0077" w:rsidP="00BF0077">
      <w:pPr>
        <w:widowControl w:val="0"/>
        <w:spacing w:line="240" w:lineRule="auto"/>
        <w:ind w:left="720" w:hanging="720"/>
        <w:rPr>
          <w:b/>
          <w:i/>
          <w:sz w:val="20"/>
          <w:szCs w:val="20"/>
        </w:rPr>
      </w:pPr>
      <w:r w:rsidRPr="00535143">
        <w:rPr>
          <w:b/>
          <w:i/>
          <w:sz w:val="20"/>
          <w:szCs w:val="20"/>
        </w:rPr>
        <w:t>2016</w:t>
      </w:r>
    </w:p>
    <w:p w14:paraId="3853073B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Campioli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Malhi</w:t>
      </w:r>
      <w:proofErr w:type="spellEnd"/>
      <w:r w:rsidRPr="000941A9">
        <w:rPr>
          <w:sz w:val="20"/>
          <w:szCs w:val="20"/>
        </w:rPr>
        <w:t xml:space="preserve">, Y., </w:t>
      </w:r>
      <w:proofErr w:type="spellStart"/>
      <w:r w:rsidRPr="000941A9">
        <w:rPr>
          <w:sz w:val="20"/>
          <w:szCs w:val="20"/>
        </w:rPr>
        <w:t>Vicca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Luyssaert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Peñuelas</w:t>
      </w:r>
      <w:proofErr w:type="spellEnd"/>
      <w:r w:rsidRPr="000941A9">
        <w:rPr>
          <w:sz w:val="20"/>
          <w:szCs w:val="20"/>
        </w:rPr>
        <w:t xml:space="preserve">, J.,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Arain, M.A., Janssens, I.A., 2016. Evaluating the convergence between eddy covariance and biometric methods for assessing carbon budgets of forests. Nature Communications 7.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10.1038/ncomms13717</w:t>
      </w:r>
    </w:p>
    <w:p w14:paraId="64492C50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Forkel, M.,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Rödenbeck</w:t>
      </w:r>
      <w:proofErr w:type="spellEnd"/>
      <w:r w:rsidRPr="000941A9">
        <w:rPr>
          <w:sz w:val="20"/>
          <w:szCs w:val="20"/>
        </w:rPr>
        <w:t xml:space="preserve">, C., Keeling, R., </w:t>
      </w:r>
      <w:proofErr w:type="spellStart"/>
      <w:r w:rsidRPr="000941A9">
        <w:rPr>
          <w:sz w:val="20"/>
          <w:szCs w:val="20"/>
        </w:rPr>
        <w:t>Heimann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Thonicke</w:t>
      </w:r>
      <w:proofErr w:type="spellEnd"/>
      <w:r w:rsidRPr="000941A9">
        <w:rPr>
          <w:sz w:val="20"/>
          <w:szCs w:val="20"/>
        </w:rPr>
        <w:t xml:space="preserve">, K., </w:t>
      </w:r>
      <w:proofErr w:type="spellStart"/>
      <w:r w:rsidRPr="000941A9">
        <w:rPr>
          <w:sz w:val="20"/>
          <w:szCs w:val="20"/>
        </w:rPr>
        <w:t>Zaehle</w:t>
      </w:r>
      <w:proofErr w:type="spellEnd"/>
      <w:r w:rsidRPr="000941A9">
        <w:rPr>
          <w:sz w:val="20"/>
          <w:szCs w:val="20"/>
        </w:rPr>
        <w:t xml:space="preserve">, S.,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>, 2016. Enhanced seasonal CO</w:t>
      </w:r>
      <w:r w:rsidRPr="000941A9">
        <w:rPr>
          <w:sz w:val="20"/>
          <w:szCs w:val="20"/>
          <w:vertAlign w:val="subscript"/>
        </w:rPr>
        <w:t>2</w:t>
      </w:r>
      <w:r w:rsidRPr="000941A9">
        <w:rPr>
          <w:sz w:val="20"/>
          <w:szCs w:val="20"/>
        </w:rPr>
        <w:t xml:space="preserve"> exchange caused by amplified plant productivity </w:t>
      </w:r>
      <w:r w:rsidRPr="000941A9">
        <w:rPr>
          <w:sz w:val="20"/>
          <w:szCs w:val="20"/>
        </w:rPr>
        <w:lastRenderedPageBreak/>
        <w:t xml:space="preserve">in northern ecosystems. Science 351, 696 - 699.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10.1126/science.aac4971</w:t>
      </w:r>
    </w:p>
    <w:p w14:paraId="6635D6A5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Musavi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van de </w:t>
      </w:r>
      <w:proofErr w:type="spellStart"/>
      <w:r w:rsidRPr="000941A9">
        <w:rPr>
          <w:sz w:val="20"/>
          <w:szCs w:val="20"/>
        </w:rPr>
        <w:t>Weg</w:t>
      </w:r>
      <w:proofErr w:type="spellEnd"/>
      <w:r w:rsidRPr="000941A9">
        <w:rPr>
          <w:sz w:val="20"/>
          <w:szCs w:val="20"/>
        </w:rPr>
        <w:t xml:space="preserve">, M.J., </w:t>
      </w:r>
      <w:proofErr w:type="spellStart"/>
      <w:r w:rsidRPr="000941A9">
        <w:rPr>
          <w:sz w:val="20"/>
          <w:szCs w:val="20"/>
        </w:rPr>
        <w:t>Kattge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Wohlfahrt</w:t>
      </w:r>
      <w:proofErr w:type="spellEnd"/>
      <w:r w:rsidRPr="000941A9">
        <w:rPr>
          <w:sz w:val="20"/>
          <w:szCs w:val="20"/>
        </w:rPr>
        <w:t xml:space="preserve">, G., van </w:t>
      </w:r>
      <w:proofErr w:type="spellStart"/>
      <w:r w:rsidRPr="000941A9">
        <w:rPr>
          <w:sz w:val="20"/>
          <w:szCs w:val="20"/>
        </w:rPr>
        <w:t>Bodegom</w:t>
      </w:r>
      <w:proofErr w:type="spellEnd"/>
      <w:r w:rsidRPr="000941A9">
        <w:rPr>
          <w:sz w:val="20"/>
          <w:szCs w:val="20"/>
        </w:rPr>
        <w:t xml:space="preserve">, P.,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Bahn, M., Carrara, A., </w:t>
      </w:r>
      <w:proofErr w:type="spellStart"/>
      <w:r w:rsidRPr="000941A9">
        <w:rPr>
          <w:sz w:val="20"/>
          <w:szCs w:val="20"/>
        </w:rPr>
        <w:t>Domingues</w:t>
      </w:r>
      <w:proofErr w:type="spellEnd"/>
      <w:r w:rsidRPr="000941A9">
        <w:rPr>
          <w:sz w:val="20"/>
          <w:szCs w:val="20"/>
        </w:rPr>
        <w:t xml:space="preserve">, T., Gavazzi, M., </w:t>
      </w:r>
      <w:proofErr w:type="spellStart"/>
      <w:r w:rsidRPr="000941A9">
        <w:rPr>
          <w:sz w:val="20"/>
          <w:szCs w:val="20"/>
        </w:rPr>
        <w:t>Gianelle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Gimeno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Granier</w:t>
      </w:r>
      <w:proofErr w:type="spellEnd"/>
      <w:r w:rsidRPr="000941A9">
        <w:rPr>
          <w:sz w:val="20"/>
          <w:szCs w:val="20"/>
        </w:rPr>
        <w:t xml:space="preserve">, A., Gruening, C., </w:t>
      </w:r>
      <w:proofErr w:type="spellStart"/>
      <w:r w:rsidRPr="000941A9">
        <w:rPr>
          <w:sz w:val="20"/>
          <w:szCs w:val="20"/>
        </w:rPr>
        <w:t>Havránková</w:t>
      </w:r>
      <w:proofErr w:type="spellEnd"/>
      <w:r w:rsidRPr="000941A9">
        <w:rPr>
          <w:sz w:val="20"/>
          <w:szCs w:val="20"/>
        </w:rPr>
        <w:t xml:space="preserve">, K., Herbst, M., </w:t>
      </w:r>
      <w:proofErr w:type="spellStart"/>
      <w:r w:rsidRPr="000941A9">
        <w:rPr>
          <w:sz w:val="20"/>
          <w:szCs w:val="20"/>
        </w:rPr>
        <w:t>Hrynkiw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Kalhori</w:t>
      </w:r>
      <w:proofErr w:type="spellEnd"/>
      <w:r w:rsidRPr="000941A9">
        <w:rPr>
          <w:sz w:val="20"/>
          <w:szCs w:val="20"/>
        </w:rPr>
        <w:t xml:space="preserve">, A., Kaminski, T., </w:t>
      </w:r>
      <w:proofErr w:type="spellStart"/>
      <w:r w:rsidRPr="000941A9">
        <w:rPr>
          <w:sz w:val="20"/>
          <w:szCs w:val="20"/>
        </w:rPr>
        <w:t>Klumpp</w:t>
      </w:r>
      <w:proofErr w:type="spellEnd"/>
      <w:r w:rsidRPr="000941A9">
        <w:rPr>
          <w:sz w:val="20"/>
          <w:szCs w:val="20"/>
        </w:rPr>
        <w:t xml:space="preserve">, K., Kolari, P., </w:t>
      </w:r>
      <w:proofErr w:type="spellStart"/>
      <w:r w:rsidRPr="000941A9">
        <w:rPr>
          <w:sz w:val="20"/>
          <w:szCs w:val="20"/>
        </w:rPr>
        <w:t>Longdoz</w:t>
      </w:r>
      <w:proofErr w:type="spellEnd"/>
      <w:r w:rsidRPr="000941A9">
        <w:rPr>
          <w:sz w:val="20"/>
          <w:szCs w:val="20"/>
        </w:rPr>
        <w:t xml:space="preserve">, B., </w:t>
      </w:r>
      <w:proofErr w:type="spellStart"/>
      <w:r w:rsidRPr="000941A9">
        <w:rPr>
          <w:sz w:val="20"/>
          <w:szCs w:val="20"/>
        </w:rPr>
        <w:t>Minerbi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Montagnani</w:t>
      </w:r>
      <w:proofErr w:type="spellEnd"/>
      <w:r w:rsidRPr="000941A9">
        <w:rPr>
          <w:sz w:val="20"/>
          <w:szCs w:val="20"/>
        </w:rPr>
        <w:t xml:space="preserve">, L., Moors, E., </w:t>
      </w:r>
      <w:proofErr w:type="spellStart"/>
      <w:r w:rsidRPr="000941A9">
        <w:rPr>
          <w:sz w:val="20"/>
          <w:szCs w:val="20"/>
        </w:rPr>
        <w:t>Oechel</w:t>
      </w:r>
      <w:proofErr w:type="spellEnd"/>
      <w:r w:rsidRPr="000941A9">
        <w:rPr>
          <w:sz w:val="20"/>
          <w:szCs w:val="20"/>
        </w:rPr>
        <w:t xml:space="preserve">, W., Reich, P., Rohatyn, S., Rossi, A., Rotenberg, E., </w:t>
      </w:r>
      <w:proofErr w:type="spellStart"/>
      <w:r w:rsidRPr="000941A9">
        <w:rPr>
          <w:sz w:val="20"/>
          <w:szCs w:val="20"/>
        </w:rPr>
        <w:t>Varlagin</w:t>
      </w:r>
      <w:proofErr w:type="spellEnd"/>
      <w:r w:rsidRPr="000941A9">
        <w:rPr>
          <w:sz w:val="20"/>
          <w:szCs w:val="20"/>
        </w:rPr>
        <w:t xml:space="preserve">, A., Wilkinson, M., Wirth, C.,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2016. Potential and limitations of inferring ecosystem photosynthetic capacity from leaf functional traits. Ecology and Evolution 6, 7352 - 7366.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10.1002/ece3.2479</w:t>
      </w:r>
    </w:p>
    <w:p w14:paraId="3A787320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Sippel</w:t>
      </w:r>
      <w:proofErr w:type="spellEnd"/>
      <w:r w:rsidRPr="000941A9">
        <w:rPr>
          <w:sz w:val="20"/>
          <w:szCs w:val="20"/>
        </w:rPr>
        <w:t xml:space="preserve">, S., Otto, F.E.L., Forkel, M., Allen, M.R., </w:t>
      </w:r>
      <w:proofErr w:type="spellStart"/>
      <w:r w:rsidRPr="000941A9">
        <w:rPr>
          <w:sz w:val="20"/>
          <w:szCs w:val="20"/>
        </w:rPr>
        <w:t>Guillod</w:t>
      </w:r>
      <w:proofErr w:type="spellEnd"/>
      <w:r w:rsidRPr="000941A9">
        <w:rPr>
          <w:sz w:val="20"/>
          <w:szCs w:val="20"/>
        </w:rPr>
        <w:t xml:space="preserve">, B.P., </w:t>
      </w:r>
      <w:proofErr w:type="spellStart"/>
      <w:r w:rsidRPr="000941A9">
        <w:rPr>
          <w:sz w:val="20"/>
          <w:szCs w:val="20"/>
        </w:rPr>
        <w:t>Heimann</w:t>
      </w:r>
      <w:proofErr w:type="spellEnd"/>
      <w:r w:rsidRPr="000941A9">
        <w:rPr>
          <w:sz w:val="20"/>
          <w:szCs w:val="20"/>
        </w:rPr>
        <w:t xml:space="preserve">, M.,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Seneviratne, S.I., </w:t>
      </w:r>
      <w:proofErr w:type="spellStart"/>
      <w:r w:rsidRPr="000941A9">
        <w:rPr>
          <w:sz w:val="20"/>
          <w:szCs w:val="20"/>
        </w:rPr>
        <w:t>Thonicke</w:t>
      </w:r>
      <w:proofErr w:type="spellEnd"/>
      <w:r w:rsidRPr="000941A9">
        <w:rPr>
          <w:sz w:val="20"/>
          <w:szCs w:val="20"/>
        </w:rPr>
        <w:t xml:space="preserve">, K.,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2016. A novel bias correction methodology for climate impact simulations. Earth System Dynamics 7, 71 - 88.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10.5194/esd-7-71-2016</w:t>
      </w:r>
    </w:p>
    <w:p w14:paraId="39E55DC7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Sippel, S., Zscheischler, J.,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2016. </w:t>
      </w:r>
      <w:r w:rsidRPr="000941A9">
        <w:rPr>
          <w:sz w:val="20"/>
          <w:szCs w:val="20"/>
        </w:rPr>
        <w:t xml:space="preserve">Ecosystem impacts of climate extremes crucially depend on the timing (commentary). Proceedings of the National Academy of Sciences of the United States of America 113, 5768 - 5770.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10.1073/pnas.1605667113</w:t>
      </w:r>
    </w:p>
    <w:p w14:paraId="2F4B7C40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Tramontana, G., Jung, M., </w:t>
      </w:r>
      <w:proofErr w:type="spellStart"/>
      <w:r w:rsidRPr="000941A9">
        <w:rPr>
          <w:sz w:val="20"/>
          <w:szCs w:val="20"/>
        </w:rPr>
        <w:t>Schwalm</w:t>
      </w:r>
      <w:proofErr w:type="spellEnd"/>
      <w:r w:rsidRPr="000941A9">
        <w:rPr>
          <w:sz w:val="20"/>
          <w:szCs w:val="20"/>
        </w:rPr>
        <w:t xml:space="preserve">, C.R., </w:t>
      </w:r>
      <w:proofErr w:type="spellStart"/>
      <w:r w:rsidRPr="000941A9">
        <w:rPr>
          <w:sz w:val="20"/>
          <w:szCs w:val="20"/>
        </w:rPr>
        <w:t>Ichii</w:t>
      </w:r>
      <w:proofErr w:type="spellEnd"/>
      <w:r w:rsidRPr="000941A9">
        <w:rPr>
          <w:sz w:val="20"/>
          <w:szCs w:val="20"/>
        </w:rPr>
        <w:t xml:space="preserve">, K., Camps-Valls, G., </w:t>
      </w:r>
      <w:proofErr w:type="spellStart"/>
      <w:r w:rsidRPr="000941A9">
        <w:rPr>
          <w:sz w:val="20"/>
          <w:szCs w:val="20"/>
        </w:rPr>
        <w:t>Ráduly</w:t>
      </w:r>
      <w:proofErr w:type="spellEnd"/>
      <w:r w:rsidRPr="000941A9">
        <w:rPr>
          <w:sz w:val="20"/>
          <w:szCs w:val="20"/>
        </w:rPr>
        <w:t xml:space="preserve">, B.,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Arain, M.A., </w:t>
      </w:r>
      <w:proofErr w:type="spellStart"/>
      <w:r w:rsidRPr="000941A9">
        <w:rPr>
          <w:sz w:val="20"/>
          <w:szCs w:val="20"/>
        </w:rPr>
        <w:t>Cescatti</w:t>
      </w:r>
      <w:proofErr w:type="spellEnd"/>
      <w:r w:rsidRPr="000941A9">
        <w:rPr>
          <w:sz w:val="20"/>
          <w:szCs w:val="20"/>
        </w:rPr>
        <w:t xml:space="preserve">, A., Kiely, G., </w:t>
      </w:r>
      <w:proofErr w:type="spellStart"/>
      <w:r w:rsidRPr="000941A9">
        <w:rPr>
          <w:sz w:val="20"/>
          <w:szCs w:val="20"/>
        </w:rPr>
        <w:t>Merbold</w:t>
      </w:r>
      <w:proofErr w:type="spellEnd"/>
      <w:r w:rsidRPr="000941A9">
        <w:rPr>
          <w:sz w:val="20"/>
          <w:szCs w:val="20"/>
        </w:rPr>
        <w:t xml:space="preserve">, L., Serrano-Ortiz, P., Sickert, S., Wolf, S.,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2016. Predicting carbon dioxide and energy fluxes across global FLUXNET sites with regression algorithms.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13, 4291 - 4313.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10.5194/bg-13-4291-2016</w:t>
      </w:r>
    </w:p>
    <w:p w14:paraId="7DEA7EBC" w14:textId="77777777" w:rsidR="00BF0077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Urbazaev</w:t>
      </w:r>
      <w:proofErr w:type="spellEnd"/>
      <w:r w:rsidRPr="000941A9">
        <w:rPr>
          <w:sz w:val="20"/>
          <w:szCs w:val="20"/>
        </w:rPr>
        <w:t xml:space="preserve">, M., Thiel, C.,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>, Rodriguez-</w:t>
      </w:r>
      <w:proofErr w:type="spellStart"/>
      <w:r w:rsidRPr="000941A9">
        <w:rPr>
          <w:sz w:val="20"/>
          <w:szCs w:val="20"/>
        </w:rPr>
        <w:t>Veiga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Schmullius</w:t>
      </w:r>
      <w:proofErr w:type="spellEnd"/>
      <w:r w:rsidRPr="000941A9">
        <w:rPr>
          <w:sz w:val="20"/>
          <w:szCs w:val="20"/>
        </w:rPr>
        <w:t xml:space="preserve">, C., 2016. Improved multi-sensor satellite-based aboveground biomass estimation by selecting temporally stable forest inventory plots using NDVI time series. Forests 7.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10.3390/f7080169</w:t>
      </w:r>
    </w:p>
    <w:p w14:paraId="280CEA2F" w14:textId="77777777" w:rsidR="00BF0077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</w:p>
    <w:p w14:paraId="1280D888" w14:textId="77777777" w:rsidR="00BF0077" w:rsidRPr="00535143" w:rsidRDefault="00BF0077" w:rsidP="00BF0077">
      <w:pPr>
        <w:widowControl w:val="0"/>
        <w:spacing w:line="240" w:lineRule="auto"/>
        <w:ind w:left="720" w:hanging="720"/>
        <w:rPr>
          <w:b/>
          <w:i/>
          <w:sz w:val="20"/>
          <w:szCs w:val="20"/>
        </w:rPr>
      </w:pPr>
      <w:r w:rsidRPr="00535143">
        <w:rPr>
          <w:b/>
          <w:i/>
          <w:sz w:val="20"/>
          <w:szCs w:val="20"/>
        </w:rPr>
        <w:t>2015</w:t>
      </w:r>
    </w:p>
    <w:p w14:paraId="73FF8982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proofErr w:type="spellStart"/>
      <w:r w:rsidRPr="000941A9">
        <w:rPr>
          <w:sz w:val="20"/>
          <w:szCs w:val="20"/>
        </w:rPr>
        <w:t>Ahlström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Raupach</w:t>
      </w:r>
      <w:proofErr w:type="spellEnd"/>
      <w:r w:rsidRPr="000941A9">
        <w:rPr>
          <w:sz w:val="20"/>
          <w:szCs w:val="20"/>
        </w:rPr>
        <w:t xml:space="preserve">, M.R., </w:t>
      </w:r>
      <w:proofErr w:type="spellStart"/>
      <w:r w:rsidRPr="000941A9">
        <w:rPr>
          <w:sz w:val="20"/>
          <w:szCs w:val="20"/>
        </w:rPr>
        <w:t>Schurgers</w:t>
      </w:r>
      <w:proofErr w:type="spellEnd"/>
      <w:r w:rsidRPr="000941A9">
        <w:rPr>
          <w:sz w:val="20"/>
          <w:szCs w:val="20"/>
        </w:rPr>
        <w:t xml:space="preserve">, G., Smith, B., </w:t>
      </w:r>
      <w:proofErr w:type="spellStart"/>
      <w:r w:rsidRPr="000941A9">
        <w:rPr>
          <w:sz w:val="20"/>
          <w:szCs w:val="20"/>
        </w:rPr>
        <w:t>Arneth</w:t>
      </w:r>
      <w:proofErr w:type="spellEnd"/>
      <w:r w:rsidRPr="000941A9">
        <w:rPr>
          <w:sz w:val="20"/>
          <w:szCs w:val="20"/>
        </w:rPr>
        <w:t xml:space="preserve">, A., Jung, M.,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Canadell</w:t>
      </w:r>
      <w:proofErr w:type="spellEnd"/>
      <w:r w:rsidRPr="000941A9">
        <w:rPr>
          <w:sz w:val="20"/>
          <w:szCs w:val="20"/>
        </w:rPr>
        <w:t xml:space="preserve">, J.G., </w:t>
      </w:r>
      <w:proofErr w:type="spellStart"/>
      <w:r w:rsidRPr="000941A9">
        <w:rPr>
          <w:sz w:val="20"/>
          <w:szCs w:val="20"/>
        </w:rPr>
        <w:t>Friedlingstein</w:t>
      </w:r>
      <w:proofErr w:type="spellEnd"/>
      <w:r w:rsidRPr="000941A9">
        <w:rPr>
          <w:sz w:val="20"/>
          <w:szCs w:val="20"/>
        </w:rPr>
        <w:t xml:space="preserve">, P., Jain, A.K., Kato, E., Poulter, B., </w:t>
      </w:r>
      <w:proofErr w:type="spellStart"/>
      <w:r w:rsidRPr="000941A9">
        <w:rPr>
          <w:sz w:val="20"/>
          <w:szCs w:val="20"/>
        </w:rPr>
        <w:t>Sitch</w:t>
      </w:r>
      <w:proofErr w:type="spellEnd"/>
      <w:r w:rsidRPr="000941A9">
        <w:rPr>
          <w:sz w:val="20"/>
          <w:szCs w:val="20"/>
        </w:rPr>
        <w:t xml:space="preserve">, S., Stocker, B.D., </w:t>
      </w:r>
      <w:proofErr w:type="spellStart"/>
      <w:r w:rsidRPr="000941A9">
        <w:rPr>
          <w:sz w:val="20"/>
          <w:szCs w:val="20"/>
        </w:rPr>
        <w:t>Viovy</w:t>
      </w:r>
      <w:proofErr w:type="spellEnd"/>
      <w:r w:rsidRPr="000941A9">
        <w:rPr>
          <w:sz w:val="20"/>
          <w:szCs w:val="20"/>
        </w:rPr>
        <w:t xml:space="preserve">, N., Wang, Y.P., Wiltshire, A., </w:t>
      </w:r>
      <w:proofErr w:type="spellStart"/>
      <w:r w:rsidRPr="000941A9">
        <w:rPr>
          <w:sz w:val="20"/>
          <w:szCs w:val="20"/>
        </w:rPr>
        <w:t>Zaehle</w:t>
      </w:r>
      <w:proofErr w:type="spellEnd"/>
      <w:r w:rsidRPr="000941A9">
        <w:rPr>
          <w:sz w:val="20"/>
          <w:szCs w:val="20"/>
        </w:rPr>
        <w:t>, S., Zeng, N., 2015. The dominant role of semi-arid ecosystems in the trend and variability of the land CO</w:t>
      </w:r>
      <w:r w:rsidRPr="000941A9">
        <w:rPr>
          <w:sz w:val="20"/>
          <w:szCs w:val="20"/>
          <w:vertAlign w:val="subscript"/>
        </w:rPr>
        <w:t>2</w:t>
      </w:r>
      <w:r w:rsidRPr="000941A9">
        <w:rPr>
          <w:sz w:val="20"/>
          <w:szCs w:val="20"/>
        </w:rPr>
        <w:t xml:space="preserve"> sink. </w:t>
      </w:r>
      <w:r w:rsidRPr="000941A9">
        <w:rPr>
          <w:sz w:val="20"/>
          <w:szCs w:val="20"/>
          <w:lang w:val="de-DE"/>
        </w:rPr>
        <w:t>Science 348, 895 - 899. doi: 10.1126/science.aaa1668</w:t>
      </w:r>
    </w:p>
    <w:p w14:paraId="2D4B3198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Ahrens, B., Braakhekke, M.C., Guggenberger, G., Schrumpf, M.,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2015. </w:t>
      </w:r>
      <w:r w:rsidRPr="000941A9">
        <w:rPr>
          <w:sz w:val="20"/>
          <w:szCs w:val="20"/>
        </w:rPr>
        <w:t xml:space="preserve">Contribution of sorption, DOC transport and microbial interactions to the </w:t>
      </w:r>
      <w:r w:rsidRPr="000941A9">
        <w:rPr>
          <w:sz w:val="20"/>
          <w:szCs w:val="20"/>
          <w:vertAlign w:val="superscript"/>
        </w:rPr>
        <w:t>14</w:t>
      </w:r>
      <w:r w:rsidRPr="000941A9">
        <w:rPr>
          <w:sz w:val="20"/>
          <w:szCs w:val="20"/>
        </w:rPr>
        <w:t xml:space="preserve">C age of a soil organic carbon profile: Insights from a calibrated process model. Soil Biology and Biochemistry 88, 390 - 402.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10.1016/j.soilbio.2015.06.008</w:t>
      </w:r>
    </w:p>
    <w:p w14:paraId="38BA6751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Bahn, M.,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Guan, K., Moreno, J.M., Williams, C., 2015. Preface: Climate extremes and biogeochemical cycles in the terrestrial biosphere: impacts and feedbacks across scales.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12, 4827 - 4830.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10.5194/bg-12-4827-2015</w:t>
      </w:r>
    </w:p>
    <w:p w14:paraId="621A52C2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Fernández-Martínez, M., </w:t>
      </w:r>
      <w:proofErr w:type="spellStart"/>
      <w:r w:rsidRPr="000941A9">
        <w:rPr>
          <w:sz w:val="20"/>
          <w:szCs w:val="20"/>
        </w:rPr>
        <w:t>Vicca</w:t>
      </w:r>
      <w:proofErr w:type="spellEnd"/>
      <w:r w:rsidRPr="000941A9">
        <w:rPr>
          <w:sz w:val="20"/>
          <w:szCs w:val="20"/>
        </w:rPr>
        <w:t xml:space="preserve">, S., Janssens, I.A., </w:t>
      </w:r>
      <w:proofErr w:type="spellStart"/>
      <w:r w:rsidRPr="000941A9">
        <w:rPr>
          <w:sz w:val="20"/>
          <w:szCs w:val="20"/>
        </w:rPr>
        <w:t>Sardans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Luyssaert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Campioli</w:t>
      </w:r>
      <w:proofErr w:type="spellEnd"/>
      <w:r w:rsidRPr="000941A9">
        <w:rPr>
          <w:sz w:val="20"/>
          <w:szCs w:val="20"/>
        </w:rPr>
        <w:t xml:space="preserve">, M., Chapin III, F.S.,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Malhi</w:t>
      </w:r>
      <w:proofErr w:type="spellEnd"/>
      <w:r w:rsidRPr="000941A9">
        <w:rPr>
          <w:sz w:val="20"/>
          <w:szCs w:val="20"/>
        </w:rPr>
        <w:t xml:space="preserve">, Y., </w:t>
      </w:r>
      <w:proofErr w:type="spellStart"/>
      <w:r w:rsidRPr="000941A9">
        <w:rPr>
          <w:sz w:val="20"/>
          <w:szCs w:val="20"/>
        </w:rPr>
        <w:t>Obersteiner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Piao, S.L.,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Rodà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Peñuelas</w:t>
      </w:r>
      <w:proofErr w:type="spellEnd"/>
      <w:r w:rsidRPr="000941A9">
        <w:rPr>
          <w:sz w:val="20"/>
          <w:szCs w:val="20"/>
        </w:rPr>
        <w:t xml:space="preserve">, J., 2015. Reply to ‘Uncertain effects of nutrient availability on global forest carbon balance’ and ‘Data quality and the role of nutrients in forest carbon-use efficiency’. Nature Climate Change 5, 960 - 961.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10.1038/nclimate2794</w:t>
      </w:r>
    </w:p>
    <w:p w14:paraId="26E5CF7E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Forkel, M.,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Thonicke</w:t>
      </w:r>
      <w:proofErr w:type="spellEnd"/>
      <w:r w:rsidRPr="000941A9">
        <w:rPr>
          <w:sz w:val="20"/>
          <w:szCs w:val="20"/>
        </w:rPr>
        <w:t xml:space="preserve">, K.,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Schaphoff</w:t>
      </w:r>
      <w:proofErr w:type="spellEnd"/>
      <w:r w:rsidRPr="000941A9">
        <w:rPr>
          <w:sz w:val="20"/>
          <w:szCs w:val="20"/>
        </w:rPr>
        <w:t xml:space="preserve">, S., Weber, U.,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2015. Codominant water control on global interannual variability and trends in land surface phenology and greenness. Global Change Biology 21, 3414 - 3435.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10.1111/gcb.12950</w:t>
      </w:r>
    </w:p>
    <w:p w14:paraId="5955E7A5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Frank, D.,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Bahn, M., Frank, D.,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Smith, P., </w:t>
      </w:r>
      <w:proofErr w:type="spellStart"/>
      <w:r w:rsidRPr="000941A9">
        <w:rPr>
          <w:sz w:val="20"/>
          <w:szCs w:val="20"/>
        </w:rPr>
        <w:t>Thonicke</w:t>
      </w:r>
      <w:proofErr w:type="spellEnd"/>
      <w:r w:rsidRPr="000941A9">
        <w:rPr>
          <w:sz w:val="20"/>
          <w:szCs w:val="20"/>
        </w:rPr>
        <w:t xml:space="preserve">, K., van der Velde, M., </w:t>
      </w:r>
      <w:proofErr w:type="spellStart"/>
      <w:r w:rsidRPr="000941A9">
        <w:rPr>
          <w:sz w:val="20"/>
          <w:szCs w:val="20"/>
        </w:rPr>
        <w:t>Vicca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Babst</w:t>
      </w:r>
      <w:proofErr w:type="spellEnd"/>
      <w:r w:rsidRPr="000941A9">
        <w:rPr>
          <w:sz w:val="20"/>
          <w:szCs w:val="20"/>
        </w:rPr>
        <w:t xml:space="preserve">, F., Beer, C., Buchmann, N., </w:t>
      </w:r>
      <w:proofErr w:type="spellStart"/>
      <w:r w:rsidRPr="000941A9">
        <w:rPr>
          <w:sz w:val="20"/>
          <w:szCs w:val="20"/>
        </w:rPr>
        <w:t>Canadell</w:t>
      </w:r>
      <w:proofErr w:type="spellEnd"/>
      <w:r w:rsidRPr="000941A9">
        <w:rPr>
          <w:sz w:val="20"/>
          <w:szCs w:val="20"/>
        </w:rPr>
        <w:t xml:space="preserve">, J.G.,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Cramer, W., </w:t>
      </w:r>
      <w:proofErr w:type="spellStart"/>
      <w:r w:rsidRPr="000941A9">
        <w:rPr>
          <w:sz w:val="20"/>
          <w:szCs w:val="20"/>
        </w:rPr>
        <w:t>Ibrom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Miglietta</w:t>
      </w:r>
      <w:proofErr w:type="spellEnd"/>
      <w:r w:rsidRPr="000941A9">
        <w:rPr>
          <w:sz w:val="20"/>
          <w:szCs w:val="20"/>
        </w:rPr>
        <w:t xml:space="preserve">, F., Poulter, B., </w:t>
      </w:r>
      <w:proofErr w:type="spellStart"/>
      <w:r w:rsidRPr="000941A9">
        <w:rPr>
          <w:sz w:val="20"/>
          <w:szCs w:val="20"/>
        </w:rPr>
        <w:t>Rammig</w:t>
      </w:r>
      <w:proofErr w:type="spellEnd"/>
      <w:r w:rsidRPr="000941A9">
        <w:rPr>
          <w:sz w:val="20"/>
          <w:szCs w:val="20"/>
        </w:rPr>
        <w:t xml:space="preserve">, A., Seneviratne, S.I., Walz, A., </w:t>
      </w:r>
      <w:proofErr w:type="spellStart"/>
      <w:r w:rsidRPr="000941A9">
        <w:rPr>
          <w:sz w:val="20"/>
          <w:szCs w:val="20"/>
        </w:rPr>
        <w:t>Wattenbach</w:t>
      </w:r>
      <w:proofErr w:type="spellEnd"/>
      <w:r w:rsidRPr="000941A9">
        <w:rPr>
          <w:sz w:val="20"/>
          <w:szCs w:val="20"/>
        </w:rPr>
        <w:t xml:space="preserve">, M., Zavala, M.A., </w:t>
      </w:r>
      <w:proofErr w:type="spellStart"/>
      <w:r w:rsidRPr="000941A9">
        <w:rPr>
          <w:sz w:val="20"/>
          <w:szCs w:val="20"/>
        </w:rPr>
        <w:t>Zscheischler</w:t>
      </w:r>
      <w:proofErr w:type="spellEnd"/>
      <w:r w:rsidRPr="000941A9">
        <w:rPr>
          <w:sz w:val="20"/>
          <w:szCs w:val="20"/>
        </w:rPr>
        <w:t xml:space="preserve">, J., 2015. Effects of climate extremes on the terrestrial carbon cycle: concepts, processes and potential future impacts. Global Change Biology 21, 2861 - 2880.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10.1111/gcb.12916</w:t>
      </w:r>
    </w:p>
    <w:p w14:paraId="4FA47ABC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Gross, A., Turner, B.L., Wright, S.J., Tanner, E.V.J.,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Weiner, T., </w:t>
      </w:r>
      <w:proofErr w:type="spellStart"/>
      <w:r w:rsidRPr="000941A9">
        <w:rPr>
          <w:sz w:val="20"/>
          <w:szCs w:val="20"/>
        </w:rPr>
        <w:t>Angert</w:t>
      </w:r>
      <w:proofErr w:type="spellEnd"/>
      <w:r w:rsidRPr="000941A9">
        <w:rPr>
          <w:sz w:val="20"/>
          <w:szCs w:val="20"/>
        </w:rPr>
        <w:t xml:space="preserve">, A., 2015. Oxygen isotope ratios of plant available phosphate in lowland tropical forest soils. Soil Biology and Biochemistry 88, 354 - 361.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10.1016/j.soilbio.2015.06.015</w:t>
      </w:r>
    </w:p>
    <w:p w14:paraId="7405574F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Hashimoto, S.,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Ito, A.,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Nishina</w:t>
      </w:r>
      <w:proofErr w:type="spellEnd"/>
      <w:r w:rsidRPr="000941A9">
        <w:rPr>
          <w:sz w:val="20"/>
          <w:szCs w:val="20"/>
        </w:rPr>
        <w:t xml:space="preserve">, K.,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2015. Global spatiotemporal distribution of soil respiration modeled using a global database.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12, 4121 - 4132.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10.5194/bg-12-4121-2015</w:t>
      </w:r>
    </w:p>
    <w:p w14:paraId="0BF369D0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Richardson, A.D.,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</w:t>
      </w:r>
      <w:proofErr w:type="spellStart"/>
      <w:r w:rsidRPr="000941A9">
        <w:rPr>
          <w:sz w:val="20"/>
          <w:szCs w:val="20"/>
        </w:rPr>
        <w:t>Cremonese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Delpierre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Galvagno</w:t>
      </w:r>
      <w:proofErr w:type="spellEnd"/>
      <w:r w:rsidRPr="000941A9">
        <w:rPr>
          <w:sz w:val="20"/>
          <w:szCs w:val="20"/>
        </w:rPr>
        <w:t xml:space="preserve">, M., Law, B.E., </w:t>
      </w:r>
      <w:proofErr w:type="spellStart"/>
      <w:r w:rsidRPr="000941A9">
        <w:rPr>
          <w:sz w:val="20"/>
          <w:szCs w:val="20"/>
        </w:rPr>
        <w:t>Wohlfahrt</w:t>
      </w:r>
      <w:proofErr w:type="spellEnd"/>
      <w:r w:rsidRPr="000941A9">
        <w:rPr>
          <w:sz w:val="20"/>
          <w:szCs w:val="20"/>
        </w:rPr>
        <w:t xml:space="preserve">, G., Black, T.A.,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Ceccherini, G., Chen, J., </w:t>
      </w:r>
      <w:proofErr w:type="spellStart"/>
      <w:r w:rsidRPr="000941A9">
        <w:rPr>
          <w:sz w:val="20"/>
          <w:szCs w:val="20"/>
        </w:rPr>
        <w:t>Gobron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Koffi</w:t>
      </w:r>
      <w:proofErr w:type="spellEnd"/>
      <w:r w:rsidRPr="000941A9">
        <w:rPr>
          <w:sz w:val="20"/>
          <w:szCs w:val="20"/>
        </w:rPr>
        <w:t>, E., Munger, J.W., Perez</w:t>
      </w:r>
      <w:r w:rsidRPr="000941A9">
        <w:rPr>
          <w:rFonts w:ascii="Cambria Math" w:hAnsi="Cambria Math" w:cs="Cambria Math"/>
          <w:sz w:val="20"/>
          <w:szCs w:val="20"/>
        </w:rPr>
        <w:t>‑</w:t>
      </w:r>
      <w:proofErr w:type="spellStart"/>
      <w:r w:rsidRPr="000941A9">
        <w:rPr>
          <w:sz w:val="20"/>
          <w:szCs w:val="20"/>
        </w:rPr>
        <w:t>Priego</w:t>
      </w:r>
      <w:proofErr w:type="spellEnd"/>
      <w:r w:rsidRPr="000941A9">
        <w:rPr>
          <w:sz w:val="20"/>
          <w:szCs w:val="20"/>
        </w:rPr>
        <w:t xml:space="preserve">, O., </w:t>
      </w:r>
      <w:proofErr w:type="spellStart"/>
      <w:r w:rsidRPr="000941A9">
        <w:rPr>
          <w:sz w:val="20"/>
          <w:szCs w:val="20"/>
        </w:rPr>
        <w:t>Robustelli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Tomelleri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Cescatti</w:t>
      </w:r>
      <w:proofErr w:type="spellEnd"/>
      <w:r w:rsidRPr="000941A9">
        <w:rPr>
          <w:sz w:val="20"/>
          <w:szCs w:val="20"/>
        </w:rPr>
        <w:t xml:space="preserve">, A., 2015. Influence of physiological phenology on the seasonal pattern of ecosystem respiration in deciduous forests. Global Change Biology 21, 363 - 376.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10.1111/gcb.12671</w:t>
      </w:r>
    </w:p>
    <w:p w14:paraId="142F0AA3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Musavi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van de </w:t>
      </w:r>
      <w:proofErr w:type="spellStart"/>
      <w:r w:rsidRPr="000941A9">
        <w:rPr>
          <w:sz w:val="20"/>
          <w:szCs w:val="20"/>
        </w:rPr>
        <w:t>Weg</w:t>
      </w:r>
      <w:proofErr w:type="spellEnd"/>
      <w:r w:rsidRPr="000941A9">
        <w:rPr>
          <w:sz w:val="20"/>
          <w:szCs w:val="20"/>
        </w:rPr>
        <w:t xml:space="preserve">, M.J., van </w:t>
      </w:r>
      <w:proofErr w:type="spellStart"/>
      <w:r w:rsidRPr="000941A9">
        <w:rPr>
          <w:sz w:val="20"/>
          <w:szCs w:val="20"/>
        </w:rPr>
        <w:t>Bodegom</w:t>
      </w:r>
      <w:proofErr w:type="spellEnd"/>
      <w:r w:rsidRPr="000941A9">
        <w:rPr>
          <w:sz w:val="20"/>
          <w:szCs w:val="20"/>
        </w:rPr>
        <w:t xml:space="preserve">, P.M., Bahn, M., Wirth, C., Reich, P.B., </w:t>
      </w:r>
      <w:proofErr w:type="spellStart"/>
      <w:r w:rsidRPr="000941A9">
        <w:rPr>
          <w:sz w:val="20"/>
          <w:szCs w:val="20"/>
        </w:rPr>
        <w:t>Schrodt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Kattge</w:t>
      </w:r>
      <w:proofErr w:type="spellEnd"/>
      <w:r w:rsidRPr="000941A9">
        <w:rPr>
          <w:sz w:val="20"/>
          <w:szCs w:val="20"/>
        </w:rPr>
        <w:t xml:space="preserve">, J., 2015. The imprint of plants on </w:t>
      </w:r>
      <w:r w:rsidRPr="000941A9">
        <w:rPr>
          <w:sz w:val="20"/>
          <w:szCs w:val="20"/>
        </w:rPr>
        <w:lastRenderedPageBreak/>
        <w:t xml:space="preserve">ecosystem functioning: A data-driven approach. International Journal of Applied Earth Observation and Geoinformation 43, 119 - 131.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10.1016/j.jag.2015.05.009</w:t>
      </w:r>
    </w:p>
    <w:p w14:paraId="6BB7B9EC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Black, T.A.,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Cescatti</w:t>
      </w:r>
      <w:proofErr w:type="spellEnd"/>
      <w:r w:rsidRPr="000941A9">
        <w:rPr>
          <w:sz w:val="20"/>
          <w:szCs w:val="20"/>
        </w:rPr>
        <w:t xml:space="preserve">, A., Chen, J., Jung, M., Kiely, G., </w:t>
      </w:r>
      <w:proofErr w:type="spellStart"/>
      <w:r w:rsidRPr="000941A9">
        <w:rPr>
          <w:sz w:val="20"/>
          <w:szCs w:val="20"/>
        </w:rPr>
        <w:t>Lasslop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Margolis, H., </w:t>
      </w:r>
      <w:proofErr w:type="spellStart"/>
      <w:r w:rsidRPr="000941A9">
        <w:rPr>
          <w:sz w:val="20"/>
          <w:szCs w:val="20"/>
        </w:rPr>
        <w:t>Merbold</w:t>
      </w:r>
      <w:proofErr w:type="spellEnd"/>
      <w:r w:rsidRPr="000941A9">
        <w:rPr>
          <w:sz w:val="20"/>
          <w:szCs w:val="20"/>
        </w:rPr>
        <w:t xml:space="preserve">, L., </w:t>
      </w:r>
      <w:proofErr w:type="spellStart"/>
      <w:r w:rsidRPr="000941A9">
        <w:rPr>
          <w:sz w:val="20"/>
          <w:szCs w:val="20"/>
        </w:rPr>
        <w:t>Montagnani</w:t>
      </w:r>
      <w:proofErr w:type="spellEnd"/>
      <w:r w:rsidRPr="000941A9">
        <w:rPr>
          <w:sz w:val="20"/>
          <w:szCs w:val="20"/>
        </w:rPr>
        <w:t xml:space="preserve">, L., Moors, E., Olesen, J.E.,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Tramontana, G., van </w:t>
      </w:r>
      <w:proofErr w:type="spellStart"/>
      <w:r w:rsidRPr="000941A9">
        <w:rPr>
          <w:sz w:val="20"/>
          <w:szCs w:val="20"/>
        </w:rPr>
        <w:t>Gorsel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Wohlfahrt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Ráduly</w:t>
      </w:r>
      <w:proofErr w:type="spellEnd"/>
      <w:r w:rsidRPr="000941A9">
        <w:rPr>
          <w:sz w:val="20"/>
          <w:szCs w:val="20"/>
        </w:rPr>
        <w:t xml:space="preserve">, B., 2015. Effect of spatial sampling from European flux towers for estimating carbon and water fluxes with artificial neural networks. Journal of Geophysical Research: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120, 1941 - 1957.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10.1002/2015jg002997</w:t>
      </w:r>
    </w:p>
    <w:p w14:paraId="0264811C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>Pérez</w:t>
      </w:r>
      <w:r w:rsidRPr="000941A9">
        <w:rPr>
          <w:rFonts w:ascii="Cambria Math" w:hAnsi="Cambria Math" w:cs="Cambria Math"/>
          <w:sz w:val="20"/>
          <w:szCs w:val="20"/>
        </w:rPr>
        <w:t>‑</w:t>
      </w:r>
      <w:proofErr w:type="spellStart"/>
      <w:r w:rsidRPr="000941A9">
        <w:rPr>
          <w:sz w:val="20"/>
          <w:szCs w:val="20"/>
        </w:rPr>
        <w:t>Priego</w:t>
      </w:r>
      <w:proofErr w:type="spellEnd"/>
      <w:r w:rsidRPr="000941A9">
        <w:rPr>
          <w:sz w:val="20"/>
          <w:szCs w:val="20"/>
        </w:rPr>
        <w:t xml:space="preserve">, O., Guan, J.-H., Rossini, M., Fava, F., </w:t>
      </w:r>
      <w:proofErr w:type="spellStart"/>
      <w:r w:rsidRPr="000941A9">
        <w:rPr>
          <w:sz w:val="20"/>
          <w:szCs w:val="20"/>
        </w:rPr>
        <w:t>Wutzler</w:t>
      </w:r>
      <w:proofErr w:type="spellEnd"/>
      <w:r w:rsidRPr="000941A9">
        <w:rPr>
          <w:sz w:val="20"/>
          <w:szCs w:val="20"/>
        </w:rPr>
        <w:t xml:space="preserve">, T., Moreno, G.,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Carrara, A., </w:t>
      </w:r>
      <w:proofErr w:type="spellStart"/>
      <w:r w:rsidRPr="000941A9">
        <w:rPr>
          <w:sz w:val="20"/>
          <w:szCs w:val="20"/>
        </w:rPr>
        <w:t>Kolle</w:t>
      </w:r>
      <w:proofErr w:type="spellEnd"/>
      <w:r w:rsidRPr="000941A9">
        <w:rPr>
          <w:sz w:val="20"/>
          <w:szCs w:val="20"/>
        </w:rPr>
        <w:t xml:space="preserve">, O., </w:t>
      </w:r>
      <w:proofErr w:type="spellStart"/>
      <w:r w:rsidRPr="000941A9">
        <w:rPr>
          <w:sz w:val="20"/>
          <w:szCs w:val="20"/>
        </w:rPr>
        <w:t>Julitta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Schrumpf</w:t>
      </w:r>
      <w:proofErr w:type="spellEnd"/>
      <w:r w:rsidRPr="000941A9">
        <w:rPr>
          <w:sz w:val="20"/>
          <w:szCs w:val="20"/>
        </w:rPr>
        <w:t xml:space="preserve">, M.,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2015. Sun-induced chlorophyll fluorescence and photochemical reflectance index improve remote-sensing gross primary production estimates under varying nutrient availability in a typical Mediterranean savanna ecosystem.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12, 6351 - 6367.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10.5194/bg-12-6351-2015</w:t>
      </w:r>
    </w:p>
    <w:p w14:paraId="64B9B1B6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Schrodt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Kattge</w:t>
      </w:r>
      <w:proofErr w:type="spellEnd"/>
      <w:r w:rsidRPr="000941A9">
        <w:rPr>
          <w:sz w:val="20"/>
          <w:szCs w:val="20"/>
        </w:rPr>
        <w:t xml:space="preserve">, J., Shan, H., </w:t>
      </w:r>
      <w:proofErr w:type="spellStart"/>
      <w:r w:rsidRPr="000941A9">
        <w:rPr>
          <w:sz w:val="20"/>
          <w:szCs w:val="20"/>
        </w:rPr>
        <w:t>Fazayeli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Joswig</w:t>
      </w:r>
      <w:proofErr w:type="spellEnd"/>
      <w:r w:rsidRPr="000941A9">
        <w:rPr>
          <w:sz w:val="20"/>
          <w:szCs w:val="20"/>
        </w:rPr>
        <w:t xml:space="preserve">, J., Banerjee, A.,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Bönisch</w:t>
      </w:r>
      <w:proofErr w:type="spellEnd"/>
      <w:r w:rsidRPr="000941A9">
        <w:rPr>
          <w:sz w:val="20"/>
          <w:szCs w:val="20"/>
        </w:rPr>
        <w:t xml:space="preserve">, G., Díaz, S., Dickie, J., </w:t>
      </w:r>
      <w:proofErr w:type="spellStart"/>
      <w:r w:rsidRPr="000941A9">
        <w:rPr>
          <w:sz w:val="20"/>
          <w:szCs w:val="20"/>
        </w:rPr>
        <w:t>Gillison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Karpatne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Lavorel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Leadley</w:t>
      </w:r>
      <w:proofErr w:type="spellEnd"/>
      <w:r w:rsidRPr="000941A9">
        <w:rPr>
          <w:sz w:val="20"/>
          <w:szCs w:val="20"/>
        </w:rPr>
        <w:t xml:space="preserve">, P., Wirth, C., Wright, I.J., Wright, S.J., Reich, P.B., 2015. BHPMF – a hierarchical Bayesian approach to gap-filling and trait prediction for macroecology and functional biogeography. Global Ecology and Biogeography 24, 1510 - 1521.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10.1111/geb.12335</w:t>
      </w:r>
    </w:p>
    <w:p w14:paraId="42E38935" w14:textId="77777777" w:rsidR="00BF0077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Suni, T., Guenther, A., Hansson, H.C., </w:t>
      </w:r>
      <w:proofErr w:type="spellStart"/>
      <w:r w:rsidRPr="000941A9">
        <w:rPr>
          <w:sz w:val="20"/>
          <w:szCs w:val="20"/>
        </w:rPr>
        <w:t>Kulmala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Andreae</w:t>
      </w:r>
      <w:proofErr w:type="spellEnd"/>
      <w:r w:rsidRPr="000941A9">
        <w:rPr>
          <w:sz w:val="20"/>
          <w:szCs w:val="20"/>
        </w:rPr>
        <w:t xml:space="preserve">, M.O., </w:t>
      </w:r>
      <w:proofErr w:type="spellStart"/>
      <w:r w:rsidRPr="000941A9">
        <w:rPr>
          <w:sz w:val="20"/>
          <w:szCs w:val="20"/>
        </w:rPr>
        <w:t>Arneth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Artaxo</w:t>
      </w:r>
      <w:proofErr w:type="spellEnd"/>
      <w:r w:rsidRPr="000941A9">
        <w:rPr>
          <w:sz w:val="20"/>
          <w:szCs w:val="20"/>
        </w:rPr>
        <w:t xml:space="preserve">, P., Blyth, E., Brus, M., </w:t>
      </w:r>
      <w:proofErr w:type="spellStart"/>
      <w:r w:rsidRPr="000941A9">
        <w:rPr>
          <w:sz w:val="20"/>
          <w:szCs w:val="20"/>
        </w:rPr>
        <w:t>Ganzeveld</w:t>
      </w:r>
      <w:proofErr w:type="spellEnd"/>
      <w:r w:rsidRPr="000941A9">
        <w:rPr>
          <w:sz w:val="20"/>
          <w:szCs w:val="20"/>
        </w:rPr>
        <w:t xml:space="preserve">, L., Kabat, P., </w:t>
      </w:r>
      <w:proofErr w:type="spellStart"/>
      <w:r w:rsidRPr="000941A9">
        <w:rPr>
          <w:sz w:val="20"/>
          <w:szCs w:val="20"/>
        </w:rPr>
        <w:t>Noblet-Ducoudré</w:t>
      </w:r>
      <w:proofErr w:type="spellEnd"/>
      <w:r w:rsidRPr="000941A9">
        <w:rPr>
          <w:sz w:val="20"/>
          <w:szCs w:val="20"/>
        </w:rPr>
        <w:t xml:space="preserve">, N.d.,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Reissell</w:t>
      </w:r>
      <w:proofErr w:type="spellEnd"/>
      <w:r w:rsidRPr="000941A9">
        <w:rPr>
          <w:sz w:val="20"/>
          <w:szCs w:val="20"/>
        </w:rPr>
        <w:t>, A., Rosenfeld, D., Seneviratne, S., 2015. The significance of land-atmosphere interactions in the Earth system—</w:t>
      </w:r>
      <w:proofErr w:type="spellStart"/>
      <w:r w:rsidRPr="000941A9">
        <w:rPr>
          <w:sz w:val="20"/>
          <w:szCs w:val="20"/>
        </w:rPr>
        <w:t>iLEAPS</w:t>
      </w:r>
      <w:proofErr w:type="spellEnd"/>
      <w:r w:rsidRPr="000941A9">
        <w:rPr>
          <w:sz w:val="20"/>
          <w:szCs w:val="20"/>
        </w:rPr>
        <w:t xml:space="preserve"> achievements and perspectives. Anthropocene 12, 69 - 84.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10.1016/j.ancene.2015.12.001</w:t>
      </w:r>
    </w:p>
    <w:p w14:paraId="2E138AED" w14:textId="77777777" w:rsidR="00BF0077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</w:p>
    <w:p w14:paraId="3EC56351" w14:textId="77777777" w:rsidR="00BF0077" w:rsidRPr="00535143" w:rsidRDefault="00BF0077" w:rsidP="00BF0077">
      <w:pPr>
        <w:widowControl w:val="0"/>
        <w:spacing w:line="240" w:lineRule="auto"/>
        <w:ind w:left="720" w:hanging="720"/>
        <w:rPr>
          <w:b/>
          <w:i/>
          <w:sz w:val="20"/>
          <w:szCs w:val="20"/>
        </w:rPr>
      </w:pPr>
      <w:r w:rsidRPr="00535143">
        <w:rPr>
          <w:b/>
          <w:i/>
          <w:sz w:val="20"/>
          <w:szCs w:val="20"/>
        </w:rPr>
        <w:t>2014</w:t>
      </w:r>
    </w:p>
    <w:p w14:paraId="357FDD43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Ahrens, B.,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2014. Reconciling </w:t>
      </w:r>
      <w:r w:rsidRPr="000941A9">
        <w:rPr>
          <w:sz w:val="20"/>
          <w:szCs w:val="20"/>
          <w:vertAlign w:val="superscript"/>
        </w:rPr>
        <w:t>14</w:t>
      </w:r>
      <w:r w:rsidRPr="000941A9">
        <w:rPr>
          <w:sz w:val="20"/>
          <w:szCs w:val="20"/>
        </w:rPr>
        <w:t xml:space="preserve">C and minirhizotron-based estimates of fine-root turnover with survival functions. Journal of Plant Nutrition and Soil Science 177, 287 - 296.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10.1002/jpln.201300110</w:t>
      </w:r>
    </w:p>
    <w:p w14:paraId="05582E15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Ahrens, B.,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Borken</w:t>
      </w:r>
      <w:proofErr w:type="spellEnd"/>
      <w:r w:rsidRPr="000941A9">
        <w:rPr>
          <w:sz w:val="20"/>
          <w:szCs w:val="20"/>
        </w:rPr>
        <w:t xml:space="preserve">, W., </w:t>
      </w:r>
      <w:proofErr w:type="spellStart"/>
      <w:r w:rsidRPr="000941A9">
        <w:rPr>
          <w:sz w:val="20"/>
          <w:szCs w:val="20"/>
        </w:rPr>
        <w:t>Muhr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Trumbore</w:t>
      </w:r>
      <w:proofErr w:type="spellEnd"/>
      <w:r w:rsidRPr="000941A9">
        <w:rPr>
          <w:sz w:val="20"/>
          <w:szCs w:val="20"/>
        </w:rPr>
        <w:t xml:space="preserve">, S.E., </w:t>
      </w:r>
      <w:proofErr w:type="spellStart"/>
      <w:r w:rsidRPr="000941A9">
        <w:rPr>
          <w:sz w:val="20"/>
          <w:szCs w:val="20"/>
        </w:rPr>
        <w:t>Wutzler</w:t>
      </w:r>
      <w:proofErr w:type="spellEnd"/>
      <w:r w:rsidRPr="000941A9">
        <w:rPr>
          <w:sz w:val="20"/>
          <w:szCs w:val="20"/>
        </w:rPr>
        <w:t>, T., 2014. Bayesian calibration of a soil organic carbon model using delta</w:t>
      </w:r>
      <w:r w:rsidRPr="000941A9">
        <w:rPr>
          <w:sz w:val="20"/>
          <w:szCs w:val="20"/>
          <w:vertAlign w:val="superscript"/>
        </w:rPr>
        <w:t>14</w:t>
      </w:r>
      <w:r w:rsidRPr="000941A9">
        <w:rPr>
          <w:sz w:val="20"/>
          <w:szCs w:val="20"/>
        </w:rPr>
        <w:t xml:space="preserve">C measurements of soil organic carbon and heterotrophic respiration as joint constraints.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11, 2147 - 2168.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10.5194/bg-11-2147-2014</w:t>
      </w:r>
    </w:p>
    <w:p w14:paraId="22EC8DD5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Bahn, M.,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Dukes, J.S., Smith, M.D., McDowell, N.G., 2014. Climate-biosphere interactions in a more extreme world. New Phytologist 202, 356 - 359.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10.1111/nph.12662</w:t>
      </w:r>
    </w:p>
    <w:p w14:paraId="6809F2AD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Beer, C., Weber, U., Tomelleri, E., Carvalhais, N., Mahecha, M.D.,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2014. </w:t>
      </w:r>
      <w:r w:rsidRPr="000941A9">
        <w:rPr>
          <w:sz w:val="20"/>
          <w:szCs w:val="20"/>
        </w:rPr>
        <w:t>Harmonized European long-term climate data for assessing the effect of changing temporal variability on land-atmosphere CO</w:t>
      </w:r>
      <w:r w:rsidRPr="000941A9">
        <w:rPr>
          <w:sz w:val="20"/>
          <w:szCs w:val="20"/>
          <w:vertAlign w:val="subscript"/>
        </w:rPr>
        <w:t>2</w:t>
      </w:r>
      <w:r w:rsidRPr="000941A9">
        <w:rPr>
          <w:sz w:val="20"/>
          <w:szCs w:val="20"/>
        </w:rPr>
        <w:t xml:space="preserve"> fluxes. Journal of Climate 27, 4815 - 4834.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10.1175/jcli-d-13-00543.1</w:t>
      </w:r>
    </w:p>
    <w:p w14:paraId="60AFCFEE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Braakhekke</w:t>
      </w:r>
      <w:proofErr w:type="spellEnd"/>
      <w:r w:rsidRPr="000941A9">
        <w:rPr>
          <w:sz w:val="20"/>
          <w:szCs w:val="20"/>
        </w:rPr>
        <w:t xml:space="preserve">, M.C., Beer, C., </w:t>
      </w:r>
      <w:proofErr w:type="spellStart"/>
      <w:r w:rsidRPr="000941A9">
        <w:rPr>
          <w:sz w:val="20"/>
          <w:szCs w:val="20"/>
        </w:rPr>
        <w:t>Schrumpf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Ekici</w:t>
      </w:r>
      <w:proofErr w:type="spellEnd"/>
      <w:r w:rsidRPr="000941A9">
        <w:rPr>
          <w:sz w:val="20"/>
          <w:szCs w:val="20"/>
        </w:rPr>
        <w:t xml:space="preserve">, A., Ahrens, B., </w:t>
      </w:r>
      <w:proofErr w:type="spellStart"/>
      <w:r w:rsidRPr="000941A9">
        <w:rPr>
          <w:sz w:val="20"/>
          <w:szCs w:val="20"/>
        </w:rPr>
        <w:t>Hoosbeek</w:t>
      </w:r>
      <w:proofErr w:type="spellEnd"/>
      <w:r w:rsidRPr="000941A9">
        <w:rPr>
          <w:sz w:val="20"/>
          <w:szCs w:val="20"/>
        </w:rPr>
        <w:t xml:space="preserve">, M.R., </w:t>
      </w:r>
      <w:proofErr w:type="spellStart"/>
      <w:r w:rsidRPr="000941A9">
        <w:rPr>
          <w:sz w:val="20"/>
          <w:szCs w:val="20"/>
        </w:rPr>
        <w:t>Kruijt</w:t>
      </w:r>
      <w:proofErr w:type="spellEnd"/>
      <w:r w:rsidRPr="000941A9">
        <w:rPr>
          <w:sz w:val="20"/>
          <w:szCs w:val="20"/>
        </w:rPr>
        <w:t xml:space="preserve">, B., Kabat, P.,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2014. The use of radiocarbon to constrain current and future soil organic matter turnover and transport in a temperate forest. Journal of Geophysical Research: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119, 372 - 391.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10.1002/2013jg002420</w:t>
      </w:r>
    </w:p>
    <w:p w14:paraId="53C8CBAE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Buermann</w:t>
      </w:r>
      <w:proofErr w:type="spellEnd"/>
      <w:r w:rsidRPr="000941A9">
        <w:rPr>
          <w:sz w:val="20"/>
          <w:szCs w:val="20"/>
        </w:rPr>
        <w:t xml:space="preserve">, W., </w:t>
      </w:r>
      <w:proofErr w:type="spellStart"/>
      <w:r w:rsidRPr="000941A9">
        <w:rPr>
          <w:sz w:val="20"/>
          <w:szCs w:val="20"/>
        </w:rPr>
        <w:t>Parida</w:t>
      </w:r>
      <w:proofErr w:type="spellEnd"/>
      <w:r w:rsidRPr="000941A9">
        <w:rPr>
          <w:sz w:val="20"/>
          <w:szCs w:val="20"/>
        </w:rPr>
        <w:t xml:space="preserve">, B., Jung, M., MacDonald, G.M., Tucker, C.J.,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2014. Recent shift in Eurasian boreal forest greening response may be associated with warmer and drier summers. Geophysical Research Letters 41, 1995 - 2002.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10.1002/2014gl059450</w:t>
      </w:r>
    </w:p>
    <w:p w14:paraId="593AB377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Forkel, M., </w:t>
      </w:r>
      <w:proofErr w:type="spellStart"/>
      <w:r w:rsidRPr="000941A9">
        <w:rPr>
          <w:sz w:val="20"/>
          <w:szCs w:val="20"/>
        </w:rPr>
        <w:t>Khomik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Bellarby</w:t>
      </w:r>
      <w:proofErr w:type="spellEnd"/>
      <w:r w:rsidRPr="000941A9">
        <w:rPr>
          <w:sz w:val="20"/>
          <w:szCs w:val="20"/>
        </w:rPr>
        <w:t xml:space="preserve">, J., Jung, M.,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Mu, M., Saatchi, S., Santoro, M., </w:t>
      </w:r>
      <w:proofErr w:type="spellStart"/>
      <w:r w:rsidRPr="000941A9">
        <w:rPr>
          <w:sz w:val="20"/>
          <w:szCs w:val="20"/>
        </w:rPr>
        <w:t>Thurner</w:t>
      </w:r>
      <w:proofErr w:type="spellEnd"/>
      <w:r w:rsidRPr="000941A9">
        <w:rPr>
          <w:sz w:val="20"/>
          <w:szCs w:val="20"/>
        </w:rPr>
        <w:t xml:space="preserve">, M., Weber, U., Ahrens, B., Beer, C., </w:t>
      </w:r>
      <w:proofErr w:type="spellStart"/>
      <w:r w:rsidRPr="000941A9">
        <w:rPr>
          <w:sz w:val="20"/>
          <w:szCs w:val="20"/>
        </w:rPr>
        <w:t>Cescatti</w:t>
      </w:r>
      <w:proofErr w:type="spellEnd"/>
      <w:r w:rsidRPr="000941A9">
        <w:rPr>
          <w:sz w:val="20"/>
          <w:szCs w:val="20"/>
        </w:rPr>
        <w:t xml:space="preserve">, A., Randerson, J.T.,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2014. Global covariation of carbon turnover times with climate in terrestrial ecosystems. Nature 514, 213 - 217.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10.1038/nature13731</w:t>
      </w:r>
    </w:p>
    <w:p w14:paraId="3C03D398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Dolman, A.J., </w:t>
      </w:r>
      <w:proofErr w:type="spellStart"/>
      <w:r w:rsidRPr="000941A9">
        <w:rPr>
          <w:sz w:val="20"/>
          <w:szCs w:val="20"/>
        </w:rPr>
        <w:t>Bombelli</w:t>
      </w:r>
      <w:proofErr w:type="spellEnd"/>
      <w:r w:rsidRPr="000941A9">
        <w:rPr>
          <w:sz w:val="20"/>
          <w:szCs w:val="20"/>
        </w:rPr>
        <w:t xml:space="preserve">, A., Duren, R., </w:t>
      </w:r>
      <w:proofErr w:type="spellStart"/>
      <w:r w:rsidRPr="000941A9">
        <w:rPr>
          <w:sz w:val="20"/>
          <w:szCs w:val="20"/>
        </w:rPr>
        <w:t>Peregon</w:t>
      </w:r>
      <w:proofErr w:type="spellEnd"/>
      <w:r w:rsidRPr="000941A9">
        <w:rPr>
          <w:sz w:val="20"/>
          <w:szCs w:val="20"/>
        </w:rPr>
        <w:t xml:space="preserve">, A., Rayner, P.J., Miller, C., </w:t>
      </w:r>
      <w:proofErr w:type="spellStart"/>
      <w:r w:rsidRPr="000941A9">
        <w:rPr>
          <w:sz w:val="20"/>
          <w:szCs w:val="20"/>
        </w:rPr>
        <w:t>Gobron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Kinderman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Marland</w:t>
      </w:r>
      <w:proofErr w:type="spellEnd"/>
      <w:r w:rsidRPr="000941A9">
        <w:rPr>
          <w:sz w:val="20"/>
          <w:szCs w:val="20"/>
        </w:rPr>
        <w:t xml:space="preserve">, G., Gruber, N., </w:t>
      </w:r>
      <w:proofErr w:type="spellStart"/>
      <w:r w:rsidRPr="000941A9">
        <w:rPr>
          <w:sz w:val="20"/>
          <w:szCs w:val="20"/>
        </w:rPr>
        <w:t>Chevallier</w:t>
      </w:r>
      <w:proofErr w:type="spellEnd"/>
      <w:r w:rsidRPr="000941A9">
        <w:rPr>
          <w:sz w:val="20"/>
          <w:szCs w:val="20"/>
        </w:rPr>
        <w:t xml:space="preserve">, F., Andres, R.J., Balsamo, G., Bopp, L., </w:t>
      </w:r>
      <w:proofErr w:type="spellStart"/>
      <w:r w:rsidRPr="000941A9">
        <w:rPr>
          <w:sz w:val="20"/>
          <w:szCs w:val="20"/>
        </w:rPr>
        <w:t>Br´eon</w:t>
      </w:r>
      <w:proofErr w:type="spellEnd"/>
      <w:r w:rsidRPr="000941A9">
        <w:rPr>
          <w:sz w:val="20"/>
          <w:szCs w:val="20"/>
        </w:rPr>
        <w:t xml:space="preserve">, F.-M., </w:t>
      </w:r>
      <w:proofErr w:type="spellStart"/>
      <w:r w:rsidRPr="000941A9">
        <w:rPr>
          <w:sz w:val="20"/>
          <w:szCs w:val="20"/>
        </w:rPr>
        <w:t>Broquet</w:t>
      </w:r>
      <w:proofErr w:type="spellEnd"/>
      <w:r w:rsidRPr="000941A9">
        <w:rPr>
          <w:sz w:val="20"/>
          <w:szCs w:val="20"/>
        </w:rPr>
        <w:t xml:space="preserve">, G., Dargaville, R., </w:t>
      </w:r>
      <w:proofErr w:type="spellStart"/>
      <w:r w:rsidRPr="000941A9">
        <w:rPr>
          <w:sz w:val="20"/>
          <w:szCs w:val="20"/>
        </w:rPr>
        <w:t>Battin</w:t>
      </w:r>
      <w:proofErr w:type="spellEnd"/>
      <w:r w:rsidRPr="000941A9">
        <w:rPr>
          <w:sz w:val="20"/>
          <w:szCs w:val="20"/>
        </w:rPr>
        <w:t xml:space="preserve">, T.J., Borges, A., </w:t>
      </w:r>
      <w:proofErr w:type="spellStart"/>
      <w:r w:rsidRPr="000941A9">
        <w:rPr>
          <w:sz w:val="20"/>
          <w:szCs w:val="20"/>
        </w:rPr>
        <w:t>Bovensmann</w:t>
      </w:r>
      <w:proofErr w:type="spellEnd"/>
      <w:r w:rsidRPr="000941A9">
        <w:rPr>
          <w:sz w:val="20"/>
          <w:szCs w:val="20"/>
        </w:rPr>
        <w:t xml:space="preserve">, H., </w:t>
      </w:r>
      <w:proofErr w:type="spellStart"/>
      <w:r w:rsidRPr="000941A9">
        <w:rPr>
          <w:sz w:val="20"/>
          <w:szCs w:val="20"/>
        </w:rPr>
        <w:t>Buchwitz</w:t>
      </w:r>
      <w:proofErr w:type="spellEnd"/>
      <w:r w:rsidRPr="000941A9">
        <w:rPr>
          <w:sz w:val="20"/>
          <w:szCs w:val="20"/>
        </w:rPr>
        <w:t xml:space="preserve">, M., Butler, J., </w:t>
      </w:r>
      <w:proofErr w:type="spellStart"/>
      <w:r w:rsidRPr="000941A9">
        <w:rPr>
          <w:sz w:val="20"/>
          <w:szCs w:val="20"/>
        </w:rPr>
        <w:t>Canadell</w:t>
      </w:r>
      <w:proofErr w:type="spellEnd"/>
      <w:r w:rsidRPr="000941A9">
        <w:rPr>
          <w:sz w:val="20"/>
          <w:szCs w:val="20"/>
        </w:rPr>
        <w:t xml:space="preserve">, J.G., Cook, R.B., </w:t>
      </w:r>
      <w:proofErr w:type="spellStart"/>
      <w:r w:rsidRPr="000941A9">
        <w:rPr>
          <w:sz w:val="20"/>
          <w:szCs w:val="20"/>
        </w:rPr>
        <w:t>DeFries</w:t>
      </w:r>
      <w:proofErr w:type="spellEnd"/>
      <w:r w:rsidRPr="000941A9">
        <w:rPr>
          <w:sz w:val="20"/>
          <w:szCs w:val="20"/>
        </w:rPr>
        <w:t xml:space="preserve">, R., </w:t>
      </w:r>
      <w:proofErr w:type="spellStart"/>
      <w:r w:rsidRPr="000941A9">
        <w:rPr>
          <w:sz w:val="20"/>
          <w:szCs w:val="20"/>
        </w:rPr>
        <w:t>Engelen</w:t>
      </w:r>
      <w:proofErr w:type="spellEnd"/>
      <w:r w:rsidRPr="000941A9">
        <w:rPr>
          <w:sz w:val="20"/>
          <w:szCs w:val="20"/>
        </w:rPr>
        <w:t xml:space="preserve">, R., Gurney, K.R., Heinze, C., </w:t>
      </w:r>
      <w:proofErr w:type="spellStart"/>
      <w:r w:rsidRPr="000941A9">
        <w:rPr>
          <w:sz w:val="20"/>
          <w:szCs w:val="20"/>
        </w:rPr>
        <w:t>Heimann</w:t>
      </w:r>
      <w:proofErr w:type="spellEnd"/>
      <w:r w:rsidRPr="000941A9">
        <w:rPr>
          <w:sz w:val="20"/>
          <w:szCs w:val="20"/>
        </w:rPr>
        <w:t xml:space="preserve">, M., Held, A., Henry, M., Law, B., </w:t>
      </w:r>
      <w:proofErr w:type="spellStart"/>
      <w:r w:rsidRPr="000941A9">
        <w:rPr>
          <w:sz w:val="20"/>
          <w:szCs w:val="20"/>
        </w:rPr>
        <w:t>Luyssaert</w:t>
      </w:r>
      <w:proofErr w:type="spellEnd"/>
      <w:r w:rsidRPr="000941A9">
        <w:rPr>
          <w:sz w:val="20"/>
          <w:szCs w:val="20"/>
        </w:rPr>
        <w:t xml:space="preserve">, S., Miller, J., Moriyama, T., Moulin, C., Myneni, R.B., </w:t>
      </w:r>
      <w:proofErr w:type="spellStart"/>
      <w:r w:rsidRPr="000941A9">
        <w:rPr>
          <w:sz w:val="20"/>
          <w:szCs w:val="20"/>
        </w:rPr>
        <w:t>Nussli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Obersteiner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Ojima</w:t>
      </w:r>
      <w:proofErr w:type="spellEnd"/>
      <w:r w:rsidRPr="000941A9">
        <w:rPr>
          <w:sz w:val="20"/>
          <w:szCs w:val="20"/>
        </w:rPr>
        <w:t xml:space="preserve">, D., Pan, Y., Paris, J.-D., Piao, S.L., Poulter, B., Plummer, S., </w:t>
      </w:r>
      <w:proofErr w:type="spellStart"/>
      <w:r w:rsidRPr="000941A9">
        <w:rPr>
          <w:sz w:val="20"/>
          <w:szCs w:val="20"/>
        </w:rPr>
        <w:t>Quegan</w:t>
      </w:r>
      <w:proofErr w:type="spellEnd"/>
      <w:r w:rsidRPr="000941A9">
        <w:rPr>
          <w:sz w:val="20"/>
          <w:szCs w:val="20"/>
        </w:rPr>
        <w:t xml:space="preserve">, S., Raymond, P.,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Rivier</w:t>
      </w:r>
      <w:proofErr w:type="spellEnd"/>
      <w:r w:rsidRPr="000941A9">
        <w:rPr>
          <w:sz w:val="20"/>
          <w:szCs w:val="20"/>
        </w:rPr>
        <w:t xml:space="preserve">, L., Sabine, C., Schimel, D., </w:t>
      </w:r>
      <w:proofErr w:type="spellStart"/>
      <w:r w:rsidRPr="000941A9">
        <w:rPr>
          <w:sz w:val="20"/>
          <w:szCs w:val="20"/>
        </w:rPr>
        <w:t>Tarasova</w:t>
      </w:r>
      <w:proofErr w:type="spellEnd"/>
      <w:r w:rsidRPr="000941A9">
        <w:rPr>
          <w:sz w:val="20"/>
          <w:szCs w:val="20"/>
        </w:rPr>
        <w:t xml:space="preserve">, O., </w:t>
      </w:r>
      <w:proofErr w:type="spellStart"/>
      <w:r w:rsidRPr="000941A9">
        <w:rPr>
          <w:sz w:val="20"/>
          <w:szCs w:val="20"/>
        </w:rPr>
        <w:t>Valentini</w:t>
      </w:r>
      <w:proofErr w:type="spellEnd"/>
      <w:r w:rsidRPr="000941A9">
        <w:rPr>
          <w:sz w:val="20"/>
          <w:szCs w:val="20"/>
        </w:rPr>
        <w:t xml:space="preserve">, R., Wang, R., van der Werf, G., </w:t>
      </w:r>
      <w:proofErr w:type="spellStart"/>
      <w:r w:rsidRPr="000941A9">
        <w:rPr>
          <w:sz w:val="20"/>
          <w:szCs w:val="20"/>
        </w:rPr>
        <w:t>Wickland</w:t>
      </w:r>
      <w:proofErr w:type="spellEnd"/>
      <w:r w:rsidRPr="000941A9">
        <w:rPr>
          <w:sz w:val="20"/>
          <w:szCs w:val="20"/>
        </w:rPr>
        <w:t xml:space="preserve">, D., Williams, M., </w:t>
      </w:r>
      <w:proofErr w:type="spellStart"/>
      <w:r w:rsidRPr="000941A9">
        <w:rPr>
          <w:sz w:val="20"/>
          <w:szCs w:val="20"/>
        </w:rPr>
        <w:t>Zehner</w:t>
      </w:r>
      <w:proofErr w:type="spellEnd"/>
      <w:r w:rsidRPr="000941A9">
        <w:rPr>
          <w:sz w:val="20"/>
          <w:szCs w:val="20"/>
        </w:rPr>
        <w:t xml:space="preserve">, C., 2014. Current systematic carbon-cycle observations and the need for implementing a policy-relevant carbon observing system.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11, 3547 - 3602.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10.5194/bg-11-3547-2014</w:t>
      </w:r>
    </w:p>
    <w:p w14:paraId="79D92F41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Fernandez-Martinez, M., </w:t>
      </w:r>
      <w:proofErr w:type="spellStart"/>
      <w:r w:rsidRPr="000941A9">
        <w:rPr>
          <w:sz w:val="20"/>
          <w:szCs w:val="20"/>
        </w:rPr>
        <w:t>Vicca</w:t>
      </w:r>
      <w:proofErr w:type="spellEnd"/>
      <w:r w:rsidRPr="000941A9">
        <w:rPr>
          <w:sz w:val="20"/>
          <w:szCs w:val="20"/>
        </w:rPr>
        <w:t xml:space="preserve">, S., Janssens, I.A., </w:t>
      </w:r>
      <w:proofErr w:type="spellStart"/>
      <w:r w:rsidRPr="000941A9">
        <w:rPr>
          <w:sz w:val="20"/>
          <w:szCs w:val="20"/>
        </w:rPr>
        <w:t>Sardans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Luyssaert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Campioli</w:t>
      </w:r>
      <w:proofErr w:type="spellEnd"/>
      <w:r w:rsidRPr="000941A9">
        <w:rPr>
          <w:sz w:val="20"/>
          <w:szCs w:val="20"/>
        </w:rPr>
        <w:t xml:space="preserve">, M., Chapin III, F.S.,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Malhi</w:t>
      </w:r>
      <w:proofErr w:type="spellEnd"/>
      <w:r w:rsidRPr="000941A9">
        <w:rPr>
          <w:sz w:val="20"/>
          <w:szCs w:val="20"/>
        </w:rPr>
        <w:t xml:space="preserve">, Y., </w:t>
      </w:r>
      <w:proofErr w:type="spellStart"/>
      <w:r w:rsidRPr="000941A9">
        <w:rPr>
          <w:sz w:val="20"/>
          <w:szCs w:val="20"/>
        </w:rPr>
        <w:t>Obersteiner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Piao, S.L.,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Roda</w:t>
      </w:r>
      <w:proofErr w:type="spellEnd"/>
      <w:r w:rsidRPr="000941A9">
        <w:rPr>
          <w:sz w:val="20"/>
          <w:szCs w:val="20"/>
        </w:rPr>
        <w:t xml:space="preserve">, F., Penuelas, J., 2014. Nutrient availability as the key regulator of global forest carbon balance. </w:t>
      </w:r>
      <w:r w:rsidRPr="000941A9">
        <w:rPr>
          <w:sz w:val="20"/>
          <w:szCs w:val="20"/>
        </w:rPr>
        <w:lastRenderedPageBreak/>
        <w:t xml:space="preserve">Nature Climate Change 4, 471 - 476.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10.1038/nclimate2177</w:t>
      </w:r>
    </w:p>
    <w:p w14:paraId="1BF6C3EE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proofErr w:type="spellStart"/>
      <w:r w:rsidRPr="000941A9">
        <w:rPr>
          <w:sz w:val="20"/>
          <w:szCs w:val="20"/>
        </w:rPr>
        <w:t>Greve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Orlowsky</w:t>
      </w:r>
      <w:proofErr w:type="spellEnd"/>
      <w:r w:rsidRPr="000941A9">
        <w:rPr>
          <w:sz w:val="20"/>
          <w:szCs w:val="20"/>
        </w:rPr>
        <w:t xml:space="preserve">, B., Mueller, B., Sheffield, J.,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Seneviratne, S.I., 2014. Global assessment of trends in wetting and drying over land. </w:t>
      </w:r>
      <w:r w:rsidRPr="000941A9">
        <w:rPr>
          <w:sz w:val="20"/>
          <w:szCs w:val="20"/>
          <w:lang w:val="de-DE"/>
        </w:rPr>
        <w:t>Nature geoscience 7, 716 - 721. doi: 10.1038/ngeo2247</w:t>
      </w:r>
    </w:p>
    <w:p w14:paraId="64C749EA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Bahn, M., Mahecha, M.D., Kattge, J., Baldocchi, D.D., 2014. </w:t>
      </w:r>
      <w:r w:rsidRPr="000941A9">
        <w:rPr>
          <w:sz w:val="20"/>
          <w:szCs w:val="20"/>
        </w:rPr>
        <w:t xml:space="preserve">Linking plant and ecosystem functional biogeography. Proceedings of the National Academy of Sciences of the United States of America 111, 13697 - 13702.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10.1073/pnas.1216065111</w:t>
      </w:r>
    </w:p>
    <w:p w14:paraId="4C6B88A6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Wu, X., Babst, F., Ciais, P., Frank, D.,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Wattenbach, M., Zang, C., Mahecha, M.D., 2014. </w:t>
      </w:r>
      <w:r w:rsidRPr="000941A9">
        <w:rPr>
          <w:sz w:val="20"/>
          <w:szCs w:val="20"/>
        </w:rPr>
        <w:t xml:space="preserve">Climate-mediated spatiotemporal variability in the terrestrial productivity across Europe.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11, 3057 - 3068.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10.5194/bg-11-3057-2014</w:t>
      </w:r>
    </w:p>
    <w:p w14:paraId="54661EB2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Zscheischler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von </w:t>
      </w:r>
      <w:proofErr w:type="spellStart"/>
      <w:r w:rsidRPr="000941A9">
        <w:rPr>
          <w:sz w:val="20"/>
          <w:szCs w:val="20"/>
        </w:rPr>
        <w:t>Buttlar</w:t>
      </w:r>
      <w:proofErr w:type="spellEnd"/>
      <w:r w:rsidRPr="000941A9">
        <w:rPr>
          <w:sz w:val="20"/>
          <w:szCs w:val="20"/>
        </w:rPr>
        <w:t xml:space="preserve">, J., Harmeling, S., Jung, M., </w:t>
      </w:r>
      <w:proofErr w:type="spellStart"/>
      <w:r w:rsidRPr="000941A9">
        <w:rPr>
          <w:sz w:val="20"/>
          <w:szCs w:val="20"/>
        </w:rPr>
        <w:t>Rammig</w:t>
      </w:r>
      <w:proofErr w:type="spellEnd"/>
      <w:r w:rsidRPr="000941A9">
        <w:rPr>
          <w:sz w:val="20"/>
          <w:szCs w:val="20"/>
        </w:rPr>
        <w:t xml:space="preserve">, A., Randerson, T.J., </w:t>
      </w:r>
      <w:proofErr w:type="spellStart"/>
      <w:r w:rsidRPr="000941A9">
        <w:rPr>
          <w:sz w:val="20"/>
          <w:szCs w:val="20"/>
        </w:rPr>
        <w:t>Schölkopf</w:t>
      </w:r>
      <w:proofErr w:type="spellEnd"/>
      <w:r w:rsidRPr="000941A9">
        <w:rPr>
          <w:sz w:val="20"/>
          <w:szCs w:val="20"/>
        </w:rPr>
        <w:t xml:space="preserve">, B., Seneviratne, I.S., </w:t>
      </w:r>
      <w:proofErr w:type="spellStart"/>
      <w:r w:rsidRPr="000941A9">
        <w:rPr>
          <w:sz w:val="20"/>
          <w:szCs w:val="20"/>
        </w:rPr>
        <w:t>Tomelleri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Zaehle</w:t>
      </w:r>
      <w:proofErr w:type="spellEnd"/>
      <w:r w:rsidRPr="000941A9">
        <w:rPr>
          <w:sz w:val="20"/>
          <w:szCs w:val="20"/>
        </w:rPr>
        <w:t xml:space="preserve">, S.,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2014. A few extreme events dominate global interannual variability in gross primary production. Environmental Research Letters 9.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10.1088/1748-9326/9/3/035001</w:t>
      </w:r>
    </w:p>
    <w:p w14:paraId="6CB47D0F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proofErr w:type="spellStart"/>
      <w:r w:rsidRPr="000941A9">
        <w:rPr>
          <w:sz w:val="20"/>
          <w:szCs w:val="20"/>
        </w:rPr>
        <w:t>Zscheischler</w:t>
      </w:r>
      <w:proofErr w:type="spellEnd"/>
      <w:r w:rsidRPr="000941A9">
        <w:rPr>
          <w:sz w:val="20"/>
          <w:szCs w:val="20"/>
        </w:rPr>
        <w:t xml:space="preserve">, J., Michalak, A.M., </w:t>
      </w:r>
      <w:proofErr w:type="spellStart"/>
      <w:r w:rsidRPr="000941A9">
        <w:rPr>
          <w:sz w:val="20"/>
          <w:szCs w:val="20"/>
        </w:rPr>
        <w:t>Schwalm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</w:t>
      </w:r>
      <w:proofErr w:type="spellStart"/>
      <w:r w:rsidRPr="000941A9">
        <w:rPr>
          <w:sz w:val="20"/>
          <w:szCs w:val="20"/>
        </w:rPr>
        <w:t>Huntzinger</w:t>
      </w:r>
      <w:proofErr w:type="spellEnd"/>
      <w:r w:rsidRPr="000941A9">
        <w:rPr>
          <w:sz w:val="20"/>
          <w:szCs w:val="20"/>
        </w:rPr>
        <w:t xml:space="preserve">, D.N.,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Berthier, G.,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>, P., Cook, R.B., El-</w:t>
      </w:r>
      <w:proofErr w:type="spellStart"/>
      <w:r w:rsidRPr="000941A9">
        <w:rPr>
          <w:sz w:val="20"/>
          <w:szCs w:val="20"/>
        </w:rPr>
        <w:t>Masri</w:t>
      </w:r>
      <w:proofErr w:type="spellEnd"/>
      <w:r w:rsidRPr="000941A9">
        <w:rPr>
          <w:sz w:val="20"/>
          <w:szCs w:val="20"/>
        </w:rPr>
        <w:t xml:space="preserve">, B., Huang, M., Ito, A., Jain, A., King, A., Lei, H., Lu, C., Mao, J., Peng, S., Poulter, B., </w:t>
      </w:r>
      <w:proofErr w:type="spellStart"/>
      <w:r w:rsidRPr="000941A9">
        <w:rPr>
          <w:sz w:val="20"/>
          <w:szCs w:val="20"/>
        </w:rPr>
        <w:t>Ricciuto</w:t>
      </w:r>
      <w:proofErr w:type="spellEnd"/>
      <w:r w:rsidRPr="000941A9">
        <w:rPr>
          <w:sz w:val="20"/>
          <w:szCs w:val="20"/>
        </w:rPr>
        <w:t xml:space="preserve">, D., Shi, X., Tao, B., Tian, H., </w:t>
      </w:r>
      <w:proofErr w:type="spellStart"/>
      <w:r w:rsidRPr="000941A9">
        <w:rPr>
          <w:sz w:val="20"/>
          <w:szCs w:val="20"/>
        </w:rPr>
        <w:t>Viovy</w:t>
      </w:r>
      <w:proofErr w:type="spellEnd"/>
      <w:r w:rsidRPr="000941A9">
        <w:rPr>
          <w:sz w:val="20"/>
          <w:szCs w:val="20"/>
        </w:rPr>
        <w:t xml:space="preserve">, N., Wang, W., Wei, Y., Yang, J., Zeng, N., 2014. Impact of large-scale climate extremes on </w:t>
      </w:r>
      <w:proofErr w:type="spellStart"/>
      <w:r w:rsidRPr="000941A9">
        <w:rPr>
          <w:sz w:val="20"/>
          <w:szCs w:val="20"/>
        </w:rPr>
        <w:t>biospheric</w:t>
      </w:r>
      <w:proofErr w:type="spellEnd"/>
      <w:r w:rsidRPr="000941A9">
        <w:rPr>
          <w:sz w:val="20"/>
          <w:szCs w:val="20"/>
        </w:rPr>
        <w:t xml:space="preserve"> carbon fluxes: An intercomparison based on </w:t>
      </w:r>
      <w:proofErr w:type="spellStart"/>
      <w:r w:rsidRPr="000941A9">
        <w:rPr>
          <w:sz w:val="20"/>
          <w:szCs w:val="20"/>
        </w:rPr>
        <w:t>MsTMIP</w:t>
      </w:r>
      <w:proofErr w:type="spellEnd"/>
      <w:r w:rsidRPr="000941A9">
        <w:rPr>
          <w:sz w:val="20"/>
          <w:szCs w:val="20"/>
        </w:rPr>
        <w:t xml:space="preserve"> data. </w:t>
      </w:r>
      <w:r w:rsidRPr="000941A9">
        <w:rPr>
          <w:sz w:val="20"/>
          <w:szCs w:val="20"/>
          <w:lang w:val="de-DE"/>
        </w:rPr>
        <w:t>Global Biogeochemical Cycles 28, 585 - 600. doi: 10.1002/2014gb004826</w:t>
      </w:r>
    </w:p>
    <w:p w14:paraId="632EA5F4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r w:rsidRPr="000941A9">
        <w:rPr>
          <w:sz w:val="20"/>
          <w:szCs w:val="20"/>
          <w:lang w:val="de-DE"/>
        </w:rPr>
        <w:t xml:space="preserve">Zscheischler, J.,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Harmeling, S., Rammig, A., Tomelleri, E., Mahecha, M.D., 2014. </w:t>
      </w:r>
      <w:r w:rsidRPr="000941A9">
        <w:rPr>
          <w:sz w:val="20"/>
          <w:szCs w:val="20"/>
        </w:rPr>
        <w:t xml:space="preserve">Extreme events in gross primary production: a characterization across continents. </w:t>
      </w:r>
      <w:r w:rsidRPr="000941A9">
        <w:rPr>
          <w:sz w:val="20"/>
          <w:szCs w:val="20"/>
          <w:lang w:val="de-DE"/>
        </w:rPr>
        <w:t>Biogeosciences 11, 2909 - 2924. doi: 10.5194/bg-11-2909-2014</w:t>
      </w:r>
    </w:p>
    <w:p w14:paraId="0FA16513" w14:textId="77777777" w:rsidR="00BF0077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Zscheischler, J.,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von Buttlar, J., Mu, M., Randerson, J.T., Mahecha, M.D., 2014. </w:t>
      </w:r>
      <w:r w:rsidRPr="000941A9">
        <w:rPr>
          <w:sz w:val="20"/>
          <w:szCs w:val="20"/>
        </w:rPr>
        <w:t xml:space="preserve">Carbon cycle extremes during the 21st century in CMIP5 models: Future evolution and attribution to climatic drivers. Geophysical Research Letters 41, 8853 - 8861.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10.1002/2014gl062409</w:t>
      </w:r>
    </w:p>
    <w:p w14:paraId="3DAF3ECD" w14:textId="77777777" w:rsidR="00BF0077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</w:p>
    <w:p w14:paraId="07092175" w14:textId="77777777" w:rsidR="00BF0077" w:rsidRPr="00530BF3" w:rsidRDefault="00BF0077" w:rsidP="00BF0077">
      <w:pPr>
        <w:widowControl w:val="0"/>
        <w:spacing w:line="240" w:lineRule="auto"/>
        <w:ind w:left="720" w:hanging="720"/>
        <w:rPr>
          <w:b/>
          <w:i/>
          <w:sz w:val="20"/>
          <w:szCs w:val="20"/>
        </w:rPr>
      </w:pPr>
      <w:r w:rsidRPr="00530BF3">
        <w:rPr>
          <w:b/>
          <w:i/>
          <w:sz w:val="20"/>
          <w:szCs w:val="20"/>
        </w:rPr>
        <w:t>2013</w:t>
      </w:r>
    </w:p>
    <w:p w14:paraId="045536F6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D4724F">
        <w:rPr>
          <w:sz w:val="20"/>
          <w:szCs w:val="20"/>
          <w:lang w:val="en-GB"/>
        </w:rPr>
        <w:t>Badawy</w:t>
      </w:r>
      <w:proofErr w:type="spellEnd"/>
      <w:r w:rsidRPr="00D4724F">
        <w:rPr>
          <w:sz w:val="20"/>
          <w:szCs w:val="20"/>
          <w:lang w:val="en-GB"/>
        </w:rPr>
        <w:t xml:space="preserve">, B.A.A.M., </w:t>
      </w:r>
      <w:proofErr w:type="spellStart"/>
      <w:r w:rsidRPr="00D4724F">
        <w:rPr>
          <w:sz w:val="20"/>
          <w:szCs w:val="20"/>
          <w:lang w:val="en-GB"/>
        </w:rPr>
        <w:t>Rödenbeck</w:t>
      </w:r>
      <w:proofErr w:type="spellEnd"/>
      <w:r w:rsidRPr="00D4724F">
        <w:rPr>
          <w:sz w:val="20"/>
          <w:szCs w:val="20"/>
          <w:lang w:val="en-GB"/>
        </w:rPr>
        <w:t xml:space="preserve">, C., </w:t>
      </w:r>
      <w:proofErr w:type="spellStart"/>
      <w:r w:rsidRPr="00D4724F">
        <w:rPr>
          <w:sz w:val="20"/>
          <w:szCs w:val="20"/>
          <w:lang w:val="en-GB"/>
        </w:rPr>
        <w:t>Heimann</w:t>
      </w:r>
      <w:proofErr w:type="spellEnd"/>
      <w:r w:rsidRPr="00D4724F">
        <w:rPr>
          <w:sz w:val="20"/>
          <w:szCs w:val="20"/>
          <w:lang w:val="en-GB"/>
        </w:rPr>
        <w:t xml:space="preserve">, M., </w:t>
      </w:r>
      <w:r w:rsidRPr="00D4724F">
        <w:rPr>
          <w:b/>
          <w:sz w:val="20"/>
          <w:szCs w:val="20"/>
          <w:lang w:val="en-GB"/>
        </w:rPr>
        <w:t>Reichstein, M.</w:t>
      </w:r>
      <w:r w:rsidRPr="00D4724F">
        <w:rPr>
          <w:sz w:val="20"/>
          <w:szCs w:val="20"/>
          <w:lang w:val="en-GB"/>
        </w:rPr>
        <w:t xml:space="preserve">, </w:t>
      </w:r>
      <w:proofErr w:type="spellStart"/>
      <w:r w:rsidRPr="00D4724F">
        <w:rPr>
          <w:sz w:val="20"/>
          <w:szCs w:val="20"/>
          <w:lang w:val="en-GB"/>
        </w:rPr>
        <w:t>Carvalhais</w:t>
      </w:r>
      <w:proofErr w:type="spellEnd"/>
      <w:r w:rsidRPr="00D4724F">
        <w:rPr>
          <w:sz w:val="20"/>
          <w:szCs w:val="20"/>
          <w:lang w:val="en-GB"/>
        </w:rPr>
        <w:t xml:space="preserve">, N., 2013. </w:t>
      </w:r>
      <w:r w:rsidRPr="000941A9">
        <w:rPr>
          <w:sz w:val="20"/>
          <w:szCs w:val="20"/>
        </w:rPr>
        <w:t xml:space="preserve">Technical note: the simple diagnostic photosynthesis and respiration model (SDPRM).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10, 6485 - 6508.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10.5194/bg-10-6485-2013</w:t>
      </w:r>
    </w:p>
    <w:p w14:paraId="542A2A59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Braakhekke</w:t>
      </w:r>
      <w:proofErr w:type="spellEnd"/>
      <w:r w:rsidRPr="000941A9">
        <w:rPr>
          <w:sz w:val="20"/>
          <w:szCs w:val="20"/>
        </w:rPr>
        <w:t xml:space="preserve">, M.C., </w:t>
      </w:r>
      <w:proofErr w:type="spellStart"/>
      <w:r w:rsidRPr="000941A9">
        <w:rPr>
          <w:sz w:val="20"/>
          <w:szCs w:val="20"/>
        </w:rPr>
        <w:t>Wutzler</w:t>
      </w:r>
      <w:proofErr w:type="spellEnd"/>
      <w:r w:rsidRPr="000941A9">
        <w:rPr>
          <w:sz w:val="20"/>
          <w:szCs w:val="20"/>
        </w:rPr>
        <w:t xml:space="preserve">, T., Beer, C., </w:t>
      </w:r>
      <w:proofErr w:type="spellStart"/>
      <w:r w:rsidRPr="000941A9">
        <w:rPr>
          <w:sz w:val="20"/>
          <w:szCs w:val="20"/>
        </w:rPr>
        <w:t>Kattge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Schrumpf</w:t>
      </w:r>
      <w:proofErr w:type="spellEnd"/>
      <w:r w:rsidRPr="000941A9">
        <w:rPr>
          <w:sz w:val="20"/>
          <w:szCs w:val="20"/>
        </w:rPr>
        <w:t xml:space="preserve">, M., Ahrens, B., </w:t>
      </w:r>
      <w:proofErr w:type="spellStart"/>
      <w:r w:rsidRPr="000941A9">
        <w:rPr>
          <w:sz w:val="20"/>
          <w:szCs w:val="20"/>
        </w:rPr>
        <w:t>Schöning</w:t>
      </w:r>
      <w:proofErr w:type="spellEnd"/>
      <w:r w:rsidRPr="000941A9">
        <w:rPr>
          <w:sz w:val="20"/>
          <w:szCs w:val="20"/>
        </w:rPr>
        <w:t xml:space="preserve">, I., </w:t>
      </w:r>
      <w:proofErr w:type="spellStart"/>
      <w:r w:rsidRPr="000941A9">
        <w:rPr>
          <w:sz w:val="20"/>
          <w:szCs w:val="20"/>
        </w:rPr>
        <w:t>Hoosbeek</w:t>
      </w:r>
      <w:proofErr w:type="spellEnd"/>
      <w:r w:rsidRPr="000941A9">
        <w:rPr>
          <w:sz w:val="20"/>
          <w:szCs w:val="20"/>
        </w:rPr>
        <w:t xml:space="preserve">, M.R., </w:t>
      </w:r>
      <w:proofErr w:type="spellStart"/>
      <w:r w:rsidRPr="000941A9">
        <w:rPr>
          <w:sz w:val="20"/>
          <w:szCs w:val="20"/>
        </w:rPr>
        <w:t>Kruijt</w:t>
      </w:r>
      <w:proofErr w:type="spellEnd"/>
      <w:r w:rsidRPr="000941A9">
        <w:rPr>
          <w:sz w:val="20"/>
          <w:szCs w:val="20"/>
        </w:rPr>
        <w:t xml:space="preserve">, B., Kabat, P.,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2013. Modeling the vertical soil organic matter profile using Bayesian parameter estimation.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10, 399 - 420.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10.5194/bg-10-399-2013</w:t>
      </w:r>
    </w:p>
    <w:p w14:paraId="70A76DE6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Buermann</w:t>
      </w:r>
      <w:proofErr w:type="spellEnd"/>
      <w:r w:rsidRPr="000941A9">
        <w:rPr>
          <w:sz w:val="20"/>
          <w:szCs w:val="20"/>
        </w:rPr>
        <w:t xml:space="preserve">, W., Bikash, P.R., Jung, M., Burn, D.H.,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2013. Earlier springs decrease peak summer productivity in North American boreal forests. Environmental Research Letters 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10.1088/1748-9326/8/2/024027</w:t>
      </w:r>
    </w:p>
    <w:p w14:paraId="622FFB07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Forkel, M.,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Verbesselt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Neigh, C.S.R.,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2013. Trend change detection in NDVI time series: Effects of inter-annual variability and methodology. Remote Sensing 5, 2113 - 2144.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10.3390/rs5052113</w:t>
      </w:r>
    </w:p>
    <w:p w14:paraId="65BE19BA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Menzer</w:t>
      </w:r>
      <w:proofErr w:type="spellEnd"/>
      <w:r w:rsidRPr="000941A9">
        <w:rPr>
          <w:sz w:val="20"/>
          <w:szCs w:val="20"/>
        </w:rPr>
        <w:t xml:space="preserve">, O., Moffat, A.M., Meiring, W., </w:t>
      </w:r>
      <w:proofErr w:type="spellStart"/>
      <w:r w:rsidRPr="000941A9">
        <w:rPr>
          <w:sz w:val="20"/>
          <w:szCs w:val="20"/>
        </w:rPr>
        <w:t>Lasslop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Schukat-Talamazzini</w:t>
      </w:r>
      <w:proofErr w:type="spellEnd"/>
      <w:r w:rsidRPr="000941A9">
        <w:rPr>
          <w:sz w:val="20"/>
          <w:szCs w:val="20"/>
        </w:rPr>
        <w:t xml:space="preserve">, E.G.,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2013. Random errors in carbon and water vapor fluxes assessed with Gaussian Processes. Agricultural and Forest Meteorology 178-179, 161 - 172.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10.1016/j.agrformet.2013.04.024</w:t>
      </w:r>
    </w:p>
    <w:p w14:paraId="48EDDAC6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Mueller, B., Hirschi, M., Jimenez, C.,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Dirmeyer</w:t>
      </w:r>
      <w:proofErr w:type="spellEnd"/>
      <w:r w:rsidRPr="000941A9">
        <w:rPr>
          <w:sz w:val="20"/>
          <w:szCs w:val="20"/>
        </w:rPr>
        <w:t xml:space="preserve">, P.A., Dolman, A.J., Fisher, J.B., Jung, M., Ludwig, F., </w:t>
      </w:r>
      <w:proofErr w:type="spellStart"/>
      <w:r w:rsidRPr="000941A9">
        <w:rPr>
          <w:sz w:val="20"/>
          <w:szCs w:val="20"/>
        </w:rPr>
        <w:t>Maignan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Miralles</w:t>
      </w:r>
      <w:proofErr w:type="spellEnd"/>
      <w:r w:rsidRPr="000941A9">
        <w:rPr>
          <w:sz w:val="20"/>
          <w:szCs w:val="20"/>
        </w:rPr>
        <w:t xml:space="preserve">, D.G., McCabe, M.F.,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Sheffield, J., Wang, K., Wood, E.F., Zhang, Y., Seneviratne, S.I., 2013. Benchmark products for land evapotranspiration: </w:t>
      </w:r>
      <w:proofErr w:type="spellStart"/>
      <w:r w:rsidRPr="000941A9">
        <w:rPr>
          <w:sz w:val="20"/>
          <w:szCs w:val="20"/>
        </w:rPr>
        <w:t>LandFlux</w:t>
      </w:r>
      <w:proofErr w:type="spellEnd"/>
      <w:r w:rsidRPr="000941A9">
        <w:rPr>
          <w:sz w:val="20"/>
          <w:szCs w:val="20"/>
        </w:rPr>
        <w:t xml:space="preserve">-EVAL multi-data set synthesis. Hydrology and Earth System Sciences 17, 3707 - 3720.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10.5194/hess-17-3707-2013</w:t>
      </w:r>
    </w:p>
    <w:p w14:paraId="67EEAE7A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Bahn, M.,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Frank, D.,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Seneviratne, S.I., </w:t>
      </w:r>
      <w:proofErr w:type="spellStart"/>
      <w:r w:rsidRPr="000941A9">
        <w:rPr>
          <w:sz w:val="20"/>
          <w:szCs w:val="20"/>
        </w:rPr>
        <w:t>Zscheischler</w:t>
      </w:r>
      <w:proofErr w:type="spellEnd"/>
      <w:r w:rsidRPr="000941A9">
        <w:rPr>
          <w:sz w:val="20"/>
          <w:szCs w:val="20"/>
        </w:rPr>
        <w:t xml:space="preserve">, J., Beer, C., Buchmann, N., Frank, D.C.,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Smith, A.R.P., </w:t>
      </w:r>
      <w:proofErr w:type="spellStart"/>
      <w:r w:rsidRPr="000941A9">
        <w:rPr>
          <w:sz w:val="20"/>
          <w:szCs w:val="20"/>
        </w:rPr>
        <w:t>Thonicke</w:t>
      </w:r>
      <w:proofErr w:type="spellEnd"/>
      <w:r w:rsidRPr="000941A9">
        <w:rPr>
          <w:sz w:val="20"/>
          <w:szCs w:val="20"/>
        </w:rPr>
        <w:t xml:space="preserve">, K., van der Velde, M., </w:t>
      </w:r>
      <w:proofErr w:type="spellStart"/>
      <w:r w:rsidRPr="000941A9">
        <w:rPr>
          <w:sz w:val="20"/>
          <w:szCs w:val="20"/>
        </w:rPr>
        <w:t>Vicca</w:t>
      </w:r>
      <w:proofErr w:type="spellEnd"/>
      <w:r w:rsidRPr="000941A9">
        <w:rPr>
          <w:sz w:val="20"/>
          <w:szCs w:val="20"/>
        </w:rPr>
        <w:t xml:space="preserve">, S., Walz, A., </w:t>
      </w:r>
      <w:proofErr w:type="spellStart"/>
      <w:r w:rsidRPr="000941A9">
        <w:rPr>
          <w:sz w:val="20"/>
          <w:szCs w:val="20"/>
        </w:rPr>
        <w:t>Wattenbach</w:t>
      </w:r>
      <w:proofErr w:type="spellEnd"/>
      <w:r w:rsidRPr="000941A9">
        <w:rPr>
          <w:sz w:val="20"/>
          <w:szCs w:val="20"/>
        </w:rPr>
        <w:t xml:space="preserve">, M., 2013. Climate extremes and the carbon cycle. Nature 500, 287 - 295.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10.1038/nature12350</w:t>
      </w:r>
    </w:p>
    <w:p w14:paraId="4AA86246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Stoy</w:t>
      </w:r>
      <w:proofErr w:type="spellEnd"/>
      <w:r w:rsidRPr="000941A9">
        <w:rPr>
          <w:sz w:val="20"/>
          <w:szCs w:val="20"/>
        </w:rPr>
        <w:t xml:space="preserve">, P.C., </w:t>
      </w:r>
      <w:proofErr w:type="spellStart"/>
      <w:r w:rsidRPr="000941A9">
        <w:rPr>
          <w:sz w:val="20"/>
          <w:szCs w:val="20"/>
        </w:rPr>
        <w:t>Mauder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Foken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Marcolla</w:t>
      </w:r>
      <w:proofErr w:type="spellEnd"/>
      <w:r w:rsidRPr="000941A9">
        <w:rPr>
          <w:sz w:val="20"/>
          <w:szCs w:val="20"/>
        </w:rPr>
        <w:t xml:space="preserve">, B., </w:t>
      </w:r>
      <w:proofErr w:type="spellStart"/>
      <w:r w:rsidRPr="000941A9">
        <w:rPr>
          <w:sz w:val="20"/>
          <w:szCs w:val="20"/>
        </w:rPr>
        <w:t>Boegh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Ibrom</w:t>
      </w:r>
      <w:proofErr w:type="spellEnd"/>
      <w:r w:rsidRPr="000941A9">
        <w:rPr>
          <w:sz w:val="20"/>
          <w:szCs w:val="20"/>
        </w:rPr>
        <w:t xml:space="preserve">, A., Arain, M.A., </w:t>
      </w:r>
      <w:proofErr w:type="spellStart"/>
      <w:r w:rsidRPr="000941A9">
        <w:rPr>
          <w:sz w:val="20"/>
          <w:szCs w:val="20"/>
        </w:rPr>
        <w:t>Arneth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Aurela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Bernhofer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Cescatti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Dellwik</w:t>
      </w:r>
      <w:proofErr w:type="spellEnd"/>
      <w:r w:rsidRPr="000941A9">
        <w:rPr>
          <w:sz w:val="20"/>
          <w:szCs w:val="20"/>
        </w:rPr>
        <w:t xml:space="preserve">, E., Duce, P., </w:t>
      </w:r>
      <w:proofErr w:type="spellStart"/>
      <w:r w:rsidRPr="000941A9">
        <w:rPr>
          <w:sz w:val="20"/>
          <w:szCs w:val="20"/>
        </w:rPr>
        <w:t>Gianelle</w:t>
      </w:r>
      <w:proofErr w:type="spellEnd"/>
      <w:r w:rsidRPr="000941A9">
        <w:rPr>
          <w:sz w:val="20"/>
          <w:szCs w:val="20"/>
        </w:rPr>
        <w:t xml:space="preserve">, D., van </w:t>
      </w:r>
      <w:proofErr w:type="spellStart"/>
      <w:r w:rsidRPr="000941A9">
        <w:rPr>
          <w:sz w:val="20"/>
          <w:szCs w:val="20"/>
        </w:rPr>
        <w:t>Gorsel</w:t>
      </w:r>
      <w:proofErr w:type="spellEnd"/>
      <w:r w:rsidRPr="000941A9">
        <w:rPr>
          <w:sz w:val="20"/>
          <w:szCs w:val="20"/>
        </w:rPr>
        <w:t xml:space="preserve">, E., Kiely, G., </w:t>
      </w:r>
      <w:proofErr w:type="spellStart"/>
      <w:r w:rsidRPr="000941A9">
        <w:rPr>
          <w:sz w:val="20"/>
          <w:szCs w:val="20"/>
        </w:rPr>
        <w:t>Knohl</w:t>
      </w:r>
      <w:proofErr w:type="spellEnd"/>
      <w:r w:rsidRPr="000941A9">
        <w:rPr>
          <w:sz w:val="20"/>
          <w:szCs w:val="20"/>
        </w:rPr>
        <w:t xml:space="preserve">, A., Margolis, H., McCaughey, H., </w:t>
      </w:r>
      <w:proofErr w:type="spellStart"/>
      <w:r w:rsidRPr="000941A9">
        <w:rPr>
          <w:sz w:val="20"/>
          <w:szCs w:val="20"/>
        </w:rPr>
        <w:t>Merbold</w:t>
      </w:r>
      <w:proofErr w:type="spellEnd"/>
      <w:r w:rsidRPr="000941A9">
        <w:rPr>
          <w:sz w:val="20"/>
          <w:szCs w:val="20"/>
        </w:rPr>
        <w:t xml:space="preserve">, L., </w:t>
      </w:r>
      <w:proofErr w:type="spellStart"/>
      <w:r w:rsidRPr="000941A9">
        <w:rPr>
          <w:sz w:val="20"/>
          <w:szCs w:val="20"/>
        </w:rPr>
        <w:t>Montagnani</w:t>
      </w:r>
      <w:proofErr w:type="spellEnd"/>
      <w:r w:rsidRPr="000941A9">
        <w:rPr>
          <w:sz w:val="20"/>
          <w:szCs w:val="20"/>
        </w:rPr>
        <w:t xml:space="preserve">, L.,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Saunders, M., Serrano-Ortiz, P., </w:t>
      </w:r>
      <w:proofErr w:type="spellStart"/>
      <w:r w:rsidRPr="000941A9">
        <w:rPr>
          <w:sz w:val="20"/>
          <w:szCs w:val="20"/>
        </w:rPr>
        <w:t>Sottocornola</w:t>
      </w:r>
      <w:proofErr w:type="spellEnd"/>
      <w:r w:rsidRPr="000941A9">
        <w:rPr>
          <w:sz w:val="20"/>
          <w:szCs w:val="20"/>
        </w:rPr>
        <w:t xml:space="preserve">, M., Spano, D., </w:t>
      </w:r>
      <w:proofErr w:type="spellStart"/>
      <w:r w:rsidRPr="000941A9">
        <w:rPr>
          <w:sz w:val="20"/>
          <w:szCs w:val="20"/>
        </w:rPr>
        <w:t>Vaccari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Varlagin</w:t>
      </w:r>
      <w:proofErr w:type="spellEnd"/>
      <w:r w:rsidRPr="000941A9">
        <w:rPr>
          <w:sz w:val="20"/>
          <w:szCs w:val="20"/>
        </w:rPr>
        <w:t xml:space="preserve">, A., 2013. A data-driven analysis of energy balance closure across FLUXNET research sites: The role of landscape scale heterogeneity. Agricultural and Forest Meteorology 171-172, 137 - 152.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10.1016/j.agrformet.2012.11.004</w:t>
      </w:r>
    </w:p>
    <w:p w14:paraId="38CEFD1C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Thiessen, S., </w:t>
      </w:r>
      <w:proofErr w:type="spellStart"/>
      <w:r w:rsidRPr="000941A9">
        <w:rPr>
          <w:sz w:val="20"/>
          <w:szCs w:val="20"/>
        </w:rPr>
        <w:t>Gleixner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Wutzler</w:t>
      </w:r>
      <w:proofErr w:type="spellEnd"/>
      <w:r w:rsidRPr="000941A9">
        <w:rPr>
          <w:sz w:val="20"/>
          <w:szCs w:val="20"/>
        </w:rPr>
        <w:t xml:space="preserve">, T.,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2013. Both priming and temperature sensitivity of soil organic matter decomposition depend on microbial biomass--An incubation study. Soil </w:t>
      </w:r>
      <w:r w:rsidRPr="000941A9">
        <w:rPr>
          <w:sz w:val="20"/>
          <w:szCs w:val="20"/>
        </w:rPr>
        <w:lastRenderedPageBreak/>
        <w:t xml:space="preserve">Biology and Biochemistry 57, 739 - 748.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10.1016/j.soilbio.2012.10.029</w:t>
      </w:r>
    </w:p>
    <w:p w14:paraId="77D0E14D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van </w:t>
      </w:r>
      <w:proofErr w:type="spellStart"/>
      <w:r w:rsidRPr="000941A9">
        <w:rPr>
          <w:sz w:val="20"/>
          <w:szCs w:val="20"/>
        </w:rPr>
        <w:t>Oijen</w:t>
      </w:r>
      <w:proofErr w:type="spellEnd"/>
      <w:r w:rsidRPr="000941A9">
        <w:rPr>
          <w:sz w:val="20"/>
          <w:szCs w:val="20"/>
        </w:rPr>
        <w:t xml:space="preserve">, M., Beer, C., Cramer, W., </w:t>
      </w:r>
      <w:proofErr w:type="spellStart"/>
      <w:r w:rsidRPr="000941A9">
        <w:rPr>
          <w:sz w:val="20"/>
          <w:szCs w:val="20"/>
        </w:rPr>
        <w:t>Rammig</w:t>
      </w:r>
      <w:proofErr w:type="spellEnd"/>
      <w:r w:rsidRPr="000941A9">
        <w:rPr>
          <w:sz w:val="20"/>
          <w:szCs w:val="20"/>
        </w:rPr>
        <w:t xml:space="preserve">, A.,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Rolinski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Soussana</w:t>
      </w:r>
      <w:proofErr w:type="spellEnd"/>
      <w:r w:rsidRPr="000941A9">
        <w:rPr>
          <w:sz w:val="20"/>
          <w:szCs w:val="20"/>
        </w:rPr>
        <w:t xml:space="preserve">, J.-F., 2013. A novel probabilistic risk analysis to determine the vulnerability of ecosystems to extreme climatic events. Environmental Research Letters 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10.1088/1748-9326/8/1/015032</w:t>
      </w:r>
    </w:p>
    <w:p w14:paraId="236047C7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proofErr w:type="spellStart"/>
      <w:r w:rsidRPr="000941A9">
        <w:rPr>
          <w:sz w:val="20"/>
          <w:szCs w:val="20"/>
        </w:rPr>
        <w:t>Wutzler</w:t>
      </w:r>
      <w:proofErr w:type="spellEnd"/>
      <w:r w:rsidRPr="000941A9">
        <w:rPr>
          <w:sz w:val="20"/>
          <w:szCs w:val="20"/>
        </w:rPr>
        <w:t xml:space="preserve">, T.,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2013. Priming and substrate quality interactions in soil organic matter models. </w:t>
      </w:r>
      <w:r w:rsidRPr="000941A9">
        <w:rPr>
          <w:sz w:val="20"/>
          <w:szCs w:val="20"/>
          <w:lang w:val="de-DE"/>
        </w:rPr>
        <w:t>Biogeosciences 10, 2089 - 2103. doi: 10.5194/bg-10-2089-2013</w:t>
      </w:r>
    </w:p>
    <w:p w14:paraId="3FAE5A0F" w14:textId="77777777" w:rsidR="00BF0077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Zscheischler, J., Mahecha, M.D., Harmeling, S.,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2013. </w:t>
      </w:r>
      <w:r w:rsidRPr="000941A9">
        <w:rPr>
          <w:sz w:val="20"/>
          <w:szCs w:val="20"/>
        </w:rPr>
        <w:t xml:space="preserve">Detection and attribution of large spatiotemporal extreme events in Earth observation data. Ecological Informatics 15, 66 - 73.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10.1016/j.ecoinf.2013.03.004</w:t>
      </w:r>
    </w:p>
    <w:p w14:paraId="1EC1D734" w14:textId="77777777" w:rsidR="00BF0077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</w:p>
    <w:p w14:paraId="0D69B2FF" w14:textId="77777777" w:rsidR="00BF0077" w:rsidRPr="00530BF3" w:rsidRDefault="00BF0077" w:rsidP="00BF0077">
      <w:pPr>
        <w:widowControl w:val="0"/>
        <w:spacing w:line="240" w:lineRule="auto"/>
        <w:ind w:left="720" w:hanging="720"/>
        <w:rPr>
          <w:b/>
          <w:i/>
          <w:sz w:val="20"/>
          <w:szCs w:val="20"/>
        </w:rPr>
      </w:pPr>
      <w:r w:rsidRPr="00530BF3">
        <w:rPr>
          <w:b/>
          <w:i/>
          <w:sz w:val="20"/>
          <w:szCs w:val="20"/>
        </w:rPr>
        <w:t>2012</w:t>
      </w:r>
    </w:p>
    <w:p w14:paraId="2B049098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D4724F">
        <w:rPr>
          <w:sz w:val="20"/>
          <w:szCs w:val="20"/>
          <w:lang w:val="en-GB"/>
        </w:rPr>
        <w:t>Baldocchi</w:t>
      </w:r>
      <w:proofErr w:type="spellEnd"/>
      <w:r w:rsidRPr="00D4724F">
        <w:rPr>
          <w:sz w:val="20"/>
          <w:szCs w:val="20"/>
          <w:lang w:val="en-GB"/>
        </w:rPr>
        <w:t xml:space="preserve">, D., </w:t>
      </w:r>
      <w:r w:rsidRPr="00D4724F">
        <w:rPr>
          <w:b/>
          <w:sz w:val="20"/>
          <w:szCs w:val="20"/>
          <w:lang w:val="en-GB"/>
        </w:rPr>
        <w:t>Reichstein, M.</w:t>
      </w:r>
      <w:r w:rsidRPr="00D4724F">
        <w:rPr>
          <w:sz w:val="20"/>
          <w:szCs w:val="20"/>
          <w:lang w:val="en-GB"/>
        </w:rPr>
        <w:t xml:space="preserve">, </w:t>
      </w:r>
      <w:proofErr w:type="spellStart"/>
      <w:r w:rsidRPr="00D4724F">
        <w:rPr>
          <w:sz w:val="20"/>
          <w:szCs w:val="20"/>
          <w:lang w:val="en-GB"/>
        </w:rPr>
        <w:t>Papale</w:t>
      </w:r>
      <w:proofErr w:type="spellEnd"/>
      <w:r w:rsidRPr="00D4724F">
        <w:rPr>
          <w:sz w:val="20"/>
          <w:szCs w:val="20"/>
          <w:lang w:val="en-GB"/>
        </w:rPr>
        <w:t xml:space="preserve">, D., </w:t>
      </w:r>
      <w:proofErr w:type="spellStart"/>
      <w:r w:rsidRPr="00D4724F">
        <w:rPr>
          <w:sz w:val="20"/>
          <w:szCs w:val="20"/>
          <w:lang w:val="en-GB"/>
        </w:rPr>
        <w:t>Koteen</w:t>
      </w:r>
      <w:proofErr w:type="spellEnd"/>
      <w:r w:rsidRPr="00D4724F">
        <w:rPr>
          <w:sz w:val="20"/>
          <w:szCs w:val="20"/>
          <w:lang w:val="en-GB"/>
        </w:rPr>
        <w:t xml:space="preserve">, L., Vargas, R., Agarwal, D., Cook, R., 2012. </w:t>
      </w:r>
      <w:r w:rsidRPr="000941A9">
        <w:rPr>
          <w:sz w:val="20"/>
          <w:szCs w:val="20"/>
        </w:rPr>
        <w:t xml:space="preserve">The role of trace gas flux networks in the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. Eos Transactions 93, 217 - 219.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10.1029/2012eo230001</w:t>
      </w:r>
    </w:p>
    <w:p w14:paraId="692BD448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Bonan</w:t>
      </w:r>
      <w:proofErr w:type="spellEnd"/>
      <w:r w:rsidRPr="000941A9">
        <w:rPr>
          <w:sz w:val="20"/>
          <w:szCs w:val="20"/>
        </w:rPr>
        <w:t xml:space="preserve">, G.B., Oleson, K.W., Fisher, R.A., </w:t>
      </w:r>
      <w:proofErr w:type="spellStart"/>
      <w:r w:rsidRPr="000941A9">
        <w:rPr>
          <w:sz w:val="20"/>
          <w:szCs w:val="20"/>
        </w:rPr>
        <w:t>Lasslop</w:t>
      </w:r>
      <w:proofErr w:type="spellEnd"/>
      <w:r w:rsidRPr="000941A9">
        <w:rPr>
          <w:sz w:val="20"/>
          <w:szCs w:val="20"/>
        </w:rPr>
        <w:t xml:space="preserve">, G.,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2012. Reconciling leaf physiological traits and canopy flux data: Use of the TRY and FLUXNET databases in the Community Land Model version 4. Journal of Geophysical Research: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117, G02026.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10.1029/2011jg001913</w:t>
      </w:r>
    </w:p>
    <w:p w14:paraId="517BCFC8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Lasslop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Bohrer</w:t>
      </w:r>
      <w:proofErr w:type="spellEnd"/>
      <w:r w:rsidRPr="000941A9">
        <w:rPr>
          <w:sz w:val="20"/>
          <w:szCs w:val="20"/>
        </w:rPr>
        <w:t xml:space="preserve">, G.,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Bahn, M., </w:t>
      </w:r>
      <w:proofErr w:type="spellStart"/>
      <w:r w:rsidRPr="000941A9">
        <w:rPr>
          <w:sz w:val="20"/>
          <w:szCs w:val="20"/>
        </w:rPr>
        <w:t>Ibrom</w:t>
      </w:r>
      <w:proofErr w:type="spellEnd"/>
      <w:r w:rsidRPr="000941A9">
        <w:rPr>
          <w:sz w:val="20"/>
          <w:szCs w:val="20"/>
        </w:rPr>
        <w:t xml:space="preserve">, A., Jacobs, C., Kolari, P.,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Vesala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Wohlfahrt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Cescatti</w:t>
      </w:r>
      <w:proofErr w:type="spellEnd"/>
      <w:r w:rsidRPr="000941A9">
        <w:rPr>
          <w:sz w:val="20"/>
          <w:szCs w:val="20"/>
        </w:rPr>
        <w:t xml:space="preserve">, A., 2012. On the choice of the driving temperature for eddy-covariance carbon dioxide flux partitioning.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9, 5243 - 5259.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10.5194/bg-9-5243-2012</w:t>
      </w:r>
    </w:p>
    <w:p w14:paraId="15DF0EA4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Luo, Y.Q., Randerson, J.T., Abramowitz, G., </w:t>
      </w:r>
      <w:proofErr w:type="spellStart"/>
      <w:r w:rsidRPr="000941A9">
        <w:rPr>
          <w:sz w:val="20"/>
          <w:szCs w:val="20"/>
        </w:rPr>
        <w:t>Bacour</w:t>
      </w:r>
      <w:proofErr w:type="spellEnd"/>
      <w:r w:rsidRPr="000941A9">
        <w:rPr>
          <w:sz w:val="20"/>
          <w:szCs w:val="20"/>
        </w:rPr>
        <w:t xml:space="preserve">, C., Blyth, E.,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Dalmonech</w:t>
      </w:r>
      <w:proofErr w:type="spellEnd"/>
      <w:r w:rsidRPr="000941A9">
        <w:rPr>
          <w:sz w:val="20"/>
          <w:szCs w:val="20"/>
        </w:rPr>
        <w:t xml:space="preserve">, D., Fisher, J.B., Fisher, R., </w:t>
      </w:r>
      <w:proofErr w:type="spellStart"/>
      <w:r w:rsidRPr="000941A9">
        <w:rPr>
          <w:sz w:val="20"/>
          <w:szCs w:val="20"/>
        </w:rPr>
        <w:t>Friedlingstein</w:t>
      </w:r>
      <w:proofErr w:type="spellEnd"/>
      <w:r w:rsidRPr="000941A9">
        <w:rPr>
          <w:sz w:val="20"/>
          <w:szCs w:val="20"/>
        </w:rPr>
        <w:t xml:space="preserve">, P., Hibbard, K., Hoffman, F., </w:t>
      </w:r>
      <w:proofErr w:type="spellStart"/>
      <w:r w:rsidRPr="000941A9">
        <w:rPr>
          <w:sz w:val="20"/>
          <w:szCs w:val="20"/>
        </w:rPr>
        <w:t>Huntzinger</w:t>
      </w:r>
      <w:proofErr w:type="spellEnd"/>
      <w:r w:rsidRPr="000941A9">
        <w:rPr>
          <w:sz w:val="20"/>
          <w:szCs w:val="20"/>
        </w:rPr>
        <w:t xml:space="preserve">, D., Jones, C.D., </w:t>
      </w:r>
      <w:proofErr w:type="spellStart"/>
      <w:r w:rsidRPr="000941A9">
        <w:rPr>
          <w:sz w:val="20"/>
          <w:szCs w:val="20"/>
        </w:rPr>
        <w:t>Koven</w:t>
      </w:r>
      <w:proofErr w:type="spellEnd"/>
      <w:r w:rsidRPr="000941A9">
        <w:rPr>
          <w:sz w:val="20"/>
          <w:szCs w:val="20"/>
        </w:rPr>
        <w:t xml:space="preserve">, C., Lawrence, D., Li, D.J.,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</w:t>
      </w:r>
      <w:proofErr w:type="spellStart"/>
      <w:r w:rsidRPr="000941A9">
        <w:rPr>
          <w:sz w:val="20"/>
          <w:szCs w:val="20"/>
        </w:rPr>
        <w:t>Niu</w:t>
      </w:r>
      <w:proofErr w:type="spellEnd"/>
      <w:r w:rsidRPr="000941A9">
        <w:rPr>
          <w:sz w:val="20"/>
          <w:szCs w:val="20"/>
        </w:rPr>
        <w:t xml:space="preserve">, S.L., Norby, R., Piao, S.L., Qi, X., </w:t>
      </w:r>
      <w:proofErr w:type="spellStart"/>
      <w:r w:rsidRPr="000941A9">
        <w:rPr>
          <w:sz w:val="20"/>
          <w:szCs w:val="20"/>
        </w:rPr>
        <w:t>Peylin</w:t>
      </w:r>
      <w:proofErr w:type="spellEnd"/>
      <w:r w:rsidRPr="000941A9">
        <w:rPr>
          <w:sz w:val="20"/>
          <w:szCs w:val="20"/>
        </w:rPr>
        <w:t xml:space="preserve">, P., Prentice, I.C., Riley, W.,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Schwalm</w:t>
      </w:r>
      <w:proofErr w:type="spellEnd"/>
      <w:r w:rsidRPr="000941A9">
        <w:rPr>
          <w:sz w:val="20"/>
          <w:szCs w:val="20"/>
        </w:rPr>
        <w:t xml:space="preserve">, C., Wang, Y.P., Xia, J.Y., </w:t>
      </w:r>
      <w:proofErr w:type="spellStart"/>
      <w:r w:rsidRPr="000941A9">
        <w:rPr>
          <w:sz w:val="20"/>
          <w:szCs w:val="20"/>
        </w:rPr>
        <w:t>Zaehle</w:t>
      </w:r>
      <w:proofErr w:type="spellEnd"/>
      <w:r w:rsidRPr="000941A9">
        <w:rPr>
          <w:sz w:val="20"/>
          <w:szCs w:val="20"/>
        </w:rPr>
        <w:t xml:space="preserve">, S., Zhou, X.H., 2012. A framework for benchmarking land models.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9, 3857 - 3874.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10.5194/bg-9-3857-2012</w:t>
      </w:r>
    </w:p>
    <w:p w14:paraId="29415B08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Moyano</w:t>
      </w:r>
      <w:proofErr w:type="spellEnd"/>
      <w:r w:rsidRPr="000941A9">
        <w:rPr>
          <w:sz w:val="20"/>
          <w:szCs w:val="20"/>
        </w:rPr>
        <w:t xml:space="preserve">, F.E., Vasilyeva, N., </w:t>
      </w:r>
      <w:proofErr w:type="spellStart"/>
      <w:r w:rsidRPr="000941A9">
        <w:rPr>
          <w:sz w:val="20"/>
          <w:szCs w:val="20"/>
        </w:rPr>
        <w:t>Bouckaert</w:t>
      </w:r>
      <w:proofErr w:type="spellEnd"/>
      <w:r w:rsidRPr="000941A9">
        <w:rPr>
          <w:sz w:val="20"/>
          <w:szCs w:val="20"/>
        </w:rPr>
        <w:t xml:space="preserve">, L., Cook, F., </w:t>
      </w:r>
      <w:proofErr w:type="spellStart"/>
      <w:r w:rsidRPr="000941A9">
        <w:rPr>
          <w:sz w:val="20"/>
          <w:szCs w:val="20"/>
        </w:rPr>
        <w:t>Craine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Yuste</w:t>
      </w:r>
      <w:proofErr w:type="spellEnd"/>
      <w:r w:rsidRPr="000941A9">
        <w:rPr>
          <w:sz w:val="20"/>
          <w:szCs w:val="20"/>
        </w:rPr>
        <w:t xml:space="preserve">, J.C., Don, A., </w:t>
      </w:r>
      <w:proofErr w:type="spellStart"/>
      <w:r w:rsidRPr="000941A9">
        <w:rPr>
          <w:sz w:val="20"/>
          <w:szCs w:val="20"/>
        </w:rPr>
        <w:t>Epron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Formanek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Franzluebbers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Ilstedt</w:t>
      </w:r>
      <w:proofErr w:type="spellEnd"/>
      <w:r w:rsidRPr="000941A9">
        <w:rPr>
          <w:sz w:val="20"/>
          <w:szCs w:val="20"/>
        </w:rPr>
        <w:t xml:space="preserve">, U., </w:t>
      </w:r>
      <w:proofErr w:type="spellStart"/>
      <w:r w:rsidRPr="000941A9">
        <w:rPr>
          <w:sz w:val="20"/>
          <w:szCs w:val="20"/>
        </w:rPr>
        <w:t>Katterer</w:t>
      </w:r>
      <w:proofErr w:type="spellEnd"/>
      <w:r w:rsidRPr="000941A9">
        <w:rPr>
          <w:sz w:val="20"/>
          <w:szCs w:val="20"/>
        </w:rPr>
        <w:t xml:space="preserve">, T., Orchard, V.,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Rey, A., </w:t>
      </w:r>
      <w:proofErr w:type="spellStart"/>
      <w:r w:rsidRPr="000941A9">
        <w:rPr>
          <w:sz w:val="20"/>
          <w:szCs w:val="20"/>
        </w:rPr>
        <w:t>Ruamps</w:t>
      </w:r>
      <w:proofErr w:type="spellEnd"/>
      <w:r w:rsidRPr="000941A9">
        <w:rPr>
          <w:sz w:val="20"/>
          <w:szCs w:val="20"/>
        </w:rPr>
        <w:t xml:space="preserve">, L., </w:t>
      </w:r>
      <w:proofErr w:type="spellStart"/>
      <w:r w:rsidRPr="000941A9">
        <w:rPr>
          <w:sz w:val="20"/>
          <w:szCs w:val="20"/>
        </w:rPr>
        <w:t>Subke</w:t>
      </w:r>
      <w:proofErr w:type="spellEnd"/>
      <w:r w:rsidRPr="000941A9">
        <w:rPr>
          <w:sz w:val="20"/>
          <w:szCs w:val="20"/>
        </w:rPr>
        <w:t xml:space="preserve">, J.A., Thomsen, I.K., </w:t>
      </w:r>
      <w:proofErr w:type="spellStart"/>
      <w:r w:rsidRPr="000941A9">
        <w:rPr>
          <w:sz w:val="20"/>
          <w:szCs w:val="20"/>
        </w:rPr>
        <w:t>Chenu</w:t>
      </w:r>
      <w:proofErr w:type="spellEnd"/>
      <w:r w:rsidRPr="000941A9">
        <w:rPr>
          <w:sz w:val="20"/>
          <w:szCs w:val="20"/>
        </w:rPr>
        <w:t xml:space="preserve">, C., 2012. The moisture response of soil heterotrophic respiration: interaction with soil properties.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9, 1173 - 1182.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10.5194/bg-9-1173-2012</w:t>
      </w:r>
    </w:p>
    <w:p w14:paraId="4B4E1740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2012. Carbon management under extremes. Carbon management 3, 113 - 115.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10.4155/cmt.12.8</w:t>
      </w:r>
    </w:p>
    <w:p w14:paraId="0DDEC7D2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Ryu, Y., </w:t>
      </w:r>
      <w:proofErr w:type="spellStart"/>
      <w:r w:rsidRPr="000941A9">
        <w:rPr>
          <w:sz w:val="20"/>
          <w:szCs w:val="20"/>
        </w:rPr>
        <w:t>Baldocchi</w:t>
      </w:r>
      <w:proofErr w:type="spellEnd"/>
      <w:r w:rsidRPr="000941A9">
        <w:rPr>
          <w:sz w:val="20"/>
          <w:szCs w:val="20"/>
        </w:rPr>
        <w:t xml:space="preserve">, D.D., Black, T.A., </w:t>
      </w:r>
      <w:proofErr w:type="spellStart"/>
      <w:r w:rsidRPr="000941A9">
        <w:rPr>
          <w:sz w:val="20"/>
          <w:szCs w:val="20"/>
        </w:rPr>
        <w:t>Detto</w:t>
      </w:r>
      <w:proofErr w:type="spellEnd"/>
      <w:r w:rsidRPr="000941A9">
        <w:rPr>
          <w:sz w:val="20"/>
          <w:szCs w:val="20"/>
        </w:rPr>
        <w:t xml:space="preserve">, M., Law, B.E., </w:t>
      </w:r>
      <w:proofErr w:type="spellStart"/>
      <w:r w:rsidRPr="000941A9">
        <w:rPr>
          <w:sz w:val="20"/>
          <w:szCs w:val="20"/>
        </w:rPr>
        <w:t>Leuning</w:t>
      </w:r>
      <w:proofErr w:type="spellEnd"/>
      <w:r w:rsidRPr="000941A9">
        <w:rPr>
          <w:sz w:val="20"/>
          <w:szCs w:val="20"/>
        </w:rPr>
        <w:t xml:space="preserve">, R., Miyata, A.,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Vargas, R., Ammann, C., </w:t>
      </w:r>
      <w:proofErr w:type="spellStart"/>
      <w:r w:rsidRPr="000941A9">
        <w:rPr>
          <w:sz w:val="20"/>
          <w:szCs w:val="20"/>
        </w:rPr>
        <w:t>Beringer</w:t>
      </w:r>
      <w:proofErr w:type="spellEnd"/>
      <w:r w:rsidRPr="000941A9">
        <w:rPr>
          <w:sz w:val="20"/>
          <w:szCs w:val="20"/>
        </w:rPr>
        <w:t xml:space="preserve">, J., Flanagan, L.B., Gu, L.H., </w:t>
      </w:r>
      <w:proofErr w:type="spellStart"/>
      <w:r w:rsidRPr="000941A9">
        <w:rPr>
          <w:sz w:val="20"/>
          <w:szCs w:val="20"/>
        </w:rPr>
        <w:t>Hutley</w:t>
      </w:r>
      <w:proofErr w:type="spellEnd"/>
      <w:r w:rsidRPr="000941A9">
        <w:rPr>
          <w:sz w:val="20"/>
          <w:szCs w:val="20"/>
        </w:rPr>
        <w:t xml:space="preserve">, L.B., Kim, J., </w:t>
      </w:r>
      <w:proofErr w:type="spellStart"/>
      <w:r w:rsidRPr="000941A9">
        <w:rPr>
          <w:sz w:val="20"/>
          <w:szCs w:val="20"/>
        </w:rPr>
        <w:t>Mccaughey</w:t>
      </w:r>
      <w:proofErr w:type="spellEnd"/>
      <w:r w:rsidRPr="000941A9">
        <w:rPr>
          <w:sz w:val="20"/>
          <w:szCs w:val="20"/>
        </w:rPr>
        <w:t xml:space="preserve">, H., Moors, E.J., </w:t>
      </w:r>
      <w:proofErr w:type="spellStart"/>
      <w:r w:rsidRPr="000941A9">
        <w:rPr>
          <w:sz w:val="20"/>
          <w:szCs w:val="20"/>
        </w:rPr>
        <w:t>Rambal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Vesala</w:t>
      </w:r>
      <w:proofErr w:type="spellEnd"/>
      <w:r w:rsidRPr="000941A9">
        <w:rPr>
          <w:sz w:val="20"/>
          <w:szCs w:val="20"/>
        </w:rPr>
        <w:t xml:space="preserve">, T., 2012. On the temporal upscaling of evapotranspiration from instantaneous remote sensing measurements to 8-day mean daily-sums. Agricultural and Forest Meteorology 152, 212 - 222.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10.1016/j.agrformet.2011.09.010</w:t>
      </w:r>
    </w:p>
    <w:p w14:paraId="36A48766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Vicca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Luyssaert</w:t>
      </w:r>
      <w:proofErr w:type="spellEnd"/>
      <w:r w:rsidRPr="000941A9">
        <w:rPr>
          <w:sz w:val="20"/>
          <w:szCs w:val="20"/>
        </w:rPr>
        <w:t xml:space="preserve">, S., Penuelas, J., </w:t>
      </w:r>
      <w:proofErr w:type="spellStart"/>
      <w:r w:rsidRPr="000941A9">
        <w:rPr>
          <w:sz w:val="20"/>
          <w:szCs w:val="20"/>
        </w:rPr>
        <w:t>Campioli</w:t>
      </w:r>
      <w:proofErr w:type="spellEnd"/>
      <w:r w:rsidRPr="000941A9">
        <w:rPr>
          <w:sz w:val="20"/>
          <w:szCs w:val="20"/>
        </w:rPr>
        <w:t xml:space="preserve">, M., Chapin, F.S.I.,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Heinemeyer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Högberg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Kutsch</w:t>
      </w:r>
      <w:proofErr w:type="spellEnd"/>
      <w:r w:rsidRPr="000941A9">
        <w:rPr>
          <w:sz w:val="20"/>
          <w:szCs w:val="20"/>
        </w:rPr>
        <w:t xml:space="preserve">, W.L., Law, B.E., </w:t>
      </w:r>
      <w:proofErr w:type="spellStart"/>
      <w:r w:rsidRPr="000941A9">
        <w:rPr>
          <w:sz w:val="20"/>
          <w:szCs w:val="20"/>
        </w:rPr>
        <w:t>Malhi</w:t>
      </w:r>
      <w:proofErr w:type="spellEnd"/>
      <w:r w:rsidRPr="000941A9">
        <w:rPr>
          <w:sz w:val="20"/>
          <w:szCs w:val="20"/>
        </w:rPr>
        <w:t xml:space="preserve">, Y.,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Piao, S.L.,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Schulze, E.D., Janssens, I.A., 2012. Fertile forests produce biomass more efficiently. Ecology Letters 15, 520 - 526.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10.1111/j.1461-0248.</w:t>
      </w:r>
      <w:proofErr w:type="gramStart"/>
      <w:r w:rsidRPr="000941A9">
        <w:rPr>
          <w:sz w:val="20"/>
          <w:szCs w:val="20"/>
        </w:rPr>
        <w:t>2012.01775.x</w:t>
      </w:r>
      <w:proofErr w:type="gramEnd"/>
    </w:p>
    <w:p w14:paraId="60EB322A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r w:rsidRPr="000941A9">
        <w:rPr>
          <w:sz w:val="20"/>
          <w:szCs w:val="20"/>
        </w:rPr>
        <w:t xml:space="preserve">Wang, T., </w:t>
      </w:r>
      <w:proofErr w:type="spellStart"/>
      <w:r w:rsidRPr="000941A9">
        <w:rPr>
          <w:sz w:val="20"/>
          <w:szCs w:val="20"/>
        </w:rPr>
        <w:t>Brender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Piao, S.,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</w:t>
      </w:r>
      <w:proofErr w:type="spellStart"/>
      <w:r w:rsidRPr="000941A9">
        <w:rPr>
          <w:sz w:val="20"/>
          <w:szCs w:val="20"/>
        </w:rPr>
        <w:t>Chevallier</w:t>
      </w:r>
      <w:proofErr w:type="spellEnd"/>
      <w:r w:rsidRPr="000941A9">
        <w:rPr>
          <w:sz w:val="20"/>
          <w:szCs w:val="20"/>
        </w:rPr>
        <w:t xml:space="preserve">, F.,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Ottle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Maignan</w:t>
      </w:r>
      <w:proofErr w:type="spellEnd"/>
      <w:r w:rsidRPr="000941A9">
        <w:rPr>
          <w:sz w:val="20"/>
          <w:szCs w:val="20"/>
        </w:rPr>
        <w:t xml:space="preserve">, F., Arain, A., </w:t>
      </w:r>
      <w:proofErr w:type="spellStart"/>
      <w:r w:rsidRPr="000941A9">
        <w:rPr>
          <w:sz w:val="20"/>
          <w:szCs w:val="20"/>
        </w:rPr>
        <w:t>Bohrerf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Cescatti</w:t>
      </w:r>
      <w:proofErr w:type="spellEnd"/>
      <w:r w:rsidRPr="000941A9">
        <w:rPr>
          <w:sz w:val="20"/>
          <w:szCs w:val="20"/>
        </w:rPr>
        <w:t xml:space="preserve">, A., Kiely, G., Law, B., Lutz, M., </w:t>
      </w:r>
      <w:proofErr w:type="spellStart"/>
      <w:r w:rsidRPr="000941A9">
        <w:rPr>
          <w:sz w:val="20"/>
          <w:szCs w:val="20"/>
        </w:rPr>
        <w:t>Montagnani</w:t>
      </w:r>
      <w:proofErr w:type="spellEnd"/>
      <w:r w:rsidRPr="000941A9">
        <w:rPr>
          <w:sz w:val="20"/>
          <w:szCs w:val="20"/>
        </w:rPr>
        <w:t xml:space="preserve">, L., Moors, E., Osborne, B., </w:t>
      </w:r>
      <w:proofErr w:type="spellStart"/>
      <w:r w:rsidRPr="000941A9">
        <w:rPr>
          <w:sz w:val="20"/>
          <w:szCs w:val="20"/>
        </w:rPr>
        <w:t>Panferov</w:t>
      </w:r>
      <w:proofErr w:type="spellEnd"/>
      <w:r w:rsidRPr="000941A9">
        <w:rPr>
          <w:sz w:val="20"/>
          <w:szCs w:val="20"/>
        </w:rPr>
        <w:t xml:space="preserve">, O.,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Vaccari</w:t>
      </w:r>
      <w:proofErr w:type="spellEnd"/>
      <w:r w:rsidRPr="000941A9">
        <w:rPr>
          <w:sz w:val="20"/>
          <w:szCs w:val="20"/>
        </w:rPr>
        <w:t xml:space="preserve">, F., 2012. State-dependent errors in a land surface model across biomes inferred from eddy covariance observations on multiple timescales. </w:t>
      </w:r>
      <w:r w:rsidRPr="000941A9">
        <w:rPr>
          <w:sz w:val="20"/>
          <w:szCs w:val="20"/>
          <w:lang w:val="de-DE"/>
        </w:rPr>
        <w:t>Ecological Modelling 246, 11 - 25. doi: 10.1016/j.ecolmodel.2012.07.017</w:t>
      </w:r>
    </w:p>
    <w:p w14:paraId="39F0547E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Williams, C.A.,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Buchmann, N., Baldocchi, D., Beer, C., Schwalm, C., Wohlfahrt, G., Hasler, N., Bernhofer, C., Foken, T., Papale, D., Schymanski, S., Schaefer, K., 2012. </w:t>
      </w:r>
      <w:r w:rsidRPr="000941A9">
        <w:rPr>
          <w:sz w:val="20"/>
          <w:szCs w:val="20"/>
        </w:rPr>
        <w:t xml:space="preserve">Climate and vegetation controls on the surface water balance: Synthesis of evapotranspiration measured across a global network of flux towers. Water Resources Research 48, W06523.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10.1029/2011wr011586</w:t>
      </w:r>
    </w:p>
    <w:p w14:paraId="53E63A71" w14:textId="77777777" w:rsidR="00BF0077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Xiao, J.F., Chen, J.Q., Davis, K.J.,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2012. Advances in upscaling of eddy covariance measurements of carbon and water fluxes. Journal of Geophysical Research -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117, G00j01.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10.1029/2011jg001889</w:t>
      </w:r>
    </w:p>
    <w:p w14:paraId="425CE4A1" w14:textId="77777777" w:rsidR="00BF0077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</w:p>
    <w:p w14:paraId="00BBDDB1" w14:textId="77777777" w:rsidR="00BF0077" w:rsidRPr="00530BF3" w:rsidRDefault="00BF0077" w:rsidP="00BF0077">
      <w:pPr>
        <w:widowControl w:val="0"/>
        <w:spacing w:line="240" w:lineRule="auto"/>
        <w:ind w:left="720" w:hanging="720"/>
        <w:rPr>
          <w:b/>
          <w:i/>
          <w:sz w:val="20"/>
          <w:szCs w:val="20"/>
        </w:rPr>
      </w:pPr>
      <w:r w:rsidRPr="00530BF3">
        <w:rPr>
          <w:b/>
          <w:i/>
          <w:sz w:val="20"/>
          <w:szCs w:val="20"/>
        </w:rPr>
        <w:t>2011</w:t>
      </w:r>
    </w:p>
    <w:p w14:paraId="423483AD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Bonan</w:t>
      </w:r>
      <w:proofErr w:type="spellEnd"/>
      <w:r w:rsidRPr="000941A9">
        <w:rPr>
          <w:sz w:val="20"/>
          <w:szCs w:val="20"/>
        </w:rPr>
        <w:t xml:space="preserve">, G.B., Lawrence, P.J., Oleson, K.W., </w:t>
      </w:r>
      <w:proofErr w:type="spellStart"/>
      <w:r w:rsidRPr="000941A9">
        <w:rPr>
          <w:sz w:val="20"/>
          <w:szCs w:val="20"/>
        </w:rPr>
        <w:t>Levis</w:t>
      </w:r>
      <w:proofErr w:type="spellEnd"/>
      <w:r w:rsidRPr="000941A9">
        <w:rPr>
          <w:sz w:val="20"/>
          <w:szCs w:val="20"/>
        </w:rPr>
        <w:t xml:space="preserve">, S., Jung, M.,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Lawrence, D.M., Swenson, S.C., 2011. Improving canopy processes in the Community Land Model version 4 </w:t>
      </w:r>
      <w:r w:rsidRPr="000941A9">
        <w:rPr>
          <w:sz w:val="20"/>
          <w:szCs w:val="20"/>
        </w:rPr>
        <w:lastRenderedPageBreak/>
        <w:t xml:space="preserve">(CLM4) using global flux fields empirically inferred from FLUXNET data. Journal of Geophysical Research -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116, G02014.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10.1029/2010jg001593</w:t>
      </w:r>
    </w:p>
    <w:p w14:paraId="73AC5C69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Braakhekke</w:t>
      </w:r>
      <w:proofErr w:type="spellEnd"/>
      <w:r w:rsidRPr="000941A9">
        <w:rPr>
          <w:sz w:val="20"/>
          <w:szCs w:val="20"/>
        </w:rPr>
        <w:t xml:space="preserve">, M.C., Beer, C., </w:t>
      </w:r>
      <w:proofErr w:type="spellStart"/>
      <w:r w:rsidRPr="000941A9">
        <w:rPr>
          <w:sz w:val="20"/>
          <w:szCs w:val="20"/>
        </w:rPr>
        <w:t>Hoosbeek</w:t>
      </w:r>
      <w:proofErr w:type="spellEnd"/>
      <w:r w:rsidRPr="000941A9">
        <w:rPr>
          <w:sz w:val="20"/>
          <w:szCs w:val="20"/>
        </w:rPr>
        <w:t xml:space="preserve">, M.R.,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Kruijt</w:t>
      </w:r>
      <w:proofErr w:type="spellEnd"/>
      <w:r w:rsidRPr="000941A9">
        <w:rPr>
          <w:sz w:val="20"/>
          <w:szCs w:val="20"/>
        </w:rPr>
        <w:t xml:space="preserve">, B., </w:t>
      </w:r>
      <w:proofErr w:type="spellStart"/>
      <w:r w:rsidRPr="000941A9">
        <w:rPr>
          <w:sz w:val="20"/>
          <w:szCs w:val="20"/>
        </w:rPr>
        <w:t>Schrumpf</w:t>
      </w:r>
      <w:proofErr w:type="spellEnd"/>
      <w:r w:rsidRPr="000941A9">
        <w:rPr>
          <w:sz w:val="20"/>
          <w:szCs w:val="20"/>
        </w:rPr>
        <w:t xml:space="preserve">, M., Kabat, P., 2011. SOMPROF: A vertically explicit soil organic matter model. Ecological Modelling 222, 1712 - 1730.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10.1016/j.ecolmodel.2011.02.015</w:t>
      </w:r>
    </w:p>
    <w:p w14:paraId="36622846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Goebel, M.O., Bachmann, J.,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Janssens, I.A., Guggenberger, G., 2011. </w:t>
      </w:r>
      <w:r w:rsidRPr="000941A9">
        <w:rPr>
          <w:sz w:val="20"/>
          <w:szCs w:val="20"/>
        </w:rPr>
        <w:t xml:space="preserve">Soil water repellency and its implications for organic matter decomposition - is there a link to extreme climatic events? Global Change Biology 17, 2640 - 2656.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10.1111/j.1365-2486.</w:t>
      </w:r>
      <w:proofErr w:type="gramStart"/>
      <w:r w:rsidRPr="000941A9">
        <w:rPr>
          <w:sz w:val="20"/>
          <w:szCs w:val="20"/>
        </w:rPr>
        <w:t>2011.02414.x</w:t>
      </w:r>
      <w:proofErr w:type="gramEnd"/>
    </w:p>
    <w:p w14:paraId="6EAFD048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Goerner, A.,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Tomelleri</w:t>
      </w:r>
      <w:proofErr w:type="spellEnd"/>
      <w:r w:rsidRPr="000941A9">
        <w:rPr>
          <w:sz w:val="20"/>
          <w:szCs w:val="20"/>
        </w:rPr>
        <w:t xml:space="preserve">, E., Hanan, N., </w:t>
      </w:r>
      <w:proofErr w:type="spellStart"/>
      <w:r w:rsidRPr="000941A9">
        <w:rPr>
          <w:sz w:val="20"/>
          <w:szCs w:val="20"/>
        </w:rPr>
        <w:t>Rambal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Dragoni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Schmullius</w:t>
      </w:r>
      <w:proofErr w:type="spellEnd"/>
      <w:r w:rsidRPr="000941A9">
        <w:rPr>
          <w:sz w:val="20"/>
          <w:szCs w:val="20"/>
        </w:rPr>
        <w:t xml:space="preserve">, C., 2011. Remote sensing of ecosystem light use efficiency with MODIS-based PRI.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8, 189 - 202.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10.5194/bg-8-189-2011</w:t>
      </w:r>
    </w:p>
    <w:p w14:paraId="69D6459A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Jimenez, C., </w:t>
      </w:r>
      <w:proofErr w:type="spellStart"/>
      <w:r w:rsidRPr="000941A9">
        <w:rPr>
          <w:sz w:val="20"/>
          <w:szCs w:val="20"/>
        </w:rPr>
        <w:t>Prigent</w:t>
      </w:r>
      <w:proofErr w:type="spellEnd"/>
      <w:r w:rsidRPr="000941A9">
        <w:rPr>
          <w:sz w:val="20"/>
          <w:szCs w:val="20"/>
        </w:rPr>
        <w:t xml:space="preserve">, C., Mueller, B., Seneviratne, S.I., </w:t>
      </w:r>
      <w:proofErr w:type="spellStart"/>
      <w:r w:rsidRPr="000941A9">
        <w:rPr>
          <w:sz w:val="20"/>
          <w:szCs w:val="20"/>
        </w:rPr>
        <w:t>Mccabe</w:t>
      </w:r>
      <w:proofErr w:type="spellEnd"/>
      <w:r w:rsidRPr="000941A9">
        <w:rPr>
          <w:sz w:val="20"/>
          <w:szCs w:val="20"/>
        </w:rPr>
        <w:t xml:space="preserve">, M.F., Wood, E.F., </w:t>
      </w:r>
      <w:proofErr w:type="spellStart"/>
      <w:r w:rsidRPr="000941A9">
        <w:rPr>
          <w:sz w:val="20"/>
          <w:szCs w:val="20"/>
        </w:rPr>
        <w:t>Rossow</w:t>
      </w:r>
      <w:proofErr w:type="spellEnd"/>
      <w:r w:rsidRPr="000941A9">
        <w:rPr>
          <w:sz w:val="20"/>
          <w:szCs w:val="20"/>
        </w:rPr>
        <w:t xml:space="preserve">, W.B., Balsamo, G., Betts, A.K., </w:t>
      </w:r>
      <w:proofErr w:type="spellStart"/>
      <w:r w:rsidRPr="000941A9">
        <w:rPr>
          <w:sz w:val="20"/>
          <w:szCs w:val="20"/>
        </w:rPr>
        <w:t>Dirmeyer</w:t>
      </w:r>
      <w:proofErr w:type="spellEnd"/>
      <w:r w:rsidRPr="000941A9">
        <w:rPr>
          <w:sz w:val="20"/>
          <w:szCs w:val="20"/>
        </w:rPr>
        <w:t xml:space="preserve">, P.A., Fisher, J.B., Jung, M., </w:t>
      </w:r>
      <w:proofErr w:type="spellStart"/>
      <w:r w:rsidRPr="000941A9">
        <w:rPr>
          <w:sz w:val="20"/>
          <w:szCs w:val="20"/>
        </w:rPr>
        <w:t>Kanamitsu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Reichle</w:t>
      </w:r>
      <w:proofErr w:type="spellEnd"/>
      <w:r w:rsidRPr="000941A9">
        <w:rPr>
          <w:sz w:val="20"/>
          <w:szCs w:val="20"/>
        </w:rPr>
        <w:t xml:space="preserve">, R.H.,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Rodell</w:t>
      </w:r>
      <w:proofErr w:type="spellEnd"/>
      <w:r w:rsidRPr="000941A9">
        <w:rPr>
          <w:sz w:val="20"/>
          <w:szCs w:val="20"/>
        </w:rPr>
        <w:t xml:space="preserve">, M., Sheffield, J., Tu, K., Wang, K., 2011. Global intercomparison of 12 land surface heat flux estimates. Journal of Geophysical Research: Atmospheres 116, D02102.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10.1029/2010jd014545</w:t>
      </w:r>
    </w:p>
    <w:p w14:paraId="5C391111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Jung, M.,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Margolis, H.A., </w:t>
      </w:r>
      <w:proofErr w:type="spellStart"/>
      <w:r w:rsidRPr="000941A9">
        <w:rPr>
          <w:sz w:val="20"/>
          <w:szCs w:val="20"/>
        </w:rPr>
        <w:t>Cescatti</w:t>
      </w:r>
      <w:proofErr w:type="spellEnd"/>
      <w:r w:rsidRPr="000941A9">
        <w:rPr>
          <w:sz w:val="20"/>
          <w:szCs w:val="20"/>
        </w:rPr>
        <w:t xml:space="preserve">, A., Richardson, A.D., Arain, M.A., </w:t>
      </w:r>
      <w:proofErr w:type="spellStart"/>
      <w:r w:rsidRPr="000941A9">
        <w:rPr>
          <w:sz w:val="20"/>
          <w:szCs w:val="20"/>
        </w:rPr>
        <w:t>Arneth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Bernhofer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Bonal</w:t>
      </w:r>
      <w:proofErr w:type="spellEnd"/>
      <w:r w:rsidRPr="000941A9">
        <w:rPr>
          <w:sz w:val="20"/>
          <w:szCs w:val="20"/>
        </w:rPr>
        <w:t xml:space="preserve">, D., Chen, J.Q., </w:t>
      </w:r>
      <w:proofErr w:type="spellStart"/>
      <w:r w:rsidRPr="000941A9">
        <w:rPr>
          <w:sz w:val="20"/>
          <w:szCs w:val="20"/>
        </w:rPr>
        <w:t>Gianelle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Gobron</w:t>
      </w:r>
      <w:proofErr w:type="spellEnd"/>
      <w:r w:rsidRPr="000941A9">
        <w:rPr>
          <w:sz w:val="20"/>
          <w:szCs w:val="20"/>
        </w:rPr>
        <w:t xml:space="preserve">, N., Kiely, G., </w:t>
      </w:r>
      <w:proofErr w:type="spellStart"/>
      <w:r w:rsidRPr="000941A9">
        <w:rPr>
          <w:sz w:val="20"/>
          <w:szCs w:val="20"/>
        </w:rPr>
        <w:t>Kutsch</w:t>
      </w:r>
      <w:proofErr w:type="spellEnd"/>
      <w:r w:rsidRPr="000941A9">
        <w:rPr>
          <w:sz w:val="20"/>
          <w:szCs w:val="20"/>
        </w:rPr>
        <w:t xml:space="preserve">, W., </w:t>
      </w:r>
      <w:proofErr w:type="spellStart"/>
      <w:r w:rsidRPr="000941A9">
        <w:rPr>
          <w:sz w:val="20"/>
          <w:szCs w:val="20"/>
        </w:rPr>
        <w:t>Lasslop</w:t>
      </w:r>
      <w:proofErr w:type="spellEnd"/>
      <w:r w:rsidRPr="000941A9">
        <w:rPr>
          <w:sz w:val="20"/>
          <w:szCs w:val="20"/>
        </w:rPr>
        <w:t xml:space="preserve">, G., Law, B.E., </w:t>
      </w:r>
      <w:proofErr w:type="spellStart"/>
      <w:r w:rsidRPr="000941A9">
        <w:rPr>
          <w:sz w:val="20"/>
          <w:szCs w:val="20"/>
        </w:rPr>
        <w:t>Lindroth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Merbold</w:t>
      </w:r>
      <w:proofErr w:type="spellEnd"/>
      <w:r w:rsidRPr="000941A9">
        <w:rPr>
          <w:sz w:val="20"/>
          <w:szCs w:val="20"/>
        </w:rPr>
        <w:t xml:space="preserve">, L., </w:t>
      </w:r>
      <w:proofErr w:type="spellStart"/>
      <w:r w:rsidRPr="000941A9">
        <w:rPr>
          <w:sz w:val="20"/>
          <w:szCs w:val="20"/>
        </w:rPr>
        <w:t>Montagnani</w:t>
      </w:r>
      <w:proofErr w:type="spellEnd"/>
      <w:r w:rsidRPr="000941A9">
        <w:rPr>
          <w:sz w:val="20"/>
          <w:szCs w:val="20"/>
        </w:rPr>
        <w:t xml:space="preserve">, L., Moors, E.J.,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Sottocornola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Vaccari</w:t>
      </w:r>
      <w:proofErr w:type="spellEnd"/>
      <w:r w:rsidRPr="000941A9">
        <w:rPr>
          <w:sz w:val="20"/>
          <w:szCs w:val="20"/>
        </w:rPr>
        <w:t xml:space="preserve">, F., Williams, C., 2011. Global patterns of land-atmosphere fluxes of carbon dioxide, latent heat, and sensible heat derived from eddy covariance, satellite, and meteorological observations. Journal of Geophysical Research -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116, G00j07.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10.1029/2010jg001566</w:t>
      </w:r>
    </w:p>
    <w:p w14:paraId="14509724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Kattge</w:t>
      </w:r>
      <w:proofErr w:type="spellEnd"/>
      <w:r w:rsidRPr="000941A9">
        <w:rPr>
          <w:sz w:val="20"/>
          <w:szCs w:val="20"/>
        </w:rPr>
        <w:t xml:space="preserve">, J., Diaz, S., </w:t>
      </w:r>
      <w:proofErr w:type="spellStart"/>
      <w:r w:rsidRPr="000941A9">
        <w:rPr>
          <w:sz w:val="20"/>
          <w:szCs w:val="20"/>
        </w:rPr>
        <w:t>Lavorel</w:t>
      </w:r>
      <w:proofErr w:type="spellEnd"/>
      <w:r w:rsidRPr="000941A9">
        <w:rPr>
          <w:sz w:val="20"/>
          <w:szCs w:val="20"/>
        </w:rPr>
        <w:t xml:space="preserve">, S., Prentice, I.C., </w:t>
      </w:r>
      <w:proofErr w:type="spellStart"/>
      <w:r w:rsidRPr="000941A9">
        <w:rPr>
          <w:sz w:val="20"/>
          <w:szCs w:val="20"/>
        </w:rPr>
        <w:t>Leadley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Bönisch</w:t>
      </w:r>
      <w:proofErr w:type="spellEnd"/>
      <w:r w:rsidRPr="000941A9">
        <w:rPr>
          <w:sz w:val="20"/>
          <w:szCs w:val="20"/>
        </w:rPr>
        <w:t xml:space="preserve">, G., Garnier, E., Westoby, M., Reich, P.B., Wright, I.J., Cornelissen, J.H.C., </w:t>
      </w:r>
      <w:proofErr w:type="spellStart"/>
      <w:r w:rsidRPr="000941A9">
        <w:rPr>
          <w:sz w:val="20"/>
          <w:szCs w:val="20"/>
        </w:rPr>
        <w:t>Violle</w:t>
      </w:r>
      <w:proofErr w:type="spellEnd"/>
      <w:r w:rsidRPr="000941A9">
        <w:rPr>
          <w:sz w:val="20"/>
          <w:szCs w:val="20"/>
        </w:rPr>
        <w:t xml:space="preserve">, C., Harrison, S.P., Van </w:t>
      </w:r>
      <w:proofErr w:type="spellStart"/>
      <w:r w:rsidRPr="000941A9">
        <w:rPr>
          <w:sz w:val="20"/>
          <w:szCs w:val="20"/>
        </w:rPr>
        <w:t>Bodegom</w:t>
      </w:r>
      <w:proofErr w:type="spellEnd"/>
      <w:r w:rsidRPr="000941A9">
        <w:rPr>
          <w:sz w:val="20"/>
          <w:szCs w:val="20"/>
        </w:rPr>
        <w:t xml:space="preserve">, P.M., </w:t>
      </w:r>
      <w:r w:rsidRPr="000941A9">
        <w:rPr>
          <w:b/>
          <w:sz w:val="20"/>
          <w:szCs w:val="20"/>
        </w:rPr>
        <w:t xml:space="preserve">Reichstein, </w:t>
      </w:r>
      <w:proofErr w:type="spellStart"/>
      <w:proofErr w:type="gramStart"/>
      <w:r w:rsidRPr="000941A9">
        <w:rPr>
          <w:b/>
          <w:sz w:val="20"/>
          <w:szCs w:val="20"/>
        </w:rPr>
        <w:t>M.</w:t>
      </w:r>
      <w:r w:rsidRPr="000941A9">
        <w:rPr>
          <w:sz w:val="20"/>
          <w:szCs w:val="20"/>
        </w:rPr>
        <w:t>,</w:t>
      </w:r>
      <w:r>
        <w:rPr>
          <w:sz w:val="20"/>
          <w:szCs w:val="20"/>
        </w:rPr>
        <w:t>et</w:t>
      </w:r>
      <w:proofErr w:type="spellEnd"/>
      <w:proofErr w:type="gramEnd"/>
      <w:r>
        <w:rPr>
          <w:sz w:val="20"/>
          <w:szCs w:val="20"/>
        </w:rPr>
        <w:t>. al</w:t>
      </w:r>
      <w:r w:rsidRPr="000941A9">
        <w:rPr>
          <w:sz w:val="20"/>
          <w:szCs w:val="20"/>
        </w:rPr>
        <w:t xml:space="preserve">., 2011. TRY - a global database of plant traits. Global Change Biology 17, 2905 - 2935.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10.1111/j.1365-2486.</w:t>
      </w:r>
      <w:proofErr w:type="gramStart"/>
      <w:r w:rsidRPr="000941A9">
        <w:rPr>
          <w:sz w:val="20"/>
          <w:szCs w:val="20"/>
        </w:rPr>
        <w:t>2011.02451.x</w:t>
      </w:r>
      <w:proofErr w:type="gramEnd"/>
    </w:p>
    <w:p w14:paraId="72C2EB02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Keenan, T.F., Carbone, M.S.,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Richardson, A.D., 2011. </w:t>
      </w:r>
      <w:r w:rsidRPr="000941A9">
        <w:rPr>
          <w:sz w:val="20"/>
          <w:szCs w:val="20"/>
        </w:rPr>
        <w:t xml:space="preserve">The model-data fusion pitfall: assuming certainty in an uncertain world. </w:t>
      </w:r>
      <w:proofErr w:type="spellStart"/>
      <w:r w:rsidRPr="000941A9">
        <w:rPr>
          <w:sz w:val="20"/>
          <w:szCs w:val="20"/>
        </w:rPr>
        <w:t>Oecologia</w:t>
      </w:r>
      <w:proofErr w:type="spellEnd"/>
      <w:r w:rsidRPr="000941A9">
        <w:rPr>
          <w:sz w:val="20"/>
          <w:szCs w:val="20"/>
        </w:rPr>
        <w:t xml:space="preserve"> 167, 587 - 597.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10.1007/s00442-011-2106-x</w:t>
      </w:r>
    </w:p>
    <w:p w14:paraId="3ABEAF00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Lasslop</w:t>
      </w:r>
      <w:proofErr w:type="spellEnd"/>
      <w:r w:rsidRPr="000941A9">
        <w:rPr>
          <w:sz w:val="20"/>
          <w:szCs w:val="20"/>
        </w:rPr>
        <w:t xml:space="preserve">, G., Lange, H., Seneviratne, S.I., Vargas, R., Ammann, C., Arain, M.A., </w:t>
      </w:r>
      <w:proofErr w:type="spellStart"/>
      <w:r w:rsidRPr="000941A9">
        <w:rPr>
          <w:sz w:val="20"/>
          <w:szCs w:val="20"/>
        </w:rPr>
        <w:t>Cescatti</w:t>
      </w:r>
      <w:proofErr w:type="spellEnd"/>
      <w:r w:rsidRPr="000941A9">
        <w:rPr>
          <w:sz w:val="20"/>
          <w:szCs w:val="20"/>
        </w:rPr>
        <w:t xml:space="preserve">, A., Janssens, I.A.,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Montagnani</w:t>
      </w:r>
      <w:proofErr w:type="spellEnd"/>
      <w:r w:rsidRPr="000941A9">
        <w:rPr>
          <w:sz w:val="20"/>
          <w:szCs w:val="20"/>
        </w:rPr>
        <w:t xml:space="preserve">, L., Richardson, A.D., 2011. Response to Comment on "Global Convergence in the Temperature Sensitivity of Respiration at Ecosystem Level". Science 331, 1265d.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10.1126/science.1197033</w:t>
      </w:r>
    </w:p>
    <w:p w14:paraId="404C75D5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Richardson, A.D., Colombo, R., Sutton, M.A., </w:t>
      </w:r>
      <w:proofErr w:type="spellStart"/>
      <w:r w:rsidRPr="000941A9">
        <w:rPr>
          <w:sz w:val="20"/>
          <w:szCs w:val="20"/>
        </w:rPr>
        <w:t>Lasslop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Tomelleri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Wohlfahrt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Cescatti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</w:t>
      </w:r>
      <w:proofErr w:type="spellStart"/>
      <w:r w:rsidRPr="000941A9">
        <w:rPr>
          <w:sz w:val="20"/>
          <w:szCs w:val="20"/>
        </w:rPr>
        <w:t>Montagnani</w:t>
      </w:r>
      <w:proofErr w:type="spellEnd"/>
      <w:r w:rsidRPr="000941A9">
        <w:rPr>
          <w:sz w:val="20"/>
          <w:szCs w:val="20"/>
        </w:rPr>
        <w:t xml:space="preserve">, L.,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Zaehle</w:t>
      </w:r>
      <w:proofErr w:type="spellEnd"/>
      <w:r w:rsidRPr="000941A9">
        <w:rPr>
          <w:sz w:val="20"/>
          <w:szCs w:val="20"/>
        </w:rPr>
        <w:t xml:space="preserve">, S., Arain, A., </w:t>
      </w:r>
      <w:proofErr w:type="spellStart"/>
      <w:r w:rsidRPr="000941A9">
        <w:rPr>
          <w:sz w:val="20"/>
          <w:szCs w:val="20"/>
        </w:rPr>
        <w:t>Arneth</w:t>
      </w:r>
      <w:proofErr w:type="spellEnd"/>
      <w:r w:rsidRPr="000941A9">
        <w:rPr>
          <w:sz w:val="20"/>
          <w:szCs w:val="20"/>
        </w:rPr>
        <w:t xml:space="preserve">, A., Black, T.A., Carrara, A., Dore, S., </w:t>
      </w:r>
      <w:proofErr w:type="spellStart"/>
      <w:r w:rsidRPr="000941A9">
        <w:rPr>
          <w:sz w:val="20"/>
          <w:szCs w:val="20"/>
        </w:rPr>
        <w:t>Gianelle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Helfter</w:t>
      </w:r>
      <w:proofErr w:type="spellEnd"/>
      <w:r w:rsidRPr="000941A9">
        <w:rPr>
          <w:sz w:val="20"/>
          <w:szCs w:val="20"/>
        </w:rPr>
        <w:t xml:space="preserve">, C., Hollinger, D., </w:t>
      </w:r>
      <w:proofErr w:type="spellStart"/>
      <w:r w:rsidRPr="000941A9">
        <w:rPr>
          <w:sz w:val="20"/>
          <w:szCs w:val="20"/>
        </w:rPr>
        <w:t>Kutsch</w:t>
      </w:r>
      <w:proofErr w:type="spellEnd"/>
      <w:r w:rsidRPr="000941A9">
        <w:rPr>
          <w:sz w:val="20"/>
          <w:szCs w:val="20"/>
        </w:rPr>
        <w:t xml:space="preserve">, W.L., Lafleur, P.M., </w:t>
      </w:r>
      <w:proofErr w:type="spellStart"/>
      <w:r w:rsidRPr="000941A9">
        <w:rPr>
          <w:sz w:val="20"/>
          <w:szCs w:val="20"/>
        </w:rPr>
        <w:t>Nouvellon</w:t>
      </w:r>
      <w:proofErr w:type="spellEnd"/>
      <w:r w:rsidRPr="000941A9">
        <w:rPr>
          <w:sz w:val="20"/>
          <w:szCs w:val="20"/>
        </w:rPr>
        <w:t xml:space="preserve">, Y., </w:t>
      </w:r>
      <w:proofErr w:type="spellStart"/>
      <w:r w:rsidRPr="000941A9">
        <w:rPr>
          <w:sz w:val="20"/>
          <w:szCs w:val="20"/>
        </w:rPr>
        <w:t>Rebmann</w:t>
      </w:r>
      <w:proofErr w:type="spellEnd"/>
      <w:r w:rsidRPr="000941A9">
        <w:rPr>
          <w:sz w:val="20"/>
          <w:szCs w:val="20"/>
        </w:rPr>
        <w:t xml:space="preserve">, C., Rocha, D., </w:t>
      </w:r>
      <w:proofErr w:type="spellStart"/>
      <w:r w:rsidRPr="000941A9">
        <w:rPr>
          <w:sz w:val="20"/>
          <w:szCs w:val="20"/>
        </w:rPr>
        <w:t>Rodeghiero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Roupsard</w:t>
      </w:r>
      <w:proofErr w:type="spellEnd"/>
      <w:r w:rsidRPr="000941A9">
        <w:rPr>
          <w:sz w:val="20"/>
          <w:szCs w:val="20"/>
        </w:rPr>
        <w:t xml:space="preserve">, O., </w:t>
      </w:r>
      <w:proofErr w:type="spellStart"/>
      <w:r w:rsidRPr="000941A9">
        <w:rPr>
          <w:sz w:val="20"/>
          <w:szCs w:val="20"/>
        </w:rPr>
        <w:t>Sebastià</w:t>
      </w:r>
      <w:proofErr w:type="spellEnd"/>
      <w:r w:rsidRPr="000941A9">
        <w:rPr>
          <w:sz w:val="20"/>
          <w:szCs w:val="20"/>
        </w:rPr>
        <w:t xml:space="preserve">, M.-T., Seufert, G., </w:t>
      </w:r>
      <w:proofErr w:type="spellStart"/>
      <w:r w:rsidRPr="000941A9">
        <w:rPr>
          <w:sz w:val="20"/>
          <w:szCs w:val="20"/>
        </w:rPr>
        <w:t>Soussana</w:t>
      </w:r>
      <w:proofErr w:type="spellEnd"/>
      <w:r w:rsidRPr="000941A9">
        <w:rPr>
          <w:sz w:val="20"/>
          <w:szCs w:val="20"/>
        </w:rPr>
        <w:t xml:space="preserve">, J.-F., </w:t>
      </w:r>
      <w:proofErr w:type="spellStart"/>
      <w:r w:rsidRPr="000941A9">
        <w:rPr>
          <w:sz w:val="20"/>
          <w:szCs w:val="20"/>
        </w:rPr>
        <w:t>Molen</w:t>
      </w:r>
      <w:proofErr w:type="spellEnd"/>
      <w:r w:rsidRPr="000941A9">
        <w:rPr>
          <w:sz w:val="20"/>
          <w:szCs w:val="20"/>
        </w:rPr>
        <w:t xml:space="preserve">, V.D., 2011. Semiempirical modeling of abiotic and biotic factors controlling ecosystem respiration across eddy covariance sites. Global Change Biology 17, 390 - 409.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10.1111/j.1365-2486.</w:t>
      </w:r>
      <w:proofErr w:type="gramStart"/>
      <w:r w:rsidRPr="000941A9">
        <w:rPr>
          <w:sz w:val="20"/>
          <w:szCs w:val="20"/>
        </w:rPr>
        <w:t>2010.02243.x</w:t>
      </w:r>
      <w:proofErr w:type="gramEnd"/>
    </w:p>
    <w:p w14:paraId="50513642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Mueller, B., Seneviratne, S.I., Jimenez, C., </w:t>
      </w:r>
      <w:proofErr w:type="spellStart"/>
      <w:r w:rsidRPr="000941A9">
        <w:rPr>
          <w:sz w:val="20"/>
          <w:szCs w:val="20"/>
        </w:rPr>
        <w:t>Corti</w:t>
      </w:r>
      <w:proofErr w:type="spellEnd"/>
      <w:r w:rsidRPr="000941A9">
        <w:rPr>
          <w:sz w:val="20"/>
          <w:szCs w:val="20"/>
        </w:rPr>
        <w:t xml:space="preserve">, T., Hirschi, M., Balsamo, G.,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Dirmeyer</w:t>
      </w:r>
      <w:proofErr w:type="spellEnd"/>
      <w:r w:rsidRPr="000941A9">
        <w:rPr>
          <w:sz w:val="20"/>
          <w:szCs w:val="20"/>
        </w:rPr>
        <w:t xml:space="preserve">, P., Fisher, J.B., Guo, Z., Jung, M., </w:t>
      </w:r>
      <w:proofErr w:type="spellStart"/>
      <w:r w:rsidRPr="000941A9">
        <w:rPr>
          <w:sz w:val="20"/>
          <w:szCs w:val="20"/>
        </w:rPr>
        <w:t>Maignan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Mccabe</w:t>
      </w:r>
      <w:proofErr w:type="spellEnd"/>
      <w:r w:rsidRPr="000941A9">
        <w:rPr>
          <w:sz w:val="20"/>
          <w:szCs w:val="20"/>
        </w:rPr>
        <w:t xml:space="preserve">, M.F., </w:t>
      </w:r>
      <w:proofErr w:type="spellStart"/>
      <w:r w:rsidRPr="000941A9">
        <w:rPr>
          <w:sz w:val="20"/>
          <w:szCs w:val="20"/>
        </w:rPr>
        <w:t>Reichle</w:t>
      </w:r>
      <w:proofErr w:type="spellEnd"/>
      <w:r w:rsidRPr="000941A9">
        <w:rPr>
          <w:sz w:val="20"/>
          <w:szCs w:val="20"/>
        </w:rPr>
        <w:t xml:space="preserve">, R.,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Rodell</w:t>
      </w:r>
      <w:proofErr w:type="spellEnd"/>
      <w:r w:rsidRPr="000941A9">
        <w:rPr>
          <w:sz w:val="20"/>
          <w:szCs w:val="20"/>
        </w:rPr>
        <w:t xml:space="preserve">, M., Sheffield, J., </w:t>
      </w:r>
      <w:proofErr w:type="spellStart"/>
      <w:r w:rsidRPr="000941A9">
        <w:rPr>
          <w:sz w:val="20"/>
          <w:szCs w:val="20"/>
        </w:rPr>
        <w:t>Teuling</w:t>
      </w:r>
      <w:proofErr w:type="spellEnd"/>
      <w:r w:rsidRPr="000941A9">
        <w:rPr>
          <w:sz w:val="20"/>
          <w:szCs w:val="20"/>
        </w:rPr>
        <w:t xml:space="preserve">, A.J., Wang, K., Wood, E.F., Zhang, Y., 2011. Evaluation of global observations-based evapotranspiration datasets and IPCC AR4 simulations. Geophysical Research Letters 38, L06402.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10.1029/2010gl046230</w:t>
      </w:r>
    </w:p>
    <w:p w14:paraId="569B5F90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Pielke, R.A., Pitman, A., Niyogi, D., Mahmood, R., </w:t>
      </w:r>
      <w:proofErr w:type="spellStart"/>
      <w:r w:rsidRPr="000941A9">
        <w:rPr>
          <w:sz w:val="20"/>
          <w:szCs w:val="20"/>
        </w:rPr>
        <w:t>Mcalpine</w:t>
      </w:r>
      <w:proofErr w:type="spellEnd"/>
      <w:r w:rsidRPr="000941A9">
        <w:rPr>
          <w:sz w:val="20"/>
          <w:szCs w:val="20"/>
        </w:rPr>
        <w:t xml:space="preserve">, C., Hossain, F., </w:t>
      </w:r>
      <w:proofErr w:type="spellStart"/>
      <w:r w:rsidRPr="000941A9">
        <w:rPr>
          <w:sz w:val="20"/>
          <w:szCs w:val="20"/>
        </w:rPr>
        <w:t>Goldewijk</w:t>
      </w:r>
      <w:proofErr w:type="spellEnd"/>
      <w:r w:rsidRPr="000941A9">
        <w:rPr>
          <w:sz w:val="20"/>
          <w:szCs w:val="20"/>
        </w:rPr>
        <w:t xml:space="preserve">, K.K., Nair, U., Betts, R., Fall, S.,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Kabat, P., De </w:t>
      </w:r>
      <w:proofErr w:type="spellStart"/>
      <w:r w:rsidRPr="000941A9">
        <w:rPr>
          <w:sz w:val="20"/>
          <w:szCs w:val="20"/>
        </w:rPr>
        <w:t>Noblet</w:t>
      </w:r>
      <w:proofErr w:type="spellEnd"/>
      <w:r w:rsidRPr="000941A9">
        <w:rPr>
          <w:sz w:val="20"/>
          <w:szCs w:val="20"/>
        </w:rPr>
        <w:t xml:space="preserve">, N., 2011. Land use/land cover changes and climate: modeling analysis and observational evidence. Wiley interdisciplinary </w:t>
      </w:r>
      <w:proofErr w:type="gramStart"/>
      <w:r w:rsidRPr="000941A9">
        <w:rPr>
          <w:sz w:val="20"/>
          <w:szCs w:val="20"/>
        </w:rPr>
        <w:t>reviews :</w:t>
      </w:r>
      <w:proofErr w:type="gramEnd"/>
      <w:r w:rsidRPr="000941A9">
        <w:rPr>
          <w:sz w:val="20"/>
          <w:szCs w:val="20"/>
        </w:rPr>
        <w:t xml:space="preserve"> Climate change 2, 828 - 850.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10.1002/wcc.144</w:t>
      </w:r>
    </w:p>
    <w:p w14:paraId="21ADEC22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Van Der </w:t>
      </w:r>
      <w:proofErr w:type="spellStart"/>
      <w:r w:rsidRPr="000941A9">
        <w:rPr>
          <w:sz w:val="20"/>
          <w:szCs w:val="20"/>
        </w:rPr>
        <w:t>Molen</w:t>
      </w:r>
      <w:proofErr w:type="spellEnd"/>
      <w:r w:rsidRPr="000941A9">
        <w:rPr>
          <w:sz w:val="20"/>
          <w:szCs w:val="20"/>
        </w:rPr>
        <w:t xml:space="preserve">, M.K., Dolman, A.J.,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Eglin, T., </w:t>
      </w:r>
      <w:proofErr w:type="spellStart"/>
      <w:r w:rsidRPr="000941A9">
        <w:rPr>
          <w:sz w:val="20"/>
          <w:szCs w:val="20"/>
        </w:rPr>
        <w:t>Gobron</w:t>
      </w:r>
      <w:proofErr w:type="spellEnd"/>
      <w:r w:rsidRPr="000941A9">
        <w:rPr>
          <w:sz w:val="20"/>
          <w:szCs w:val="20"/>
        </w:rPr>
        <w:t xml:space="preserve">, N., Law, B.E., Meir, P., Peters, W., Phillips, O.L.,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Chen, T., Dekker, S.C., </w:t>
      </w:r>
      <w:proofErr w:type="spellStart"/>
      <w:r w:rsidRPr="000941A9">
        <w:rPr>
          <w:sz w:val="20"/>
          <w:szCs w:val="20"/>
        </w:rPr>
        <w:t>Doubkova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Friedl</w:t>
      </w:r>
      <w:proofErr w:type="spellEnd"/>
      <w:r w:rsidRPr="000941A9">
        <w:rPr>
          <w:sz w:val="20"/>
          <w:szCs w:val="20"/>
        </w:rPr>
        <w:t xml:space="preserve">, M.A., Jung, M., Van Den Hurk, B., De Jeu, R.A.M., </w:t>
      </w:r>
      <w:proofErr w:type="spellStart"/>
      <w:r w:rsidRPr="000941A9">
        <w:rPr>
          <w:sz w:val="20"/>
          <w:szCs w:val="20"/>
        </w:rPr>
        <w:t>Kruijt</w:t>
      </w:r>
      <w:proofErr w:type="spellEnd"/>
      <w:r w:rsidRPr="000941A9">
        <w:rPr>
          <w:sz w:val="20"/>
          <w:szCs w:val="20"/>
        </w:rPr>
        <w:t xml:space="preserve">, B., </w:t>
      </w:r>
      <w:proofErr w:type="spellStart"/>
      <w:r w:rsidRPr="000941A9">
        <w:rPr>
          <w:sz w:val="20"/>
          <w:szCs w:val="20"/>
        </w:rPr>
        <w:t>Ohta</w:t>
      </w:r>
      <w:proofErr w:type="spellEnd"/>
      <w:r w:rsidRPr="000941A9">
        <w:rPr>
          <w:sz w:val="20"/>
          <w:szCs w:val="20"/>
        </w:rPr>
        <w:t xml:space="preserve">, T., Rebel, K.T., Plummer, S., Seneviratne, S.I., </w:t>
      </w:r>
      <w:proofErr w:type="spellStart"/>
      <w:r w:rsidRPr="000941A9">
        <w:rPr>
          <w:sz w:val="20"/>
          <w:szCs w:val="20"/>
        </w:rPr>
        <w:t>Sitch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Teuling</w:t>
      </w:r>
      <w:proofErr w:type="spellEnd"/>
      <w:r w:rsidRPr="000941A9">
        <w:rPr>
          <w:sz w:val="20"/>
          <w:szCs w:val="20"/>
        </w:rPr>
        <w:t xml:space="preserve">, A.J., Van Der Werf, G.R., Wang, G., 2011. Drought and ecosystem carbon cycling. Agricultural and Forest Meteorology 151, 765 - 773.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10.1016/j.agrformet.2011.01.018</w:t>
      </w:r>
    </w:p>
    <w:p w14:paraId="28489F82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Vargas, R., Carbone, M.S.,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Baldocchi, D.D., 2011. </w:t>
      </w:r>
      <w:r w:rsidRPr="000941A9">
        <w:rPr>
          <w:sz w:val="20"/>
          <w:szCs w:val="20"/>
        </w:rPr>
        <w:t xml:space="preserve">Frontiers and challenges in soil respiration research: from measurements to model-data integration. Biogeochemistry 102, 1 - 13.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10.1007/s10533-010-9462-1</w:t>
      </w:r>
    </w:p>
    <w:p w14:paraId="051BF8D3" w14:textId="77777777" w:rsidR="00BF0077" w:rsidRPr="001C708E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proofErr w:type="spellStart"/>
      <w:r w:rsidRPr="000941A9">
        <w:rPr>
          <w:sz w:val="20"/>
          <w:szCs w:val="20"/>
        </w:rPr>
        <w:lastRenderedPageBreak/>
        <w:t>Weihermüller</w:t>
      </w:r>
      <w:proofErr w:type="spellEnd"/>
      <w:r w:rsidRPr="000941A9">
        <w:rPr>
          <w:sz w:val="20"/>
          <w:szCs w:val="20"/>
        </w:rPr>
        <w:t xml:space="preserve">, L., </w:t>
      </w:r>
      <w:proofErr w:type="spellStart"/>
      <w:r w:rsidRPr="000941A9">
        <w:rPr>
          <w:sz w:val="20"/>
          <w:szCs w:val="20"/>
        </w:rPr>
        <w:t>Lamers</w:t>
      </w:r>
      <w:proofErr w:type="spellEnd"/>
      <w:r w:rsidRPr="000941A9">
        <w:rPr>
          <w:sz w:val="20"/>
          <w:szCs w:val="20"/>
        </w:rPr>
        <w:t xml:space="preserve">, M.,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2011. Introduction to production, transport, and emission of trace gases from the vadose zone to the atmosphere. </w:t>
      </w:r>
      <w:r w:rsidRPr="000941A9">
        <w:rPr>
          <w:sz w:val="20"/>
          <w:szCs w:val="20"/>
          <w:lang w:val="de-DE"/>
        </w:rPr>
        <w:t>Vadose Zone Journal 10, 151 - 155. doi: 10.2136/vzj2010.0117</w:t>
      </w:r>
    </w:p>
    <w:p w14:paraId="1D256BC7" w14:textId="77777777" w:rsidR="00BF0077" w:rsidRPr="001C708E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</w:p>
    <w:p w14:paraId="3FA482D1" w14:textId="77777777" w:rsidR="00BF0077" w:rsidRPr="00530BF3" w:rsidRDefault="00BF0077" w:rsidP="00BF0077">
      <w:pPr>
        <w:widowControl w:val="0"/>
        <w:spacing w:line="240" w:lineRule="auto"/>
        <w:ind w:left="720" w:hanging="720"/>
        <w:rPr>
          <w:b/>
          <w:i/>
          <w:sz w:val="20"/>
          <w:szCs w:val="20"/>
          <w:lang w:val="de-DE"/>
        </w:rPr>
      </w:pPr>
      <w:r w:rsidRPr="001C708E">
        <w:rPr>
          <w:b/>
          <w:i/>
          <w:sz w:val="20"/>
          <w:szCs w:val="20"/>
          <w:lang w:val="de-DE"/>
        </w:rPr>
        <w:t>2010</w:t>
      </w:r>
    </w:p>
    <w:p w14:paraId="253B5761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Bahn, M., Janssens, I.A.,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Smith, P., Trumbore, S.E., 2010. </w:t>
      </w:r>
      <w:r w:rsidRPr="000941A9">
        <w:rPr>
          <w:sz w:val="20"/>
          <w:szCs w:val="20"/>
        </w:rPr>
        <w:t xml:space="preserve">Soil respiration across scales: towards an integration of patterns and processes. New Phytologist 186, 292 - 296.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10.1111/j.1469-8137.</w:t>
      </w:r>
      <w:proofErr w:type="gramStart"/>
      <w:r w:rsidRPr="000941A9">
        <w:rPr>
          <w:sz w:val="20"/>
          <w:szCs w:val="20"/>
        </w:rPr>
        <w:t>2010.03237.x</w:t>
      </w:r>
      <w:proofErr w:type="gramEnd"/>
    </w:p>
    <w:p w14:paraId="7093FAB4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Bahn, M.,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Davidson, E.A., </w:t>
      </w:r>
      <w:proofErr w:type="spellStart"/>
      <w:r w:rsidRPr="000941A9">
        <w:rPr>
          <w:sz w:val="20"/>
          <w:szCs w:val="20"/>
        </w:rPr>
        <w:t>Grünzweig</w:t>
      </w:r>
      <w:proofErr w:type="spellEnd"/>
      <w:r w:rsidRPr="000941A9">
        <w:rPr>
          <w:sz w:val="20"/>
          <w:szCs w:val="20"/>
        </w:rPr>
        <w:t xml:space="preserve">, J., Jung, M., Carbone, M.S., </w:t>
      </w:r>
      <w:proofErr w:type="spellStart"/>
      <w:r w:rsidRPr="000941A9">
        <w:rPr>
          <w:sz w:val="20"/>
          <w:szCs w:val="20"/>
        </w:rPr>
        <w:t>Epron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Misson</w:t>
      </w:r>
      <w:proofErr w:type="spellEnd"/>
      <w:r w:rsidRPr="000941A9">
        <w:rPr>
          <w:sz w:val="20"/>
          <w:szCs w:val="20"/>
        </w:rPr>
        <w:t xml:space="preserve">, L., </w:t>
      </w:r>
      <w:proofErr w:type="spellStart"/>
      <w:r w:rsidRPr="000941A9">
        <w:rPr>
          <w:sz w:val="20"/>
          <w:szCs w:val="20"/>
        </w:rPr>
        <w:t>Nouvellon</w:t>
      </w:r>
      <w:proofErr w:type="spellEnd"/>
      <w:r w:rsidRPr="000941A9">
        <w:rPr>
          <w:sz w:val="20"/>
          <w:szCs w:val="20"/>
        </w:rPr>
        <w:t xml:space="preserve">, Y., </w:t>
      </w:r>
      <w:proofErr w:type="spellStart"/>
      <w:r w:rsidRPr="000941A9">
        <w:rPr>
          <w:sz w:val="20"/>
          <w:szCs w:val="20"/>
        </w:rPr>
        <w:t>Roupsard</w:t>
      </w:r>
      <w:proofErr w:type="spellEnd"/>
      <w:r w:rsidRPr="000941A9">
        <w:rPr>
          <w:sz w:val="20"/>
          <w:szCs w:val="20"/>
        </w:rPr>
        <w:t xml:space="preserve">, O., Savage, K., </w:t>
      </w:r>
      <w:proofErr w:type="spellStart"/>
      <w:r w:rsidRPr="000941A9">
        <w:rPr>
          <w:sz w:val="20"/>
          <w:szCs w:val="20"/>
        </w:rPr>
        <w:t>Trumbore</w:t>
      </w:r>
      <w:proofErr w:type="spellEnd"/>
      <w:r w:rsidRPr="000941A9">
        <w:rPr>
          <w:sz w:val="20"/>
          <w:szCs w:val="20"/>
        </w:rPr>
        <w:t xml:space="preserve">, S.E., </w:t>
      </w:r>
      <w:proofErr w:type="spellStart"/>
      <w:r w:rsidRPr="000941A9">
        <w:rPr>
          <w:sz w:val="20"/>
          <w:szCs w:val="20"/>
        </w:rPr>
        <w:t>Gimeno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Yuste</w:t>
      </w:r>
      <w:proofErr w:type="spellEnd"/>
      <w:r w:rsidRPr="000941A9">
        <w:rPr>
          <w:sz w:val="20"/>
          <w:szCs w:val="20"/>
        </w:rPr>
        <w:t xml:space="preserve">, J.C., Tang, J., Vargas, R., Janssens, I.A., 2010. Soil respiration at mean annual temperature predicts annual total across vegetation types and biomes.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7, 2147 - 2157.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10.5194/bg-7-2147-2010</w:t>
      </w:r>
    </w:p>
    <w:p w14:paraId="7805BCC1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Beer, C.,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Tomelleri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Jung, M.,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Rödenbeck</w:t>
      </w:r>
      <w:proofErr w:type="spellEnd"/>
      <w:r w:rsidRPr="000941A9">
        <w:rPr>
          <w:sz w:val="20"/>
          <w:szCs w:val="20"/>
        </w:rPr>
        <w:t xml:space="preserve">, C., Arain, M.A., </w:t>
      </w:r>
      <w:proofErr w:type="spellStart"/>
      <w:r w:rsidRPr="000941A9">
        <w:rPr>
          <w:sz w:val="20"/>
          <w:szCs w:val="20"/>
        </w:rPr>
        <w:t>Baldocchi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Bonan</w:t>
      </w:r>
      <w:proofErr w:type="spellEnd"/>
      <w:r w:rsidRPr="000941A9">
        <w:rPr>
          <w:sz w:val="20"/>
          <w:szCs w:val="20"/>
        </w:rPr>
        <w:t xml:space="preserve">, G.B., </w:t>
      </w:r>
      <w:proofErr w:type="spellStart"/>
      <w:r w:rsidRPr="000941A9">
        <w:rPr>
          <w:sz w:val="20"/>
          <w:szCs w:val="20"/>
        </w:rPr>
        <w:t>Bondeau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Cescatti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Lasslop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Lindroth</w:t>
      </w:r>
      <w:proofErr w:type="spellEnd"/>
      <w:r w:rsidRPr="000941A9">
        <w:rPr>
          <w:sz w:val="20"/>
          <w:szCs w:val="20"/>
        </w:rPr>
        <w:t xml:space="preserve">, A., Lomas, M., </w:t>
      </w:r>
      <w:proofErr w:type="spellStart"/>
      <w:r w:rsidRPr="000941A9">
        <w:rPr>
          <w:sz w:val="20"/>
          <w:szCs w:val="20"/>
        </w:rPr>
        <w:t>Luyssaert</w:t>
      </w:r>
      <w:proofErr w:type="spellEnd"/>
      <w:r w:rsidRPr="000941A9">
        <w:rPr>
          <w:sz w:val="20"/>
          <w:szCs w:val="20"/>
        </w:rPr>
        <w:t xml:space="preserve">, S., Margolis, H., Oleson, K.W., </w:t>
      </w:r>
      <w:proofErr w:type="spellStart"/>
      <w:r w:rsidRPr="000941A9">
        <w:rPr>
          <w:sz w:val="20"/>
          <w:szCs w:val="20"/>
        </w:rPr>
        <w:t>Roupsard</w:t>
      </w:r>
      <w:proofErr w:type="spellEnd"/>
      <w:r w:rsidRPr="000941A9">
        <w:rPr>
          <w:sz w:val="20"/>
          <w:szCs w:val="20"/>
        </w:rPr>
        <w:t xml:space="preserve">, O., </w:t>
      </w:r>
      <w:proofErr w:type="spellStart"/>
      <w:r w:rsidRPr="000941A9">
        <w:rPr>
          <w:sz w:val="20"/>
          <w:szCs w:val="20"/>
        </w:rPr>
        <w:t>Veenendaal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Viovy</w:t>
      </w:r>
      <w:proofErr w:type="spellEnd"/>
      <w:r w:rsidRPr="000941A9">
        <w:rPr>
          <w:sz w:val="20"/>
          <w:szCs w:val="20"/>
        </w:rPr>
        <w:t xml:space="preserve">, N., Williams, C., Woodward, F.I.,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2010. Terrestrial Gross Carbon Dioxide Uptake: Global Distribution and Covariation with Climate. Science 329, 834 - 838.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10.1126/science.1184984</w:t>
      </w:r>
    </w:p>
    <w:p w14:paraId="0F273193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Collatz</w:t>
      </w:r>
      <w:proofErr w:type="spellEnd"/>
      <w:r w:rsidRPr="000941A9">
        <w:rPr>
          <w:sz w:val="20"/>
          <w:szCs w:val="20"/>
        </w:rPr>
        <w:t xml:space="preserve">, G.J.,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</w:t>
      </w:r>
      <w:proofErr w:type="spellStart"/>
      <w:r w:rsidRPr="000941A9">
        <w:rPr>
          <w:sz w:val="20"/>
          <w:szCs w:val="20"/>
        </w:rPr>
        <w:t>Montagnani</w:t>
      </w:r>
      <w:proofErr w:type="spellEnd"/>
      <w:r w:rsidRPr="000941A9">
        <w:rPr>
          <w:sz w:val="20"/>
          <w:szCs w:val="20"/>
        </w:rPr>
        <w:t xml:space="preserve">, L.,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Rambal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Seixas</w:t>
      </w:r>
      <w:proofErr w:type="spellEnd"/>
      <w:r w:rsidRPr="000941A9">
        <w:rPr>
          <w:sz w:val="20"/>
          <w:szCs w:val="20"/>
        </w:rPr>
        <w:t xml:space="preserve">, J., 2010. Identification of vegetation and soil carbon pools out of equilibrium in a process model via eddy covariance and biometric constraints. Global Change Biology 16, 2813 - 2829.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10.1111/j.1365-2486.</w:t>
      </w:r>
      <w:proofErr w:type="gramStart"/>
      <w:r w:rsidRPr="000941A9">
        <w:rPr>
          <w:sz w:val="20"/>
          <w:szCs w:val="20"/>
        </w:rPr>
        <w:t>2010.02173.x</w:t>
      </w:r>
      <w:proofErr w:type="gramEnd"/>
    </w:p>
    <w:p w14:paraId="6DA598CF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Collatz</w:t>
      </w:r>
      <w:proofErr w:type="spellEnd"/>
      <w:r w:rsidRPr="000941A9">
        <w:rPr>
          <w:sz w:val="20"/>
          <w:szCs w:val="20"/>
        </w:rPr>
        <w:t xml:space="preserve">, G.J.,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Neigh, C.S.R., </w:t>
      </w:r>
      <w:proofErr w:type="spellStart"/>
      <w:r w:rsidRPr="000941A9">
        <w:rPr>
          <w:sz w:val="20"/>
          <w:szCs w:val="20"/>
        </w:rPr>
        <w:t>Tomelleri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Benali</w:t>
      </w:r>
      <w:proofErr w:type="spellEnd"/>
      <w:r w:rsidRPr="000941A9">
        <w:rPr>
          <w:sz w:val="20"/>
          <w:szCs w:val="20"/>
        </w:rPr>
        <w:t xml:space="preserve">, A.A.,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Seixas</w:t>
      </w:r>
      <w:proofErr w:type="spellEnd"/>
      <w:r w:rsidRPr="000941A9">
        <w:rPr>
          <w:sz w:val="20"/>
          <w:szCs w:val="20"/>
        </w:rPr>
        <w:t xml:space="preserve">, J., 2010. Deciphering the components of regional net ecosystem fluxes following a bottom-up approach for the Iberian Peninsula.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7, 3707 - 3729.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10.5194/bg-7-3707-2010</w:t>
      </w:r>
    </w:p>
    <w:p w14:paraId="04E43730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1D3572">
        <w:rPr>
          <w:sz w:val="20"/>
          <w:szCs w:val="20"/>
          <w:lang w:val="de-DE"/>
        </w:rPr>
        <w:t xml:space="preserve">Eglin, T., Ciais, P., Piao, S.L., Barre, P., Bellassen, V., Cadule, P., Chenu, C., Gasser, T., Koven, C., </w:t>
      </w:r>
      <w:r w:rsidRPr="001D3572">
        <w:rPr>
          <w:b/>
          <w:sz w:val="20"/>
          <w:szCs w:val="20"/>
          <w:lang w:val="de-DE"/>
        </w:rPr>
        <w:t>Reichstein, M.</w:t>
      </w:r>
      <w:r w:rsidRPr="001D3572">
        <w:rPr>
          <w:sz w:val="20"/>
          <w:szCs w:val="20"/>
          <w:lang w:val="de-DE"/>
        </w:rPr>
        <w:t xml:space="preserve">, Smith, P., 2010. </w:t>
      </w:r>
      <w:r w:rsidRPr="000941A9">
        <w:rPr>
          <w:sz w:val="20"/>
          <w:szCs w:val="20"/>
        </w:rPr>
        <w:t xml:space="preserve">Historical and future perspectives of global soil carbon response to climate and land-use changes. Tellus, Series B - Chemical and Physical Meteorology 62, 700 - 718.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10.1111/j.1600-0889.</w:t>
      </w:r>
      <w:proofErr w:type="gramStart"/>
      <w:r w:rsidRPr="000941A9">
        <w:rPr>
          <w:sz w:val="20"/>
          <w:szCs w:val="20"/>
        </w:rPr>
        <w:t>2010.00499.x</w:t>
      </w:r>
      <w:proofErr w:type="gramEnd"/>
    </w:p>
    <w:p w14:paraId="4225D4D3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Gilmanov</w:t>
      </w:r>
      <w:proofErr w:type="spellEnd"/>
      <w:r w:rsidRPr="000941A9">
        <w:rPr>
          <w:sz w:val="20"/>
          <w:szCs w:val="20"/>
        </w:rPr>
        <w:t xml:space="preserve">, T.G., Aires, L., </w:t>
      </w:r>
      <w:proofErr w:type="spellStart"/>
      <w:r w:rsidRPr="000941A9">
        <w:rPr>
          <w:sz w:val="20"/>
          <w:szCs w:val="20"/>
        </w:rPr>
        <w:t>Barcza</w:t>
      </w:r>
      <w:proofErr w:type="spellEnd"/>
      <w:r w:rsidRPr="000941A9">
        <w:rPr>
          <w:sz w:val="20"/>
          <w:szCs w:val="20"/>
        </w:rPr>
        <w:t xml:space="preserve">, Z., Baron, V.S., </w:t>
      </w:r>
      <w:proofErr w:type="spellStart"/>
      <w:r w:rsidRPr="000941A9">
        <w:rPr>
          <w:sz w:val="20"/>
          <w:szCs w:val="20"/>
        </w:rPr>
        <w:t>Belelli</w:t>
      </w:r>
      <w:proofErr w:type="spellEnd"/>
      <w:r w:rsidRPr="000941A9">
        <w:rPr>
          <w:sz w:val="20"/>
          <w:szCs w:val="20"/>
        </w:rPr>
        <w:t xml:space="preserve">, L., </w:t>
      </w:r>
      <w:proofErr w:type="spellStart"/>
      <w:r w:rsidRPr="000941A9">
        <w:rPr>
          <w:sz w:val="20"/>
          <w:szCs w:val="20"/>
        </w:rPr>
        <w:t>Beringer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Billesbach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Bonal</w:t>
      </w:r>
      <w:proofErr w:type="spellEnd"/>
      <w:r w:rsidRPr="000941A9">
        <w:rPr>
          <w:sz w:val="20"/>
          <w:szCs w:val="20"/>
        </w:rPr>
        <w:t xml:space="preserve">, D., Bradford, J., </w:t>
      </w:r>
      <w:proofErr w:type="spellStart"/>
      <w:r w:rsidRPr="000941A9">
        <w:rPr>
          <w:sz w:val="20"/>
          <w:szCs w:val="20"/>
        </w:rPr>
        <w:t>Ceschia</w:t>
      </w:r>
      <w:proofErr w:type="spellEnd"/>
      <w:r w:rsidRPr="000941A9">
        <w:rPr>
          <w:sz w:val="20"/>
          <w:szCs w:val="20"/>
        </w:rPr>
        <w:t xml:space="preserve">, E., Cook, D., </w:t>
      </w:r>
      <w:proofErr w:type="spellStart"/>
      <w:r w:rsidRPr="000941A9">
        <w:rPr>
          <w:sz w:val="20"/>
          <w:szCs w:val="20"/>
        </w:rPr>
        <w:t>Corradi</w:t>
      </w:r>
      <w:proofErr w:type="spellEnd"/>
      <w:r w:rsidRPr="000941A9">
        <w:rPr>
          <w:sz w:val="20"/>
          <w:szCs w:val="20"/>
        </w:rPr>
        <w:t xml:space="preserve">, C., Frank, A., </w:t>
      </w:r>
      <w:proofErr w:type="spellStart"/>
      <w:r w:rsidRPr="000941A9">
        <w:rPr>
          <w:sz w:val="20"/>
          <w:szCs w:val="20"/>
        </w:rPr>
        <w:t>Gianelle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Gimeno</w:t>
      </w:r>
      <w:proofErr w:type="spellEnd"/>
      <w:r w:rsidRPr="000941A9">
        <w:rPr>
          <w:sz w:val="20"/>
          <w:szCs w:val="20"/>
        </w:rPr>
        <w:t xml:space="preserve">, C., Gruenwald, T., Guo, H.Q., Hanan, N., </w:t>
      </w:r>
      <w:proofErr w:type="spellStart"/>
      <w:r w:rsidRPr="000941A9">
        <w:rPr>
          <w:sz w:val="20"/>
          <w:szCs w:val="20"/>
        </w:rPr>
        <w:t>Haszpra</w:t>
      </w:r>
      <w:proofErr w:type="spellEnd"/>
      <w:r w:rsidRPr="000941A9">
        <w:rPr>
          <w:sz w:val="20"/>
          <w:szCs w:val="20"/>
        </w:rPr>
        <w:t xml:space="preserve">, L., Heilman, J., Jacobs, A., Jones, M.B., Johnson, D.A., Kiely, G., Li, S.G., </w:t>
      </w:r>
      <w:proofErr w:type="spellStart"/>
      <w:r w:rsidRPr="000941A9">
        <w:rPr>
          <w:sz w:val="20"/>
          <w:szCs w:val="20"/>
        </w:rPr>
        <w:t>Magliulo</w:t>
      </w:r>
      <w:proofErr w:type="spellEnd"/>
      <w:r w:rsidRPr="000941A9">
        <w:rPr>
          <w:sz w:val="20"/>
          <w:szCs w:val="20"/>
        </w:rPr>
        <w:t xml:space="preserve">, V., Moors, E., Nagy, Z., </w:t>
      </w:r>
      <w:proofErr w:type="spellStart"/>
      <w:r w:rsidRPr="000941A9">
        <w:rPr>
          <w:sz w:val="20"/>
          <w:szCs w:val="20"/>
        </w:rPr>
        <w:t>Nasyrov</w:t>
      </w:r>
      <w:proofErr w:type="spellEnd"/>
      <w:r w:rsidRPr="000941A9">
        <w:rPr>
          <w:sz w:val="20"/>
          <w:szCs w:val="20"/>
        </w:rPr>
        <w:t xml:space="preserve">, M., Owensby, C., Pinter, K., Pio, C.,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Sanz, M.J., Scott, R., </w:t>
      </w:r>
      <w:proofErr w:type="spellStart"/>
      <w:r w:rsidRPr="000941A9">
        <w:rPr>
          <w:sz w:val="20"/>
          <w:szCs w:val="20"/>
        </w:rPr>
        <w:t>Soussana</w:t>
      </w:r>
      <w:proofErr w:type="spellEnd"/>
      <w:r w:rsidRPr="000941A9">
        <w:rPr>
          <w:sz w:val="20"/>
          <w:szCs w:val="20"/>
        </w:rPr>
        <w:t xml:space="preserve">, J.F., </w:t>
      </w:r>
      <w:proofErr w:type="spellStart"/>
      <w:r w:rsidRPr="000941A9">
        <w:rPr>
          <w:sz w:val="20"/>
          <w:szCs w:val="20"/>
        </w:rPr>
        <w:t>Stoy</w:t>
      </w:r>
      <w:proofErr w:type="spellEnd"/>
      <w:r w:rsidRPr="000941A9">
        <w:rPr>
          <w:sz w:val="20"/>
          <w:szCs w:val="20"/>
        </w:rPr>
        <w:t xml:space="preserve">, P.C., </w:t>
      </w:r>
      <w:proofErr w:type="spellStart"/>
      <w:r w:rsidRPr="000941A9">
        <w:rPr>
          <w:sz w:val="20"/>
          <w:szCs w:val="20"/>
        </w:rPr>
        <w:t>Svejcar</w:t>
      </w:r>
      <w:proofErr w:type="spellEnd"/>
      <w:r w:rsidRPr="000941A9">
        <w:rPr>
          <w:sz w:val="20"/>
          <w:szCs w:val="20"/>
        </w:rPr>
        <w:t xml:space="preserve">, T., Tuba, Z., Zhou, G.S., 2010. Productivity, Respiration, and Light-Response Parameters of World Grassland and Agroecosystems Derived From Flux-Tower Measurements. Rangeland Ecology and Management 63, 16 - 39.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10.2111/rem-d-09-00072.1</w:t>
      </w:r>
    </w:p>
    <w:p w14:paraId="406278D2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Janssens, I.A., Dieleman, W., </w:t>
      </w:r>
      <w:proofErr w:type="spellStart"/>
      <w:r w:rsidRPr="000941A9">
        <w:rPr>
          <w:sz w:val="20"/>
          <w:szCs w:val="20"/>
        </w:rPr>
        <w:t>Luyssaert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Subke</w:t>
      </w:r>
      <w:proofErr w:type="spellEnd"/>
      <w:r w:rsidRPr="000941A9">
        <w:rPr>
          <w:sz w:val="20"/>
          <w:szCs w:val="20"/>
        </w:rPr>
        <w:t xml:space="preserve">, J.A.,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Ceulemans</w:t>
      </w:r>
      <w:proofErr w:type="spellEnd"/>
      <w:r w:rsidRPr="000941A9">
        <w:rPr>
          <w:sz w:val="20"/>
          <w:szCs w:val="20"/>
        </w:rPr>
        <w:t xml:space="preserve">, R.,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Dolman, A.J., Grace, J., </w:t>
      </w:r>
      <w:proofErr w:type="spellStart"/>
      <w:r w:rsidRPr="000941A9">
        <w:rPr>
          <w:sz w:val="20"/>
          <w:szCs w:val="20"/>
        </w:rPr>
        <w:t>Matteucci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Piao, S.L., Schulze, E.D., Tang, J., Law, B.E., 2010. Reduction of forest soil respiration in response to nitrogen deposition. Nature Geoscience 3, 315 - 322.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10.1038/ngeo844</w:t>
      </w:r>
    </w:p>
    <w:p w14:paraId="1CC1E5C9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Jung, M.,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Seneviratne, S.I., Sheffield, J., </w:t>
      </w:r>
      <w:proofErr w:type="spellStart"/>
      <w:r w:rsidRPr="000941A9">
        <w:rPr>
          <w:sz w:val="20"/>
          <w:szCs w:val="20"/>
        </w:rPr>
        <w:t>Goulden</w:t>
      </w:r>
      <w:proofErr w:type="spellEnd"/>
      <w:r w:rsidRPr="000941A9">
        <w:rPr>
          <w:sz w:val="20"/>
          <w:szCs w:val="20"/>
        </w:rPr>
        <w:t xml:space="preserve">, M.L., </w:t>
      </w:r>
      <w:proofErr w:type="spellStart"/>
      <w:r w:rsidRPr="000941A9">
        <w:rPr>
          <w:sz w:val="20"/>
          <w:szCs w:val="20"/>
        </w:rPr>
        <w:t>Bonan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Cescatti</w:t>
      </w:r>
      <w:proofErr w:type="spellEnd"/>
      <w:r w:rsidRPr="000941A9">
        <w:rPr>
          <w:sz w:val="20"/>
          <w:szCs w:val="20"/>
        </w:rPr>
        <w:t xml:space="preserve">, A., Chen, J.Q., De Jeu, R., Dolman, A.J., </w:t>
      </w:r>
      <w:proofErr w:type="spellStart"/>
      <w:r w:rsidRPr="000941A9">
        <w:rPr>
          <w:sz w:val="20"/>
          <w:szCs w:val="20"/>
        </w:rPr>
        <w:t>Eugster</w:t>
      </w:r>
      <w:proofErr w:type="spellEnd"/>
      <w:r w:rsidRPr="000941A9">
        <w:rPr>
          <w:sz w:val="20"/>
          <w:szCs w:val="20"/>
        </w:rPr>
        <w:t xml:space="preserve">, W., </w:t>
      </w:r>
      <w:proofErr w:type="spellStart"/>
      <w:r w:rsidRPr="000941A9">
        <w:rPr>
          <w:sz w:val="20"/>
          <w:szCs w:val="20"/>
        </w:rPr>
        <w:t>Gerten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Gianelle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Gobron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Heinke</w:t>
      </w:r>
      <w:proofErr w:type="spellEnd"/>
      <w:r w:rsidRPr="000941A9">
        <w:rPr>
          <w:sz w:val="20"/>
          <w:szCs w:val="20"/>
        </w:rPr>
        <w:t xml:space="preserve">, J., Kimball, J., Law, B.E., </w:t>
      </w:r>
      <w:proofErr w:type="spellStart"/>
      <w:r w:rsidRPr="000941A9">
        <w:rPr>
          <w:sz w:val="20"/>
          <w:szCs w:val="20"/>
        </w:rPr>
        <w:t>Montagnani</w:t>
      </w:r>
      <w:proofErr w:type="spellEnd"/>
      <w:r w:rsidRPr="000941A9">
        <w:rPr>
          <w:sz w:val="20"/>
          <w:szCs w:val="20"/>
        </w:rPr>
        <w:t xml:space="preserve">, L., Mu, Q.Z., Mueller, B., Oleson, K.,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Richardson, A.D., </w:t>
      </w:r>
      <w:proofErr w:type="spellStart"/>
      <w:r w:rsidRPr="000941A9">
        <w:rPr>
          <w:sz w:val="20"/>
          <w:szCs w:val="20"/>
        </w:rPr>
        <w:t>Roupsard</w:t>
      </w:r>
      <w:proofErr w:type="spellEnd"/>
      <w:r w:rsidRPr="000941A9">
        <w:rPr>
          <w:sz w:val="20"/>
          <w:szCs w:val="20"/>
        </w:rPr>
        <w:t xml:space="preserve">, O., Running, S., </w:t>
      </w:r>
      <w:proofErr w:type="spellStart"/>
      <w:r w:rsidRPr="000941A9">
        <w:rPr>
          <w:sz w:val="20"/>
          <w:szCs w:val="20"/>
        </w:rPr>
        <w:t>Tomelleri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Viovy</w:t>
      </w:r>
      <w:proofErr w:type="spellEnd"/>
      <w:r w:rsidRPr="000941A9">
        <w:rPr>
          <w:sz w:val="20"/>
          <w:szCs w:val="20"/>
        </w:rPr>
        <w:t xml:space="preserve">, N., Weber, U., Williams, C., Wood, E., </w:t>
      </w:r>
      <w:proofErr w:type="spellStart"/>
      <w:r w:rsidRPr="000941A9">
        <w:rPr>
          <w:sz w:val="20"/>
          <w:szCs w:val="20"/>
        </w:rPr>
        <w:t>Zaehle</w:t>
      </w:r>
      <w:proofErr w:type="spellEnd"/>
      <w:r w:rsidRPr="000941A9">
        <w:rPr>
          <w:sz w:val="20"/>
          <w:szCs w:val="20"/>
        </w:rPr>
        <w:t xml:space="preserve">, S., Zhang, K., 2010. Recent decline in the global land evapotranspiration trend due to limited moisture supply. Nature 467, 951 - 954.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10.1038/nature09396</w:t>
      </w:r>
    </w:p>
    <w:p w14:paraId="55990D29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Lasslop</w:t>
      </w:r>
      <w:proofErr w:type="spellEnd"/>
      <w:r w:rsidRPr="000941A9">
        <w:rPr>
          <w:sz w:val="20"/>
          <w:szCs w:val="20"/>
        </w:rPr>
        <w:t xml:space="preserve">, G.,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Detto</w:t>
      </w:r>
      <w:proofErr w:type="spellEnd"/>
      <w:r w:rsidRPr="000941A9">
        <w:rPr>
          <w:sz w:val="20"/>
          <w:szCs w:val="20"/>
        </w:rPr>
        <w:t xml:space="preserve">, M., Richardson, A.D., </w:t>
      </w:r>
      <w:proofErr w:type="spellStart"/>
      <w:r w:rsidRPr="000941A9">
        <w:rPr>
          <w:sz w:val="20"/>
          <w:szCs w:val="20"/>
        </w:rPr>
        <w:t>Baldocchi</w:t>
      </w:r>
      <w:proofErr w:type="spellEnd"/>
      <w:r w:rsidRPr="000941A9">
        <w:rPr>
          <w:sz w:val="20"/>
          <w:szCs w:val="20"/>
        </w:rPr>
        <w:t>, D.D., 2010. Comment on Vickers et al.: Self-correlation between assimilation and respiration resulting from flux partitioning of eddy-covariance CO</w:t>
      </w:r>
      <w:r w:rsidRPr="000941A9">
        <w:rPr>
          <w:sz w:val="20"/>
          <w:szCs w:val="20"/>
          <w:vertAlign w:val="subscript"/>
        </w:rPr>
        <w:t>2</w:t>
      </w:r>
      <w:r w:rsidRPr="000941A9">
        <w:rPr>
          <w:sz w:val="20"/>
          <w:szCs w:val="20"/>
        </w:rPr>
        <w:t xml:space="preserve"> fluxes. Agricultural and Forest Meteorology 150, 312 - 314.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10.1016/j.agrformet.2009.11.003</w:t>
      </w:r>
    </w:p>
    <w:p w14:paraId="6B9AC020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1D3572">
        <w:rPr>
          <w:sz w:val="20"/>
          <w:szCs w:val="20"/>
          <w:lang w:val="de-DE"/>
        </w:rPr>
        <w:t xml:space="preserve">Lasslop, G., </w:t>
      </w:r>
      <w:r w:rsidRPr="001D3572">
        <w:rPr>
          <w:b/>
          <w:sz w:val="20"/>
          <w:szCs w:val="20"/>
          <w:lang w:val="de-DE"/>
        </w:rPr>
        <w:t>Reichstein, M.</w:t>
      </w:r>
      <w:r w:rsidRPr="001D3572">
        <w:rPr>
          <w:sz w:val="20"/>
          <w:szCs w:val="20"/>
          <w:lang w:val="de-DE"/>
        </w:rPr>
        <w:t xml:space="preserve">, Papale, D., Richardson, A.D., Arneth, A., Barr, A., Stoy, P., Wohlfahrt, G., 2010. </w:t>
      </w:r>
      <w:r w:rsidRPr="000941A9">
        <w:rPr>
          <w:sz w:val="20"/>
          <w:szCs w:val="20"/>
        </w:rPr>
        <w:t xml:space="preserve">Separation of net ecosystem exchange into assimilation and respiration using a light response curve approach: critical issues and global evaluation. Global Change Biology 16, 187 - 208.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10.1111/j.1365-2486.</w:t>
      </w:r>
      <w:proofErr w:type="gramStart"/>
      <w:r w:rsidRPr="000941A9">
        <w:rPr>
          <w:sz w:val="20"/>
          <w:szCs w:val="20"/>
        </w:rPr>
        <w:t>2009.02041.x</w:t>
      </w:r>
      <w:proofErr w:type="gramEnd"/>
    </w:p>
    <w:p w14:paraId="2AC96A7C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Le Maire, G., </w:t>
      </w:r>
      <w:proofErr w:type="spellStart"/>
      <w:r w:rsidRPr="000941A9">
        <w:rPr>
          <w:sz w:val="20"/>
          <w:szCs w:val="20"/>
        </w:rPr>
        <w:t>Delpierre</w:t>
      </w:r>
      <w:proofErr w:type="spellEnd"/>
      <w:r w:rsidRPr="000941A9">
        <w:rPr>
          <w:sz w:val="20"/>
          <w:szCs w:val="20"/>
        </w:rPr>
        <w:t xml:space="preserve">, N., Jung, M.,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Viovy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Granier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Ibrom</w:t>
      </w:r>
      <w:proofErr w:type="spellEnd"/>
      <w:r w:rsidRPr="000941A9">
        <w:rPr>
          <w:sz w:val="20"/>
          <w:szCs w:val="20"/>
        </w:rPr>
        <w:t xml:space="preserve">, A., Kolari, P., </w:t>
      </w:r>
      <w:proofErr w:type="spellStart"/>
      <w:r w:rsidRPr="000941A9">
        <w:rPr>
          <w:sz w:val="20"/>
          <w:szCs w:val="20"/>
        </w:rPr>
        <w:t>Longdoz</w:t>
      </w:r>
      <w:proofErr w:type="spellEnd"/>
      <w:r w:rsidRPr="000941A9">
        <w:rPr>
          <w:sz w:val="20"/>
          <w:szCs w:val="20"/>
        </w:rPr>
        <w:t xml:space="preserve">, B., Moors, E.J., </w:t>
      </w:r>
      <w:proofErr w:type="spellStart"/>
      <w:r w:rsidRPr="000941A9">
        <w:rPr>
          <w:sz w:val="20"/>
          <w:szCs w:val="20"/>
        </w:rPr>
        <w:t>Pilegaard</w:t>
      </w:r>
      <w:proofErr w:type="spellEnd"/>
      <w:r w:rsidRPr="000941A9">
        <w:rPr>
          <w:sz w:val="20"/>
          <w:szCs w:val="20"/>
        </w:rPr>
        <w:t xml:space="preserve">, K., </w:t>
      </w:r>
      <w:proofErr w:type="spellStart"/>
      <w:r w:rsidRPr="000941A9">
        <w:rPr>
          <w:sz w:val="20"/>
          <w:szCs w:val="20"/>
        </w:rPr>
        <w:t>Rambal</w:t>
      </w:r>
      <w:proofErr w:type="spellEnd"/>
      <w:r w:rsidRPr="000941A9">
        <w:rPr>
          <w:sz w:val="20"/>
          <w:szCs w:val="20"/>
        </w:rPr>
        <w:t xml:space="preserve">, S., Richardson, A.D., </w:t>
      </w:r>
      <w:proofErr w:type="spellStart"/>
      <w:r w:rsidRPr="000941A9">
        <w:rPr>
          <w:sz w:val="20"/>
          <w:szCs w:val="20"/>
        </w:rPr>
        <w:t>Vesala</w:t>
      </w:r>
      <w:proofErr w:type="spellEnd"/>
      <w:r w:rsidRPr="000941A9">
        <w:rPr>
          <w:sz w:val="20"/>
          <w:szCs w:val="20"/>
        </w:rPr>
        <w:t xml:space="preserve">, T., 2010. Detecting the critical periods that underpin interannual fluctuations in the carbon balance of European forests. Journal of Geophysical Research: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115.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10.1029/2009jg001244</w:t>
      </w:r>
    </w:p>
    <w:p w14:paraId="0C06EF64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lastRenderedPageBreak/>
        <w:t>Luyssaert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Piao, S.L., Schulze, E.-D., Jung, M., </w:t>
      </w:r>
      <w:proofErr w:type="spellStart"/>
      <w:r w:rsidRPr="000941A9">
        <w:rPr>
          <w:sz w:val="20"/>
          <w:szCs w:val="20"/>
        </w:rPr>
        <w:t>Zaehle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Schelhaas</w:t>
      </w:r>
      <w:proofErr w:type="spellEnd"/>
      <w:r w:rsidRPr="000941A9">
        <w:rPr>
          <w:sz w:val="20"/>
          <w:szCs w:val="20"/>
        </w:rPr>
        <w:t xml:space="preserve">, M.J.,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Churkina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Abril, G., Beer, C., Grace, J., </w:t>
      </w:r>
      <w:proofErr w:type="spellStart"/>
      <w:r w:rsidRPr="000941A9">
        <w:rPr>
          <w:sz w:val="20"/>
          <w:szCs w:val="20"/>
        </w:rPr>
        <w:t>Loustau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Matteucci</w:t>
      </w:r>
      <w:proofErr w:type="spellEnd"/>
      <w:r w:rsidRPr="000941A9">
        <w:rPr>
          <w:sz w:val="20"/>
          <w:szCs w:val="20"/>
        </w:rPr>
        <w:t xml:space="preserve">, G., Magnani, F., </w:t>
      </w:r>
      <w:proofErr w:type="spellStart"/>
      <w:r w:rsidRPr="000941A9">
        <w:rPr>
          <w:sz w:val="20"/>
          <w:szCs w:val="20"/>
        </w:rPr>
        <w:t>Nabuurs</w:t>
      </w:r>
      <w:proofErr w:type="spellEnd"/>
      <w:r w:rsidRPr="000941A9">
        <w:rPr>
          <w:sz w:val="20"/>
          <w:szCs w:val="20"/>
        </w:rPr>
        <w:t xml:space="preserve">, G.J., Verbeeck, H., </w:t>
      </w:r>
      <w:proofErr w:type="spellStart"/>
      <w:r w:rsidRPr="000941A9">
        <w:rPr>
          <w:sz w:val="20"/>
          <w:szCs w:val="20"/>
        </w:rPr>
        <w:t>Sulkava</w:t>
      </w:r>
      <w:proofErr w:type="spellEnd"/>
      <w:r w:rsidRPr="000941A9">
        <w:rPr>
          <w:sz w:val="20"/>
          <w:szCs w:val="20"/>
        </w:rPr>
        <w:t xml:space="preserve">, M., Van Der Werf, G.R., Janssens, I., Team, C.S., 2010. The European carbon balance. Part 3: forests. Global Change Biology 16, 1429 - 1450.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10.1111/j.1365-2486.</w:t>
      </w:r>
      <w:proofErr w:type="gramStart"/>
      <w:r w:rsidRPr="000941A9">
        <w:rPr>
          <w:sz w:val="20"/>
          <w:szCs w:val="20"/>
        </w:rPr>
        <w:t>2009.02056.x</w:t>
      </w:r>
      <w:proofErr w:type="gramEnd"/>
    </w:p>
    <w:p w14:paraId="011A88BA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Lasslop</w:t>
      </w:r>
      <w:proofErr w:type="spellEnd"/>
      <w:r w:rsidRPr="000941A9">
        <w:rPr>
          <w:sz w:val="20"/>
          <w:szCs w:val="20"/>
        </w:rPr>
        <w:t xml:space="preserve">, G., Lange, H., Seneviratne, S.I., Vargas, R., Ammann, C., Arain, M.A., </w:t>
      </w:r>
      <w:proofErr w:type="spellStart"/>
      <w:r w:rsidRPr="000941A9">
        <w:rPr>
          <w:sz w:val="20"/>
          <w:szCs w:val="20"/>
        </w:rPr>
        <w:t>Cescatti</w:t>
      </w:r>
      <w:proofErr w:type="spellEnd"/>
      <w:r w:rsidRPr="000941A9">
        <w:rPr>
          <w:sz w:val="20"/>
          <w:szCs w:val="20"/>
        </w:rPr>
        <w:t xml:space="preserve">, A., Janssens, I.A.,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Montagnani</w:t>
      </w:r>
      <w:proofErr w:type="spellEnd"/>
      <w:r w:rsidRPr="000941A9">
        <w:rPr>
          <w:sz w:val="20"/>
          <w:szCs w:val="20"/>
        </w:rPr>
        <w:t xml:space="preserve">, L., Richardson, A.D., 2010. Global Convergence in the Temperature Sensitivity of Respiration at Ecosystem Level. Science 329, 838 - 840.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10.1126/science.1189587</w:t>
      </w:r>
    </w:p>
    <w:p w14:paraId="71FC004A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Jung, M., Seneviratne, S.I., </w:t>
      </w:r>
      <w:proofErr w:type="spellStart"/>
      <w:r w:rsidRPr="000941A9">
        <w:rPr>
          <w:sz w:val="20"/>
          <w:szCs w:val="20"/>
        </w:rPr>
        <w:t>Zaehle</w:t>
      </w:r>
      <w:proofErr w:type="spellEnd"/>
      <w:r w:rsidRPr="000941A9">
        <w:rPr>
          <w:sz w:val="20"/>
          <w:szCs w:val="20"/>
        </w:rPr>
        <w:t xml:space="preserve">, S., Beer, C., </w:t>
      </w:r>
      <w:proofErr w:type="spellStart"/>
      <w:r w:rsidRPr="000941A9">
        <w:rPr>
          <w:sz w:val="20"/>
          <w:szCs w:val="20"/>
        </w:rPr>
        <w:t>Braakhekke</w:t>
      </w:r>
      <w:proofErr w:type="spellEnd"/>
      <w:r w:rsidRPr="000941A9">
        <w:rPr>
          <w:sz w:val="20"/>
          <w:szCs w:val="20"/>
        </w:rPr>
        <w:t xml:space="preserve">, M.C.,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Lange, H., Le Maire, G., Moors, E., 2010. Comparing observations and process-based simulations of biosphere-atmosphere exchanges on multiple time scales. Journal of Geophysical Research: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115, G02003.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10.1029/2009jg001016</w:t>
      </w:r>
    </w:p>
    <w:p w14:paraId="6BA403FA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2010. Journal club: a biogeochemist looks at where all the emitted carbon dioxide is going. Nature 464.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10.1038/464145e</w:t>
      </w:r>
    </w:p>
    <w:p w14:paraId="0E39852F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Richardson, A.D., Black, T.A.,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Delbart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Friedl</w:t>
      </w:r>
      <w:proofErr w:type="spellEnd"/>
      <w:r w:rsidRPr="000941A9">
        <w:rPr>
          <w:sz w:val="20"/>
          <w:szCs w:val="20"/>
        </w:rPr>
        <w:t xml:space="preserve">, M.A., </w:t>
      </w:r>
      <w:proofErr w:type="spellStart"/>
      <w:r w:rsidRPr="000941A9">
        <w:rPr>
          <w:sz w:val="20"/>
          <w:szCs w:val="20"/>
        </w:rPr>
        <w:t>Gobron</w:t>
      </w:r>
      <w:proofErr w:type="spellEnd"/>
      <w:r w:rsidRPr="000941A9">
        <w:rPr>
          <w:sz w:val="20"/>
          <w:szCs w:val="20"/>
        </w:rPr>
        <w:t xml:space="preserve">, N., Hollinger, D.Y., </w:t>
      </w:r>
      <w:proofErr w:type="spellStart"/>
      <w:r w:rsidRPr="000941A9">
        <w:rPr>
          <w:sz w:val="20"/>
          <w:szCs w:val="20"/>
        </w:rPr>
        <w:t>Kutsch</w:t>
      </w:r>
      <w:proofErr w:type="spellEnd"/>
      <w:r w:rsidRPr="000941A9">
        <w:rPr>
          <w:sz w:val="20"/>
          <w:szCs w:val="20"/>
        </w:rPr>
        <w:t xml:space="preserve">, W.L., </w:t>
      </w:r>
      <w:proofErr w:type="spellStart"/>
      <w:r w:rsidRPr="000941A9">
        <w:rPr>
          <w:sz w:val="20"/>
          <w:szCs w:val="20"/>
        </w:rPr>
        <w:t>Longdoz</w:t>
      </w:r>
      <w:proofErr w:type="spellEnd"/>
      <w:r w:rsidRPr="000941A9">
        <w:rPr>
          <w:sz w:val="20"/>
          <w:szCs w:val="20"/>
        </w:rPr>
        <w:t xml:space="preserve">, B., </w:t>
      </w:r>
      <w:proofErr w:type="spellStart"/>
      <w:r w:rsidRPr="000941A9">
        <w:rPr>
          <w:sz w:val="20"/>
          <w:szCs w:val="20"/>
        </w:rPr>
        <w:t>Luyssaert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Montagnani</w:t>
      </w:r>
      <w:proofErr w:type="spellEnd"/>
      <w:r w:rsidRPr="000941A9">
        <w:rPr>
          <w:sz w:val="20"/>
          <w:szCs w:val="20"/>
        </w:rPr>
        <w:t xml:space="preserve">, L., Munger, J.W., Moors, E., Piao, S., </w:t>
      </w:r>
      <w:proofErr w:type="spellStart"/>
      <w:r w:rsidRPr="000941A9">
        <w:rPr>
          <w:sz w:val="20"/>
          <w:szCs w:val="20"/>
        </w:rPr>
        <w:t>Rebmann</w:t>
      </w:r>
      <w:proofErr w:type="spellEnd"/>
      <w:r w:rsidRPr="000941A9">
        <w:rPr>
          <w:sz w:val="20"/>
          <w:szCs w:val="20"/>
        </w:rPr>
        <w:t xml:space="preserve">, C.,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Saigusa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Tomelleri</w:t>
      </w:r>
      <w:proofErr w:type="spellEnd"/>
      <w:r w:rsidRPr="000941A9">
        <w:rPr>
          <w:sz w:val="20"/>
          <w:szCs w:val="20"/>
        </w:rPr>
        <w:t xml:space="preserve">, E., Vargas, R., </w:t>
      </w:r>
      <w:proofErr w:type="spellStart"/>
      <w:r w:rsidRPr="000941A9">
        <w:rPr>
          <w:sz w:val="20"/>
          <w:szCs w:val="20"/>
        </w:rPr>
        <w:t>Varlagin</w:t>
      </w:r>
      <w:proofErr w:type="spellEnd"/>
      <w:r w:rsidRPr="000941A9">
        <w:rPr>
          <w:sz w:val="20"/>
          <w:szCs w:val="20"/>
        </w:rPr>
        <w:t xml:space="preserve">, A., 2010. Influence of spring and autumn phenological transitions on forest ecosystem productivity. Philosophical Transactions of the Royal Society of London, Series B: Biological Sciences 365, 3227 - 3246.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10.1098/rstb.2010.0102</w:t>
      </w:r>
    </w:p>
    <w:p w14:paraId="4FB71D30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Schwalm</w:t>
      </w:r>
      <w:proofErr w:type="spellEnd"/>
      <w:r w:rsidRPr="000941A9">
        <w:rPr>
          <w:sz w:val="20"/>
          <w:szCs w:val="20"/>
        </w:rPr>
        <w:t xml:space="preserve">, C.R., Williams, C.A., Schaefer, K., </w:t>
      </w:r>
      <w:proofErr w:type="spellStart"/>
      <w:r w:rsidRPr="000941A9">
        <w:rPr>
          <w:sz w:val="20"/>
          <w:szCs w:val="20"/>
        </w:rPr>
        <w:t>Arneth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Bonal</w:t>
      </w:r>
      <w:proofErr w:type="spellEnd"/>
      <w:r w:rsidRPr="000941A9">
        <w:rPr>
          <w:sz w:val="20"/>
          <w:szCs w:val="20"/>
        </w:rPr>
        <w:t xml:space="preserve">, D., Buchmann, N., Chen, J.Q., Law, B.E., </w:t>
      </w:r>
      <w:proofErr w:type="spellStart"/>
      <w:r w:rsidRPr="000941A9">
        <w:rPr>
          <w:sz w:val="20"/>
          <w:szCs w:val="20"/>
        </w:rPr>
        <w:t>Lindroth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Luyssaert</w:t>
      </w:r>
      <w:proofErr w:type="spellEnd"/>
      <w:r w:rsidRPr="000941A9">
        <w:rPr>
          <w:sz w:val="20"/>
          <w:szCs w:val="20"/>
        </w:rPr>
        <w:t xml:space="preserve">, S.,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Richardson, A.D., 2010. Assimilation exceeds respiration sensitivity to drought: A FLUXNET synthesis. Global Change Biology 16, 657 - 670.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10.1111/j.1365-2486.</w:t>
      </w:r>
      <w:proofErr w:type="gramStart"/>
      <w:r w:rsidRPr="000941A9">
        <w:rPr>
          <w:sz w:val="20"/>
          <w:szCs w:val="20"/>
        </w:rPr>
        <w:t>2009.01991.x</w:t>
      </w:r>
      <w:proofErr w:type="gramEnd"/>
    </w:p>
    <w:p w14:paraId="3EE78E5C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Teuling</w:t>
      </w:r>
      <w:proofErr w:type="spellEnd"/>
      <w:r w:rsidRPr="000941A9">
        <w:rPr>
          <w:sz w:val="20"/>
          <w:szCs w:val="20"/>
        </w:rPr>
        <w:t xml:space="preserve">, A.J., Seneviratne, S.I., </w:t>
      </w:r>
      <w:proofErr w:type="spellStart"/>
      <w:r w:rsidRPr="000941A9">
        <w:rPr>
          <w:sz w:val="20"/>
          <w:szCs w:val="20"/>
        </w:rPr>
        <w:t>Stöckli</w:t>
      </w:r>
      <w:proofErr w:type="spellEnd"/>
      <w:r w:rsidRPr="000941A9">
        <w:rPr>
          <w:sz w:val="20"/>
          <w:szCs w:val="20"/>
        </w:rPr>
        <w:t xml:space="preserve">, R.,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Moors, E.,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Luyssaert</w:t>
      </w:r>
      <w:proofErr w:type="spellEnd"/>
      <w:r w:rsidRPr="000941A9">
        <w:rPr>
          <w:sz w:val="20"/>
          <w:szCs w:val="20"/>
        </w:rPr>
        <w:t xml:space="preserve">, S., Van Den Hurk, B., Ammann, C., </w:t>
      </w:r>
      <w:proofErr w:type="spellStart"/>
      <w:r w:rsidRPr="000941A9">
        <w:rPr>
          <w:sz w:val="20"/>
          <w:szCs w:val="20"/>
        </w:rPr>
        <w:t>Bernhofer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Dellwik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Gianelle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Gielen</w:t>
      </w:r>
      <w:proofErr w:type="spellEnd"/>
      <w:r w:rsidRPr="000941A9">
        <w:rPr>
          <w:sz w:val="20"/>
          <w:szCs w:val="20"/>
        </w:rPr>
        <w:t xml:space="preserve">, B., </w:t>
      </w:r>
      <w:proofErr w:type="spellStart"/>
      <w:r w:rsidRPr="000941A9">
        <w:rPr>
          <w:sz w:val="20"/>
          <w:szCs w:val="20"/>
        </w:rPr>
        <w:t>Grünwald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Klumpp</w:t>
      </w:r>
      <w:proofErr w:type="spellEnd"/>
      <w:r w:rsidRPr="000941A9">
        <w:rPr>
          <w:sz w:val="20"/>
          <w:szCs w:val="20"/>
        </w:rPr>
        <w:t xml:space="preserve">, K., </w:t>
      </w:r>
      <w:proofErr w:type="spellStart"/>
      <w:r w:rsidRPr="000941A9">
        <w:rPr>
          <w:sz w:val="20"/>
          <w:szCs w:val="20"/>
        </w:rPr>
        <w:t>Montagnani</w:t>
      </w:r>
      <w:proofErr w:type="spellEnd"/>
      <w:r w:rsidRPr="000941A9">
        <w:rPr>
          <w:sz w:val="20"/>
          <w:szCs w:val="20"/>
        </w:rPr>
        <w:t xml:space="preserve">, L., Moureaux, C., </w:t>
      </w:r>
      <w:proofErr w:type="spellStart"/>
      <w:r w:rsidRPr="000941A9">
        <w:rPr>
          <w:sz w:val="20"/>
          <w:szCs w:val="20"/>
        </w:rPr>
        <w:t>Sottocornola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Wohlfahrt</w:t>
      </w:r>
      <w:proofErr w:type="spellEnd"/>
      <w:r w:rsidRPr="000941A9">
        <w:rPr>
          <w:sz w:val="20"/>
          <w:szCs w:val="20"/>
        </w:rPr>
        <w:t xml:space="preserve">, G., 2010. Contrasting response of European forest and grassland energy exchange to heatwaves. Nature Geoscience 3, 722 - 727.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10.1038/ngeo950</w:t>
      </w:r>
    </w:p>
    <w:p w14:paraId="544D23AE" w14:textId="77777777" w:rsidR="00BF0077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Wang, X., Piao, S.,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Janssens, I.A.,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>, Peng, S., Wang, T., 2010. Are ecologi</w:t>
      </w:r>
      <w:r>
        <w:rPr>
          <w:sz w:val="20"/>
          <w:szCs w:val="20"/>
        </w:rPr>
        <w:t>cal gradients in seasonal Q</w:t>
      </w:r>
      <w:r w:rsidRPr="000941A9">
        <w:rPr>
          <w:sz w:val="20"/>
          <w:szCs w:val="20"/>
          <w:vertAlign w:val="subscript"/>
        </w:rPr>
        <w:t>10</w:t>
      </w:r>
      <w:r>
        <w:rPr>
          <w:sz w:val="20"/>
          <w:szCs w:val="20"/>
        </w:rPr>
        <w:t xml:space="preserve"> </w:t>
      </w:r>
      <w:r w:rsidRPr="000941A9">
        <w:rPr>
          <w:sz w:val="20"/>
          <w:szCs w:val="20"/>
        </w:rPr>
        <w:t xml:space="preserve">of soil respiration explained by climate or by vegetation seasonality? Soil Biology and Biochemistry 42, 1728 - 1734.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10.1016/j.soilbio.2010.06.008</w:t>
      </w:r>
    </w:p>
    <w:p w14:paraId="2E5EB642" w14:textId="77777777" w:rsidR="00BF0077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</w:p>
    <w:p w14:paraId="0282D8F9" w14:textId="77777777" w:rsidR="00BF0077" w:rsidRPr="00535143" w:rsidRDefault="00BF0077" w:rsidP="00BF0077">
      <w:pPr>
        <w:widowControl w:val="0"/>
        <w:spacing w:line="240" w:lineRule="auto"/>
        <w:ind w:left="720" w:hanging="720"/>
        <w:rPr>
          <w:b/>
          <w:i/>
          <w:sz w:val="20"/>
          <w:szCs w:val="20"/>
        </w:rPr>
      </w:pPr>
      <w:r w:rsidRPr="00535143">
        <w:rPr>
          <w:b/>
          <w:i/>
          <w:sz w:val="20"/>
          <w:szCs w:val="20"/>
        </w:rPr>
        <w:t>2009</w:t>
      </w:r>
    </w:p>
    <w:p w14:paraId="70CA7782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Beer, C.,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Baldocchi</w:t>
      </w:r>
      <w:proofErr w:type="spellEnd"/>
      <w:r w:rsidRPr="000941A9">
        <w:rPr>
          <w:sz w:val="20"/>
          <w:szCs w:val="20"/>
        </w:rPr>
        <w:t xml:space="preserve">, D., Law, B.E.,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Soussana</w:t>
      </w:r>
      <w:proofErr w:type="spellEnd"/>
      <w:r w:rsidRPr="000941A9">
        <w:rPr>
          <w:sz w:val="20"/>
          <w:szCs w:val="20"/>
        </w:rPr>
        <w:t xml:space="preserve">, J.F., Ammann, C., Buchmann, N., Frank, D., </w:t>
      </w:r>
      <w:proofErr w:type="spellStart"/>
      <w:r w:rsidRPr="000941A9">
        <w:rPr>
          <w:sz w:val="20"/>
          <w:szCs w:val="20"/>
        </w:rPr>
        <w:t>Gianelle</w:t>
      </w:r>
      <w:proofErr w:type="spellEnd"/>
      <w:r w:rsidRPr="000941A9">
        <w:rPr>
          <w:sz w:val="20"/>
          <w:szCs w:val="20"/>
        </w:rPr>
        <w:t xml:space="preserve">, D., Janssens, I.A., </w:t>
      </w:r>
      <w:proofErr w:type="spellStart"/>
      <w:r w:rsidRPr="000941A9">
        <w:rPr>
          <w:sz w:val="20"/>
          <w:szCs w:val="20"/>
        </w:rPr>
        <w:t>Knohl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Kostner</w:t>
      </w:r>
      <w:proofErr w:type="spellEnd"/>
      <w:r w:rsidRPr="000941A9">
        <w:rPr>
          <w:sz w:val="20"/>
          <w:szCs w:val="20"/>
        </w:rPr>
        <w:t xml:space="preserve">, B., Moors, E., </w:t>
      </w:r>
      <w:proofErr w:type="spellStart"/>
      <w:r w:rsidRPr="000941A9">
        <w:rPr>
          <w:sz w:val="20"/>
          <w:szCs w:val="20"/>
        </w:rPr>
        <w:t>Roupsard</w:t>
      </w:r>
      <w:proofErr w:type="spellEnd"/>
      <w:r w:rsidRPr="000941A9">
        <w:rPr>
          <w:sz w:val="20"/>
          <w:szCs w:val="20"/>
        </w:rPr>
        <w:t xml:space="preserve">, O., Verbeeck, H., </w:t>
      </w:r>
      <w:proofErr w:type="spellStart"/>
      <w:r w:rsidRPr="000941A9">
        <w:rPr>
          <w:sz w:val="20"/>
          <w:szCs w:val="20"/>
        </w:rPr>
        <w:t>Vesala</w:t>
      </w:r>
      <w:proofErr w:type="spellEnd"/>
      <w:r w:rsidRPr="000941A9">
        <w:rPr>
          <w:sz w:val="20"/>
          <w:szCs w:val="20"/>
        </w:rPr>
        <w:t xml:space="preserve">, T., Williams, C.A., </w:t>
      </w:r>
      <w:proofErr w:type="spellStart"/>
      <w:r w:rsidRPr="000941A9">
        <w:rPr>
          <w:sz w:val="20"/>
          <w:szCs w:val="20"/>
        </w:rPr>
        <w:t>Wohlfahrt</w:t>
      </w:r>
      <w:proofErr w:type="spellEnd"/>
      <w:r w:rsidRPr="000941A9">
        <w:rPr>
          <w:sz w:val="20"/>
          <w:szCs w:val="20"/>
        </w:rPr>
        <w:t xml:space="preserve">, G., 2009. Temporal and among-site variability of inherent water use efficiency at the ecosystem level. Global Biogeochemical Cycles 23, GB2018.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10.1029/2008gb003233</w:t>
      </w:r>
    </w:p>
    <w:p w14:paraId="2257B921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Bombelli</w:t>
      </w:r>
      <w:proofErr w:type="spellEnd"/>
      <w:r w:rsidRPr="000941A9">
        <w:rPr>
          <w:sz w:val="20"/>
          <w:szCs w:val="20"/>
        </w:rPr>
        <w:t xml:space="preserve">, A., Henry, M., </w:t>
      </w:r>
      <w:proofErr w:type="spellStart"/>
      <w:r w:rsidRPr="000941A9">
        <w:rPr>
          <w:sz w:val="20"/>
          <w:szCs w:val="20"/>
        </w:rPr>
        <w:t>Castaldi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Adu-Bredu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Arneth</w:t>
      </w:r>
      <w:proofErr w:type="spellEnd"/>
      <w:r w:rsidRPr="000941A9">
        <w:rPr>
          <w:sz w:val="20"/>
          <w:szCs w:val="20"/>
        </w:rPr>
        <w:t xml:space="preserve">, A., De </w:t>
      </w:r>
      <w:proofErr w:type="spellStart"/>
      <w:r w:rsidRPr="000941A9">
        <w:rPr>
          <w:sz w:val="20"/>
          <w:szCs w:val="20"/>
        </w:rPr>
        <w:t>Grandcourt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Grieco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Kutsch</w:t>
      </w:r>
      <w:proofErr w:type="spellEnd"/>
      <w:r w:rsidRPr="000941A9">
        <w:rPr>
          <w:sz w:val="20"/>
          <w:szCs w:val="20"/>
        </w:rPr>
        <w:t xml:space="preserve">, W.L., </w:t>
      </w:r>
      <w:proofErr w:type="spellStart"/>
      <w:r w:rsidRPr="000941A9">
        <w:rPr>
          <w:sz w:val="20"/>
          <w:szCs w:val="20"/>
        </w:rPr>
        <w:t>Lehsten</w:t>
      </w:r>
      <w:proofErr w:type="spellEnd"/>
      <w:r w:rsidRPr="000941A9">
        <w:rPr>
          <w:sz w:val="20"/>
          <w:szCs w:val="20"/>
        </w:rPr>
        <w:t xml:space="preserve">, V., </w:t>
      </w:r>
      <w:proofErr w:type="spellStart"/>
      <w:r w:rsidRPr="000941A9">
        <w:rPr>
          <w:sz w:val="20"/>
          <w:szCs w:val="20"/>
        </w:rPr>
        <w:t>Rasile</w:t>
      </w:r>
      <w:proofErr w:type="spellEnd"/>
      <w:r w:rsidRPr="000941A9">
        <w:rPr>
          <w:sz w:val="20"/>
          <w:szCs w:val="20"/>
        </w:rPr>
        <w:t xml:space="preserve">, A.,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Tansey, K., Weber, U., </w:t>
      </w:r>
      <w:proofErr w:type="spellStart"/>
      <w:r w:rsidRPr="000941A9">
        <w:rPr>
          <w:sz w:val="20"/>
          <w:szCs w:val="20"/>
        </w:rPr>
        <w:t>Valentini</w:t>
      </w:r>
      <w:proofErr w:type="spellEnd"/>
      <w:r w:rsidRPr="000941A9">
        <w:rPr>
          <w:sz w:val="20"/>
          <w:szCs w:val="20"/>
        </w:rPr>
        <w:t xml:space="preserve">, R., 2009. An outlook on the Sub-Saharan Africa carbon balance.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6, 2193 - 2205.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10.5194/bg-6-2193-2009</w:t>
      </w:r>
    </w:p>
    <w:p w14:paraId="1A65FDFC" w14:textId="77777777" w:rsidR="00BF0077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Fox, A., Williams, M., Richardson, A.D., Cameron, D., Gove, J.H., </w:t>
      </w:r>
      <w:proofErr w:type="spellStart"/>
      <w:r w:rsidRPr="000941A9">
        <w:rPr>
          <w:sz w:val="20"/>
          <w:szCs w:val="20"/>
        </w:rPr>
        <w:t>Quaife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Ricciuto</w:t>
      </w:r>
      <w:proofErr w:type="spellEnd"/>
      <w:r w:rsidRPr="000941A9">
        <w:rPr>
          <w:sz w:val="20"/>
          <w:szCs w:val="20"/>
        </w:rPr>
        <w:t xml:space="preserve">, D.,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Tomelleri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Trudinger</w:t>
      </w:r>
      <w:proofErr w:type="spellEnd"/>
      <w:r w:rsidRPr="000941A9">
        <w:rPr>
          <w:sz w:val="20"/>
          <w:szCs w:val="20"/>
        </w:rPr>
        <w:t xml:space="preserve">, C.M., Van </w:t>
      </w:r>
      <w:proofErr w:type="spellStart"/>
      <w:r w:rsidRPr="000941A9">
        <w:rPr>
          <w:sz w:val="20"/>
          <w:szCs w:val="20"/>
        </w:rPr>
        <w:t>Wijk</w:t>
      </w:r>
      <w:proofErr w:type="spellEnd"/>
      <w:r w:rsidRPr="000941A9">
        <w:rPr>
          <w:sz w:val="20"/>
          <w:szCs w:val="20"/>
        </w:rPr>
        <w:t xml:space="preserve">, M.T., 2009. The REFLEX project: Comparing different algorithms and implementations for the inversion of a terrestrial ecosystem model against eddy covariance data. Agricultural and Forest Meteorology 149, 1597 - 1615.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10.1016/j.agrformet.2009.05.002</w:t>
      </w:r>
    </w:p>
    <w:p w14:paraId="55CD5B9A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1C708E">
        <w:rPr>
          <w:sz w:val="20"/>
          <w:szCs w:val="20"/>
        </w:rPr>
        <w:t>Görner</w:t>
      </w:r>
      <w:proofErr w:type="spellEnd"/>
      <w:r w:rsidRPr="001C708E">
        <w:rPr>
          <w:sz w:val="20"/>
          <w:szCs w:val="20"/>
        </w:rPr>
        <w:t xml:space="preserve">, A., </w:t>
      </w:r>
      <w:r w:rsidRPr="001C708E">
        <w:rPr>
          <w:b/>
          <w:sz w:val="20"/>
          <w:szCs w:val="20"/>
        </w:rPr>
        <w:t>Reichstein, M.</w:t>
      </w:r>
      <w:r w:rsidRPr="001C708E">
        <w:rPr>
          <w:sz w:val="20"/>
          <w:szCs w:val="20"/>
        </w:rPr>
        <w:t xml:space="preserve">, </w:t>
      </w:r>
      <w:proofErr w:type="spellStart"/>
      <w:r w:rsidRPr="001C708E">
        <w:rPr>
          <w:sz w:val="20"/>
          <w:szCs w:val="20"/>
        </w:rPr>
        <w:t>Rambal</w:t>
      </w:r>
      <w:proofErr w:type="spellEnd"/>
      <w:r w:rsidRPr="001C708E">
        <w:rPr>
          <w:sz w:val="20"/>
          <w:szCs w:val="20"/>
        </w:rPr>
        <w:t xml:space="preserve">, S., 2009. </w:t>
      </w:r>
      <w:r w:rsidRPr="000941A9">
        <w:rPr>
          <w:sz w:val="20"/>
          <w:szCs w:val="20"/>
        </w:rPr>
        <w:t xml:space="preserve">Tracking seasonal drought effects on ecosystem light use efficiency with satellite-based PRI in a Mediterranean forest. Remote Sensing of Environment 113, 1101 - 1111.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10.1016/j.rse.2009.02.001</w:t>
      </w:r>
    </w:p>
    <w:p w14:paraId="423FFF7B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Jung, M.,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Bondeau</w:t>
      </w:r>
      <w:proofErr w:type="spellEnd"/>
      <w:r w:rsidRPr="000941A9">
        <w:rPr>
          <w:sz w:val="20"/>
          <w:szCs w:val="20"/>
        </w:rPr>
        <w:t xml:space="preserve">, A., 2009. Towards global empirical upscaling of FLUXNET eddy covariance observations: validation of a model tree ensemble approach using a biosphere model.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6, 2001 - 2013.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10.5194/bg-6-2001-2009</w:t>
      </w:r>
    </w:p>
    <w:p w14:paraId="2C38F80A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proofErr w:type="spellStart"/>
      <w:r w:rsidRPr="000941A9">
        <w:rPr>
          <w:sz w:val="20"/>
          <w:szCs w:val="20"/>
        </w:rPr>
        <w:t>Luyssaert</w:t>
      </w:r>
      <w:proofErr w:type="spellEnd"/>
      <w:r w:rsidRPr="000941A9">
        <w:rPr>
          <w:sz w:val="20"/>
          <w:szCs w:val="20"/>
        </w:rPr>
        <w:t xml:space="preserve">, S.,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Schulze, E.D., Janssens, I.A., Law, B.E.,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Dragoni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Goulden</w:t>
      </w:r>
      <w:proofErr w:type="spellEnd"/>
      <w:r w:rsidRPr="000941A9">
        <w:rPr>
          <w:sz w:val="20"/>
          <w:szCs w:val="20"/>
        </w:rPr>
        <w:t xml:space="preserve">, M.L., </w:t>
      </w:r>
      <w:proofErr w:type="spellStart"/>
      <w:r w:rsidRPr="000941A9">
        <w:rPr>
          <w:sz w:val="20"/>
          <w:szCs w:val="20"/>
        </w:rPr>
        <w:t>Granier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Kutsch</w:t>
      </w:r>
      <w:proofErr w:type="spellEnd"/>
      <w:r w:rsidRPr="000941A9">
        <w:rPr>
          <w:sz w:val="20"/>
          <w:szCs w:val="20"/>
        </w:rPr>
        <w:t xml:space="preserve">, W.L., Linder, S., </w:t>
      </w:r>
      <w:proofErr w:type="spellStart"/>
      <w:r w:rsidRPr="000941A9">
        <w:rPr>
          <w:sz w:val="20"/>
          <w:szCs w:val="20"/>
        </w:rPr>
        <w:t>Matteucci</w:t>
      </w:r>
      <w:proofErr w:type="spellEnd"/>
      <w:r w:rsidRPr="000941A9">
        <w:rPr>
          <w:sz w:val="20"/>
          <w:szCs w:val="20"/>
        </w:rPr>
        <w:t xml:space="preserve">, G., Moors, E., Munger, J.W., </w:t>
      </w:r>
      <w:proofErr w:type="spellStart"/>
      <w:r w:rsidRPr="000941A9">
        <w:rPr>
          <w:sz w:val="20"/>
          <w:szCs w:val="20"/>
        </w:rPr>
        <w:t>Pilegaard</w:t>
      </w:r>
      <w:proofErr w:type="spellEnd"/>
      <w:r w:rsidRPr="000941A9">
        <w:rPr>
          <w:sz w:val="20"/>
          <w:szCs w:val="20"/>
        </w:rPr>
        <w:t xml:space="preserve">, K., Saunders, M., </w:t>
      </w:r>
      <w:proofErr w:type="spellStart"/>
      <w:r w:rsidRPr="000941A9">
        <w:rPr>
          <w:sz w:val="20"/>
          <w:szCs w:val="20"/>
        </w:rPr>
        <w:t>Falge</w:t>
      </w:r>
      <w:proofErr w:type="spellEnd"/>
      <w:r w:rsidRPr="000941A9">
        <w:rPr>
          <w:sz w:val="20"/>
          <w:szCs w:val="20"/>
        </w:rPr>
        <w:t xml:space="preserve">, E.M., 2009. Toward a consistency cross-check of eddy covariance flux-based and biometric estimates of ecosystem carbon balance. </w:t>
      </w:r>
      <w:r w:rsidRPr="000941A9">
        <w:rPr>
          <w:sz w:val="20"/>
          <w:szCs w:val="20"/>
          <w:lang w:val="de-DE"/>
        </w:rPr>
        <w:t>Global Biogeochemical Cycles 23, GB3009. doi: 10.1029/2008gb003377</w:t>
      </w:r>
    </w:p>
    <w:p w14:paraId="20904FC2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Mahecha, M.D., Martinez, A., Lange, H.,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Beck, E., 2009. </w:t>
      </w:r>
      <w:r w:rsidRPr="000941A9">
        <w:rPr>
          <w:sz w:val="20"/>
          <w:szCs w:val="20"/>
        </w:rPr>
        <w:t xml:space="preserve">Identification of characteristic plant co-occurrences in neotropical secondary montane forests. Journal of Plant Ecology 2, 31 </w:t>
      </w:r>
      <w:r w:rsidRPr="000941A9">
        <w:rPr>
          <w:sz w:val="20"/>
          <w:szCs w:val="20"/>
        </w:rPr>
        <w:lastRenderedPageBreak/>
        <w:t xml:space="preserve">- 41.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10.1093/</w:t>
      </w:r>
      <w:proofErr w:type="spellStart"/>
      <w:r w:rsidRPr="000941A9">
        <w:rPr>
          <w:sz w:val="20"/>
          <w:szCs w:val="20"/>
        </w:rPr>
        <w:t>jpe</w:t>
      </w:r>
      <w:proofErr w:type="spellEnd"/>
      <w:r w:rsidRPr="000941A9">
        <w:rPr>
          <w:sz w:val="20"/>
          <w:szCs w:val="20"/>
        </w:rPr>
        <w:t>/rtp001</w:t>
      </w:r>
    </w:p>
    <w:p w14:paraId="5B507AD3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Piao, S., </w:t>
      </w:r>
      <w:proofErr w:type="spellStart"/>
      <w:r w:rsidRPr="000941A9">
        <w:rPr>
          <w:sz w:val="20"/>
          <w:szCs w:val="20"/>
        </w:rPr>
        <w:t>Friedlingstein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Peylin</w:t>
      </w:r>
      <w:proofErr w:type="spellEnd"/>
      <w:r w:rsidRPr="000941A9">
        <w:rPr>
          <w:sz w:val="20"/>
          <w:szCs w:val="20"/>
        </w:rPr>
        <w:t xml:space="preserve">, P., Zhu, B.,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2009. Footprint of temperature changes in the temperate and boreal forest carbon balance. Geophysical Research Letters 36, L07404.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10.1029/2009gl037381</w:t>
      </w:r>
    </w:p>
    <w:p w14:paraId="3984D714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Beer, C., </w:t>
      </w:r>
      <w:proofErr w:type="spellStart"/>
      <w:r w:rsidRPr="000941A9">
        <w:rPr>
          <w:sz w:val="20"/>
          <w:szCs w:val="20"/>
        </w:rPr>
        <w:t>Beier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Ibrom</w:t>
      </w:r>
      <w:proofErr w:type="spellEnd"/>
      <w:r w:rsidRPr="000941A9">
        <w:rPr>
          <w:sz w:val="20"/>
          <w:szCs w:val="20"/>
        </w:rPr>
        <w:t xml:space="preserve">, A., Janssens, I., Jung, M., </w:t>
      </w:r>
      <w:proofErr w:type="spellStart"/>
      <w:r w:rsidRPr="000941A9">
        <w:rPr>
          <w:sz w:val="20"/>
          <w:szCs w:val="20"/>
        </w:rPr>
        <w:t>Misson</w:t>
      </w:r>
      <w:proofErr w:type="spellEnd"/>
      <w:r w:rsidRPr="000941A9">
        <w:rPr>
          <w:sz w:val="20"/>
          <w:szCs w:val="20"/>
        </w:rPr>
        <w:t xml:space="preserve">, L., Seneviratne, S., Smith, P., Williams, C., Wirth, C., 2009. The role of climate variability and extremes for global terrestrial carbon dynamics: lessons learnt from multiple observations and experiments. IOP Conference Series: Earth and Environmental Science 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10.1088/1755-1307/6/4/042006</w:t>
      </w:r>
    </w:p>
    <w:p w14:paraId="383BFFB8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Reth</w:t>
      </w:r>
      <w:proofErr w:type="spellEnd"/>
      <w:r w:rsidRPr="000941A9">
        <w:rPr>
          <w:sz w:val="20"/>
          <w:szCs w:val="20"/>
        </w:rPr>
        <w:t xml:space="preserve">, S., Graf, W.,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Munch, J.C., 2009. Sustained stimulation of soil respiration after 10 years of experimental warming. Environmental Research Letters 4, 24005.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10.1088/1748-9326/4/2/024005</w:t>
      </w:r>
    </w:p>
    <w:p w14:paraId="70CE0D6F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Shurpali</w:t>
      </w:r>
      <w:proofErr w:type="spellEnd"/>
      <w:r w:rsidRPr="000941A9">
        <w:rPr>
          <w:sz w:val="20"/>
          <w:szCs w:val="20"/>
        </w:rPr>
        <w:t xml:space="preserve">, N.J., </w:t>
      </w:r>
      <w:proofErr w:type="spellStart"/>
      <w:r w:rsidRPr="000941A9">
        <w:rPr>
          <w:sz w:val="20"/>
          <w:szCs w:val="20"/>
        </w:rPr>
        <w:t>Hyvonen</w:t>
      </w:r>
      <w:proofErr w:type="spellEnd"/>
      <w:r w:rsidRPr="000941A9">
        <w:rPr>
          <w:sz w:val="20"/>
          <w:szCs w:val="20"/>
        </w:rPr>
        <w:t xml:space="preserve">, N.P., </w:t>
      </w:r>
      <w:proofErr w:type="spellStart"/>
      <w:r w:rsidRPr="000941A9">
        <w:rPr>
          <w:sz w:val="20"/>
          <w:szCs w:val="20"/>
        </w:rPr>
        <w:t>Huttunen</w:t>
      </w:r>
      <w:proofErr w:type="spellEnd"/>
      <w:r w:rsidRPr="000941A9">
        <w:rPr>
          <w:sz w:val="20"/>
          <w:szCs w:val="20"/>
        </w:rPr>
        <w:t xml:space="preserve">, J.T., Clement, R.J.,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Nykanen</w:t>
      </w:r>
      <w:proofErr w:type="spellEnd"/>
      <w:r w:rsidRPr="000941A9">
        <w:rPr>
          <w:sz w:val="20"/>
          <w:szCs w:val="20"/>
        </w:rPr>
        <w:t xml:space="preserve">, H., </w:t>
      </w:r>
      <w:proofErr w:type="spellStart"/>
      <w:r w:rsidRPr="000941A9">
        <w:rPr>
          <w:sz w:val="20"/>
          <w:szCs w:val="20"/>
        </w:rPr>
        <w:t>Biasi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Martikainen</w:t>
      </w:r>
      <w:proofErr w:type="spellEnd"/>
      <w:r w:rsidRPr="000941A9">
        <w:rPr>
          <w:sz w:val="20"/>
          <w:szCs w:val="20"/>
        </w:rPr>
        <w:t xml:space="preserve">, P.J., 2009. Cultivation of a perennial grass for bioenergy on a boreal organic soil - carbon sink or source? GCB Bioenergy 1, 35 - 50.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10.1111/j.1757-1707.</w:t>
      </w:r>
      <w:proofErr w:type="gramStart"/>
      <w:r w:rsidRPr="000941A9">
        <w:rPr>
          <w:sz w:val="20"/>
          <w:szCs w:val="20"/>
        </w:rPr>
        <w:t>2009.01003.x</w:t>
      </w:r>
      <w:proofErr w:type="gramEnd"/>
    </w:p>
    <w:p w14:paraId="2BE64221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Stoy</w:t>
      </w:r>
      <w:proofErr w:type="spellEnd"/>
      <w:r w:rsidRPr="000941A9">
        <w:rPr>
          <w:sz w:val="20"/>
          <w:szCs w:val="20"/>
        </w:rPr>
        <w:t xml:space="preserve">, P.C., Richardson, A.D., </w:t>
      </w:r>
      <w:proofErr w:type="spellStart"/>
      <w:r w:rsidRPr="000941A9">
        <w:rPr>
          <w:sz w:val="20"/>
          <w:szCs w:val="20"/>
        </w:rPr>
        <w:t>Baldocchi</w:t>
      </w:r>
      <w:proofErr w:type="spellEnd"/>
      <w:r w:rsidRPr="000941A9">
        <w:rPr>
          <w:sz w:val="20"/>
          <w:szCs w:val="20"/>
        </w:rPr>
        <w:t xml:space="preserve">, D.D., </w:t>
      </w:r>
      <w:proofErr w:type="spellStart"/>
      <w:r w:rsidRPr="000941A9">
        <w:rPr>
          <w:sz w:val="20"/>
          <w:szCs w:val="20"/>
        </w:rPr>
        <w:t>Katul</w:t>
      </w:r>
      <w:proofErr w:type="spellEnd"/>
      <w:r w:rsidRPr="000941A9">
        <w:rPr>
          <w:sz w:val="20"/>
          <w:szCs w:val="20"/>
        </w:rPr>
        <w:t xml:space="preserve">, G.G., </w:t>
      </w:r>
      <w:proofErr w:type="spellStart"/>
      <w:r w:rsidRPr="000941A9">
        <w:rPr>
          <w:sz w:val="20"/>
          <w:szCs w:val="20"/>
        </w:rPr>
        <w:t>Stanovick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Detto</w:t>
      </w:r>
      <w:proofErr w:type="spellEnd"/>
      <w:r w:rsidRPr="000941A9">
        <w:rPr>
          <w:sz w:val="20"/>
          <w:szCs w:val="20"/>
        </w:rPr>
        <w:t xml:space="preserve">, M., Law, B.E., </w:t>
      </w:r>
      <w:proofErr w:type="spellStart"/>
      <w:r w:rsidRPr="000941A9">
        <w:rPr>
          <w:sz w:val="20"/>
          <w:szCs w:val="20"/>
        </w:rPr>
        <w:t>Wohlfahrt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Arriga</w:t>
      </w:r>
      <w:proofErr w:type="spellEnd"/>
      <w:r w:rsidRPr="000941A9">
        <w:rPr>
          <w:sz w:val="20"/>
          <w:szCs w:val="20"/>
        </w:rPr>
        <w:t xml:space="preserve">, N., Campos, J., </w:t>
      </w:r>
      <w:proofErr w:type="spellStart"/>
      <w:r w:rsidRPr="000941A9">
        <w:rPr>
          <w:sz w:val="20"/>
          <w:szCs w:val="20"/>
        </w:rPr>
        <w:t>Mccaughey</w:t>
      </w:r>
      <w:proofErr w:type="spellEnd"/>
      <w:r w:rsidRPr="000941A9">
        <w:rPr>
          <w:sz w:val="20"/>
          <w:szCs w:val="20"/>
        </w:rPr>
        <w:t xml:space="preserve">, J.H., </w:t>
      </w:r>
      <w:proofErr w:type="spellStart"/>
      <w:r w:rsidRPr="000941A9">
        <w:rPr>
          <w:sz w:val="20"/>
          <w:szCs w:val="20"/>
        </w:rPr>
        <w:t>Montagnani</w:t>
      </w:r>
      <w:proofErr w:type="spellEnd"/>
      <w:r w:rsidRPr="000941A9">
        <w:rPr>
          <w:sz w:val="20"/>
          <w:szCs w:val="20"/>
        </w:rPr>
        <w:t xml:space="preserve">, L., U, K.T.P., </w:t>
      </w:r>
      <w:proofErr w:type="spellStart"/>
      <w:r w:rsidRPr="000941A9">
        <w:rPr>
          <w:sz w:val="20"/>
          <w:szCs w:val="20"/>
        </w:rPr>
        <w:t>Sevanto</w:t>
      </w:r>
      <w:proofErr w:type="spellEnd"/>
      <w:r w:rsidRPr="000941A9">
        <w:rPr>
          <w:sz w:val="20"/>
          <w:szCs w:val="20"/>
        </w:rPr>
        <w:t>, S., Williams, M., 2009. Biosphere-atmosphere exchange of CO</w:t>
      </w:r>
      <w:r w:rsidRPr="000941A9">
        <w:rPr>
          <w:sz w:val="20"/>
          <w:szCs w:val="20"/>
          <w:vertAlign w:val="subscript"/>
        </w:rPr>
        <w:t>2</w:t>
      </w:r>
      <w:r w:rsidRPr="000941A9">
        <w:rPr>
          <w:sz w:val="20"/>
          <w:szCs w:val="20"/>
        </w:rPr>
        <w:t xml:space="preserve"> in relation to climate: a cross-biome analysis across multiple time scales.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6, 2297 - 2312.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10.5194/bg-6-2297-2009</w:t>
      </w:r>
    </w:p>
    <w:p w14:paraId="3B83A78F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Tenhunen</w:t>
      </w:r>
      <w:proofErr w:type="spellEnd"/>
      <w:r w:rsidRPr="000941A9">
        <w:rPr>
          <w:sz w:val="20"/>
          <w:szCs w:val="20"/>
        </w:rPr>
        <w:t xml:space="preserve">, J., Geyer, R., </w:t>
      </w:r>
      <w:proofErr w:type="spellStart"/>
      <w:r w:rsidRPr="000941A9">
        <w:rPr>
          <w:sz w:val="20"/>
          <w:szCs w:val="20"/>
        </w:rPr>
        <w:t>Adiku</w:t>
      </w:r>
      <w:proofErr w:type="spellEnd"/>
      <w:r w:rsidRPr="000941A9">
        <w:rPr>
          <w:sz w:val="20"/>
          <w:szCs w:val="20"/>
        </w:rPr>
        <w:t xml:space="preserve">, S.,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Tappeiner</w:t>
      </w:r>
      <w:proofErr w:type="spellEnd"/>
      <w:r w:rsidRPr="000941A9">
        <w:rPr>
          <w:sz w:val="20"/>
          <w:szCs w:val="20"/>
        </w:rPr>
        <w:t xml:space="preserve">, U., Bahn, M., </w:t>
      </w:r>
      <w:proofErr w:type="spellStart"/>
      <w:r w:rsidRPr="000941A9">
        <w:rPr>
          <w:sz w:val="20"/>
          <w:szCs w:val="20"/>
        </w:rPr>
        <w:t>Cernusca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Dinh</w:t>
      </w:r>
      <w:proofErr w:type="spellEnd"/>
      <w:r w:rsidRPr="000941A9">
        <w:rPr>
          <w:sz w:val="20"/>
          <w:szCs w:val="20"/>
        </w:rPr>
        <w:t xml:space="preserve">, N.Q., </w:t>
      </w:r>
      <w:proofErr w:type="spellStart"/>
      <w:r w:rsidRPr="000941A9">
        <w:rPr>
          <w:sz w:val="20"/>
          <w:szCs w:val="20"/>
        </w:rPr>
        <w:t>Kolcun</w:t>
      </w:r>
      <w:proofErr w:type="spellEnd"/>
      <w:r w:rsidRPr="000941A9">
        <w:rPr>
          <w:sz w:val="20"/>
          <w:szCs w:val="20"/>
        </w:rPr>
        <w:t xml:space="preserve">, O., </w:t>
      </w:r>
      <w:proofErr w:type="spellStart"/>
      <w:r w:rsidRPr="000941A9">
        <w:rPr>
          <w:sz w:val="20"/>
          <w:szCs w:val="20"/>
        </w:rPr>
        <w:t>Lohila</w:t>
      </w:r>
      <w:proofErr w:type="spellEnd"/>
      <w:r w:rsidRPr="000941A9">
        <w:rPr>
          <w:sz w:val="20"/>
          <w:szCs w:val="20"/>
        </w:rPr>
        <w:t xml:space="preserve">, A., Otieno, D., Schmidt, M., Schmitt, M., Wang, Q., </w:t>
      </w:r>
      <w:proofErr w:type="spellStart"/>
      <w:r w:rsidRPr="000941A9">
        <w:rPr>
          <w:sz w:val="20"/>
          <w:szCs w:val="20"/>
        </w:rPr>
        <w:t>Wartinger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Wohlfahrt</w:t>
      </w:r>
      <w:proofErr w:type="spellEnd"/>
      <w:r w:rsidRPr="000941A9">
        <w:rPr>
          <w:sz w:val="20"/>
          <w:szCs w:val="20"/>
        </w:rPr>
        <w:t>, G., 2009. Influences of changing land use and CO</w:t>
      </w:r>
      <w:r w:rsidRPr="000941A9">
        <w:rPr>
          <w:sz w:val="20"/>
          <w:szCs w:val="20"/>
          <w:vertAlign w:val="subscript"/>
        </w:rPr>
        <w:t>2</w:t>
      </w:r>
      <w:r w:rsidRPr="000941A9">
        <w:rPr>
          <w:sz w:val="20"/>
          <w:szCs w:val="20"/>
        </w:rPr>
        <w:t xml:space="preserve"> concentration on ecosystem and landscape level carbon and water balances in mountainous terrain of the </w:t>
      </w:r>
      <w:proofErr w:type="spellStart"/>
      <w:r w:rsidRPr="000941A9">
        <w:rPr>
          <w:sz w:val="20"/>
          <w:szCs w:val="20"/>
        </w:rPr>
        <w:t>Stubai</w:t>
      </w:r>
      <w:proofErr w:type="spellEnd"/>
      <w:r w:rsidRPr="000941A9">
        <w:rPr>
          <w:sz w:val="20"/>
          <w:szCs w:val="20"/>
        </w:rPr>
        <w:t xml:space="preserve"> Valley, Austria. Global and Planetary Change 67, 29 - 43.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10.1016/j.gloplacha.2008.12.010</w:t>
      </w:r>
    </w:p>
    <w:p w14:paraId="44BFDBEF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Teuling</w:t>
      </w:r>
      <w:proofErr w:type="spellEnd"/>
      <w:r w:rsidRPr="000941A9">
        <w:rPr>
          <w:sz w:val="20"/>
          <w:szCs w:val="20"/>
        </w:rPr>
        <w:t xml:space="preserve">, A.J., Hirschi, M., Ohmura, A., Wild, M.,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Buchmann, N., Ammann, C., </w:t>
      </w:r>
      <w:proofErr w:type="spellStart"/>
      <w:r w:rsidRPr="000941A9">
        <w:rPr>
          <w:sz w:val="20"/>
          <w:szCs w:val="20"/>
        </w:rPr>
        <w:t>Montagnani</w:t>
      </w:r>
      <w:proofErr w:type="spellEnd"/>
      <w:r w:rsidRPr="000941A9">
        <w:rPr>
          <w:sz w:val="20"/>
          <w:szCs w:val="20"/>
        </w:rPr>
        <w:t xml:space="preserve">, L., Richardson, A.D., </w:t>
      </w:r>
      <w:proofErr w:type="spellStart"/>
      <w:r w:rsidRPr="000941A9">
        <w:rPr>
          <w:sz w:val="20"/>
          <w:szCs w:val="20"/>
        </w:rPr>
        <w:t>Wohlfahrt</w:t>
      </w:r>
      <w:proofErr w:type="spellEnd"/>
      <w:r w:rsidRPr="000941A9">
        <w:rPr>
          <w:sz w:val="20"/>
          <w:szCs w:val="20"/>
        </w:rPr>
        <w:t xml:space="preserve">, G., Seneviratne, S.I., 2009. A regional perspective on trends in continental evaporation. Geophysical Research Letters 36, 20.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10.1029/2008gl036584</w:t>
      </w:r>
    </w:p>
    <w:p w14:paraId="0F654881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Weber, U., Jung, M.,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Beer, C., Braakhekke, M.C., Lehsten, V., Ghent, D., Kaduk, J., Viovy, N., Ciais, P., Gobron, N., Rödenbeck, C., 2009. </w:t>
      </w:r>
      <w:r w:rsidRPr="000941A9">
        <w:rPr>
          <w:sz w:val="20"/>
          <w:szCs w:val="20"/>
        </w:rPr>
        <w:t xml:space="preserve">The interannual variability of Africa's ecosystem productivity: a multi-model analysis.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6, 285 - 295.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10.5194/bg-6-285-2009</w:t>
      </w:r>
    </w:p>
    <w:p w14:paraId="3B9B26D3" w14:textId="77777777" w:rsidR="00BF0077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Williams, M., Richardson, A.D.,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Stoy</w:t>
      </w:r>
      <w:proofErr w:type="spellEnd"/>
      <w:r w:rsidRPr="000941A9">
        <w:rPr>
          <w:sz w:val="20"/>
          <w:szCs w:val="20"/>
        </w:rPr>
        <w:t xml:space="preserve">, P.C., </w:t>
      </w:r>
      <w:proofErr w:type="spellStart"/>
      <w:r w:rsidRPr="000941A9">
        <w:rPr>
          <w:sz w:val="20"/>
          <w:szCs w:val="20"/>
        </w:rPr>
        <w:t>Peylin</w:t>
      </w:r>
      <w:proofErr w:type="spellEnd"/>
      <w:r w:rsidRPr="000941A9">
        <w:rPr>
          <w:sz w:val="20"/>
          <w:szCs w:val="20"/>
        </w:rPr>
        <w:t xml:space="preserve">, P., Verbeeck, H.,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Jung, M., Hollinger, D.Y., </w:t>
      </w:r>
      <w:proofErr w:type="spellStart"/>
      <w:r w:rsidRPr="000941A9">
        <w:rPr>
          <w:sz w:val="20"/>
          <w:szCs w:val="20"/>
        </w:rPr>
        <w:t>Kattge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Leuning</w:t>
      </w:r>
      <w:proofErr w:type="spellEnd"/>
      <w:r w:rsidRPr="000941A9">
        <w:rPr>
          <w:sz w:val="20"/>
          <w:szCs w:val="20"/>
        </w:rPr>
        <w:t xml:space="preserve">, R., Luo, Y., </w:t>
      </w:r>
      <w:proofErr w:type="spellStart"/>
      <w:r w:rsidRPr="000941A9">
        <w:rPr>
          <w:sz w:val="20"/>
          <w:szCs w:val="20"/>
        </w:rPr>
        <w:t>Tomelleri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Trudinger</w:t>
      </w:r>
      <w:proofErr w:type="spellEnd"/>
      <w:r w:rsidRPr="000941A9">
        <w:rPr>
          <w:sz w:val="20"/>
          <w:szCs w:val="20"/>
        </w:rPr>
        <w:t xml:space="preserve">, C.M., Wang, Y.P., 2009. Improving land surface models with FLUXNET data.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6, 1341 - 1359.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10.5194/bg-6-1341-2009</w:t>
      </w:r>
    </w:p>
    <w:p w14:paraId="4A2D3BB4" w14:textId="77777777" w:rsidR="00BF0077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</w:p>
    <w:p w14:paraId="44583411" w14:textId="77777777" w:rsidR="00BF0077" w:rsidRPr="00535143" w:rsidRDefault="00BF0077" w:rsidP="00BF0077">
      <w:pPr>
        <w:widowControl w:val="0"/>
        <w:spacing w:line="240" w:lineRule="auto"/>
        <w:ind w:left="720" w:hanging="720"/>
        <w:rPr>
          <w:b/>
          <w:i/>
          <w:sz w:val="20"/>
          <w:szCs w:val="20"/>
        </w:rPr>
      </w:pPr>
      <w:r w:rsidRPr="00535143">
        <w:rPr>
          <w:b/>
          <w:i/>
          <w:sz w:val="20"/>
          <w:szCs w:val="20"/>
        </w:rPr>
        <w:t>2008</w:t>
      </w:r>
    </w:p>
    <w:p w14:paraId="06D25B8D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 xml:space="preserve">, N.,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Seixas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Collatz</w:t>
      </w:r>
      <w:proofErr w:type="spellEnd"/>
      <w:r w:rsidRPr="000941A9">
        <w:rPr>
          <w:sz w:val="20"/>
          <w:szCs w:val="20"/>
        </w:rPr>
        <w:t xml:space="preserve">, G.J., Pereira, J.S., </w:t>
      </w:r>
      <w:proofErr w:type="spellStart"/>
      <w:r w:rsidRPr="000941A9">
        <w:rPr>
          <w:sz w:val="20"/>
          <w:szCs w:val="20"/>
        </w:rPr>
        <w:t>Berbigier</w:t>
      </w:r>
      <w:proofErr w:type="spellEnd"/>
      <w:r w:rsidRPr="000941A9">
        <w:rPr>
          <w:sz w:val="20"/>
          <w:szCs w:val="20"/>
        </w:rPr>
        <w:t xml:space="preserve">, P., Carrara, A., </w:t>
      </w:r>
      <w:proofErr w:type="spellStart"/>
      <w:r w:rsidRPr="000941A9">
        <w:rPr>
          <w:sz w:val="20"/>
          <w:szCs w:val="20"/>
        </w:rPr>
        <w:t>Granier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Montagnani</w:t>
      </w:r>
      <w:proofErr w:type="spellEnd"/>
      <w:r w:rsidRPr="000941A9">
        <w:rPr>
          <w:sz w:val="20"/>
          <w:szCs w:val="20"/>
        </w:rPr>
        <w:t xml:space="preserve">, L.,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Rambal</w:t>
      </w:r>
      <w:proofErr w:type="spellEnd"/>
      <w:r w:rsidRPr="000941A9">
        <w:rPr>
          <w:sz w:val="20"/>
          <w:szCs w:val="20"/>
        </w:rPr>
        <w:t xml:space="preserve">, S., Sanz, M.J., </w:t>
      </w:r>
      <w:proofErr w:type="spellStart"/>
      <w:r w:rsidRPr="000941A9">
        <w:rPr>
          <w:sz w:val="20"/>
          <w:szCs w:val="20"/>
        </w:rPr>
        <w:t>Valentini</w:t>
      </w:r>
      <w:proofErr w:type="spellEnd"/>
      <w:r w:rsidRPr="000941A9">
        <w:rPr>
          <w:sz w:val="20"/>
          <w:szCs w:val="20"/>
        </w:rPr>
        <w:t xml:space="preserve">, R., 2008. Implications of the carbon cycle steady state assumption for biogeochemical modeling performance and inverse parameter retrieval. Global Biogeochemical Cycles 22, Gb2007.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10.1029/2007gb003033</w:t>
      </w:r>
    </w:p>
    <w:p w14:paraId="4F0EEEDD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Desai, A.R., Richardson, A.D., Moffat, A.M., </w:t>
      </w:r>
      <w:proofErr w:type="spellStart"/>
      <w:r w:rsidRPr="000941A9">
        <w:rPr>
          <w:sz w:val="20"/>
          <w:szCs w:val="20"/>
        </w:rPr>
        <w:t>Kattge</w:t>
      </w:r>
      <w:proofErr w:type="spellEnd"/>
      <w:r w:rsidRPr="000941A9">
        <w:rPr>
          <w:sz w:val="20"/>
          <w:szCs w:val="20"/>
        </w:rPr>
        <w:t xml:space="preserve">, J., Hollinger, D.Y., Barr, A., </w:t>
      </w:r>
      <w:proofErr w:type="spellStart"/>
      <w:r w:rsidRPr="000941A9">
        <w:rPr>
          <w:sz w:val="20"/>
          <w:szCs w:val="20"/>
        </w:rPr>
        <w:t>Falge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Noormets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Stauch</w:t>
      </w:r>
      <w:proofErr w:type="spellEnd"/>
      <w:r w:rsidRPr="000941A9">
        <w:rPr>
          <w:sz w:val="20"/>
          <w:szCs w:val="20"/>
        </w:rPr>
        <w:t xml:space="preserve">, V.J., 2008. Cross-site evaluation of eddy covariance GPP and RE decomposition techniques. Agricultural and Forest Meteorology 148, 821 - 838.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10.1016/j.agrformet.2007.11.012</w:t>
      </w:r>
    </w:p>
    <w:p w14:paraId="0AEE686F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proofErr w:type="spellStart"/>
      <w:r w:rsidRPr="000941A9">
        <w:rPr>
          <w:sz w:val="20"/>
          <w:szCs w:val="20"/>
        </w:rPr>
        <w:t>Heimann</w:t>
      </w:r>
      <w:proofErr w:type="spellEnd"/>
      <w:r w:rsidRPr="000941A9">
        <w:rPr>
          <w:sz w:val="20"/>
          <w:szCs w:val="20"/>
        </w:rPr>
        <w:t xml:space="preserve">, M.,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2008. Terrestrial ecosystem carbon dynamics and climate feedbacks. </w:t>
      </w:r>
      <w:r w:rsidRPr="000941A9">
        <w:rPr>
          <w:sz w:val="20"/>
          <w:szCs w:val="20"/>
          <w:lang w:val="de-DE"/>
        </w:rPr>
        <w:t>Nature 451, 289 - 292. doi: 10.1038/nature06591</w:t>
      </w:r>
    </w:p>
    <w:p w14:paraId="77291D1F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Jung, M., Verstraete, M., Gobron, N.,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Papale, D., Bondeau, A., Robustelli, M., Pinty, B., 2008. </w:t>
      </w:r>
      <w:r w:rsidRPr="000941A9">
        <w:rPr>
          <w:sz w:val="20"/>
          <w:szCs w:val="20"/>
        </w:rPr>
        <w:t xml:space="preserve">Diagnostic assessment of European gross primary production. Global Change Biology 14, 2349 - 2364.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10.1111/j.1365-2486.</w:t>
      </w:r>
      <w:proofErr w:type="gramStart"/>
      <w:r w:rsidRPr="000941A9">
        <w:rPr>
          <w:sz w:val="20"/>
          <w:szCs w:val="20"/>
        </w:rPr>
        <w:t>2008.01647.x</w:t>
      </w:r>
      <w:proofErr w:type="gramEnd"/>
    </w:p>
    <w:p w14:paraId="7F4F344E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Knapp, A.K., </w:t>
      </w:r>
      <w:proofErr w:type="spellStart"/>
      <w:r w:rsidRPr="000941A9">
        <w:rPr>
          <w:sz w:val="20"/>
          <w:szCs w:val="20"/>
        </w:rPr>
        <w:t>Beier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Briske</w:t>
      </w:r>
      <w:proofErr w:type="spellEnd"/>
      <w:r w:rsidRPr="000941A9">
        <w:rPr>
          <w:sz w:val="20"/>
          <w:szCs w:val="20"/>
        </w:rPr>
        <w:t xml:space="preserve">, D.D., Classen, A.T., Luo, Y.,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Smith, M.D., Smith, S.D., Bell, J.E., Fay, P.A., Heisler, J.L., Leavitt, S.W., Sherry, R., Smith, B., Weng, E., 2008. Consequences of more extreme precipitation regimes for terrestrial ecosystems. Bioscience 58, 811 - 821.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10.1641/b580908</w:t>
      </w:r>
    </w:p>
    <w:p w14:paraId="1C9692E4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Lasslop, G.,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Kattge, J., Papale, D., 2008. </w:t>
      </w:r>
      <w:r w:rsidRPr="000941A9">
        <w:rPr>
          <w:sz w:val="20"/>
          <w:szCs w:val="20"/>
        </w:rPr>
        <w:t xml:space="preserve">Influences of observation errors in eddy flux data on inverse model parameter estimation.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5, 1311 - 1324.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10.5194/bg-5-1311-2008</w:t>
      </w:r>
    </w:p>
    <w:p w14:paraId="578E06B9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Piao, S.L.,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Friedlingstein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Peylin</w:t>
      </w:r>
      <w:proofErr w:type="spellEnd"/>
      <w:r w:rsidRPr="000941A9">
        <w:rPr>
          <w:sz w:val="20"/>
          <w:szCs w:val="20"/>
        </w:rPr>
        <w:t xml:space="preserve">, P.,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Luyssaert</w:t>
      </w:r>
      <w:proofErr w:type="spellEnd"/>
      <w:r w:rsidRPr="000941A9">
        <w:rPr>
          <w:sz w:val="20"/>
          <w:szCs w:val="20"/>
        </w:rPr>
        <w:t xml:space="preserve">, S., Margolis, H., Fang, J.Y., Barr, A., Chen, A.P., </w:t>
      </w:r>
      <w:proofErr w:type="spellStart"/>
      <w:r w:rsidRPr="000941A9">
        <w:rPr>
          <w:sz w:val="20"/>
          <w:szCs w:val="20"/>
        </w:rPr>
        <w:t>Grelle</w:t>
      </w:r>
      <w:proofErr w:type="spellEnd"/>
      <w:r w:rsidRPr="000941A9">
        <w:rPr>
          <w:sz w:val="20"/>
          <w:szCs w:val="20"/>
        </w:rPr>
        <w:t xml:space="preserve">, A., Hollinger, D.Y., </w:t>
      </w:r>
      <w:proofErr w:type="spellStart"/>
      <w:r w:rsidRPr="000941A9">
        <w:rPr>
          <w:sz w:val="20"/>
          <w:szCs w:val="20"/>
        </w:rPr>
        <w:t>Laurila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Lindroth</w:t>
      </w:r>
      <w:proofErr w:type="spellEnd"/>
      <w:r w:rsidRPr="000941A9">
        <w:rPr>
          <w:sz w:val="20"/>
          <w:szCs w:val="20"/>
        </w:rPr>
        <w:t xml:space="preserve">, A., Richardson, A.D., </w:t>
      </w:r>
      <w:proofErr w:type="spellStart"/>
      <w:r w:rsidRPr="000941A9">
        <w:rPr>
          <w:sz w:val="20"/>
          <w:szCs w:val="20"/>
        </w:rPr>
        <w:t>Vesala</w:t>
      </w:r>
      <w:proofErr w:type="spellEnd"/>
      <w:r w:rsidRPr="000941A9">
        <w:rPr>
          <w:sz w:val="20"/>
          <w:szCs w:val="20"/>
        </w:rPr>
        <w:t xml:space="preserve">, T., 2008. Net carbon dioxide losses of northern ecosystems in response to autumn warming. Nature 451, 49 - U43.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10.1038/nature06444</w:t>
      </w:r>
    </w:p>
    <w:p w14:paraId="7EA4D57F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b/>
          <w:sz w:val="20"/>
          <w:szCs w:val="20"/>
        </w:rPr>
        <w:lastRenderedPageBreak/>
        <w:t>Reichstein, M.</w:t>
      </w:r>
      <w:r w:rsidRPr="000941A9">
        <w:rPr>
          <w:sz w:val="20"/>
          <w:szCs w:val="20"/>
        </w:rPr>
        <w:t xml:space="preserve">, Beer, C., 2008. Soil respiration across scales: the importance of a model-data integration framework for data interpretation. Journal of Plant Nutrition and Soil Science 171, 344 - 354.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10.1002/jpln.200700075</w:t>
      </w:r>
    </w:p>
    <w:p w14:paraId="149F77BA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Richardson, A.D.,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</w:t>
      </w:r>
      <w:proofErr w:type="spellStart"/>
      <w:r w:rsidRPr="000941A9">
        <w:rPr>
          <w:sz w:val="20"/>
          <w:szCs w:val="20"/>
        </w:rPr>
        <w:t>Falge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Kattge</w:t>
      </w:r>
      <w:proofErr w:type="spellEnd"/>
      <w:r w:rsidRPr="000941A9">
        <w:rPr>
          <w:sz w:val="20"/>
          <w:szCs w:val="20"/>
        </w:rPr>
        <w:t xml:space="preserve">, J., Moffat, A.M.,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Stauch</w:t>
      </w:r>
      <w:proofErr w:type="spellEnd"/>
      <w:r w:rsidRPr="000941A9">
        <w:rPr>
          <w:sz w:val="20"/>
          <w:szCs w:val="20"/>
        </w:rPr>
        <w:t xml:space="preserve">, V.J., Braswell, B.H., </w:t>
      </w:r>
      <w:proofErr w:type="spellStart"/>
      <w:r w:rsidRPr="000941A9">
        <w:rPr>
          <w:sz w:val="20"/>
          <w:szCs w:val="20"/>
        </w:rPr>
        <w:t>Churkina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Kruijt</w:t>
      </w:r>
      <w:proofErr w:type="spellEnd"/>
      <w:r w:rsidRPr="000941A9">
        <w:rPr>
          <w:sz w:val="20"/>
          <w:szCs w:val="20"/>
        </w:rPr>
        <w:t>, B., Hollinger, D.Y., 2008. Statistical properties of random CO</w:t>
      </w:r>
      <w:r w:rsidRPr="000941A9">
        <w:rPr>
          <w:sz w:val="20"/>
          <w:szCs w:val="20"/>
          <w:vertAlign w:val="subscript"/>
        </w:rPr>
        <w:t>2</w:t>
      </w:r>
      <w:r w:rsidRPr="000941A9">
        <w:rPr>
          <w:sz w:val="20"/>
          <w:szCs w:val="20"/>
        </w:rPr>
        <w:t xml:space="preserve"> flux measurement uncertainty inferred from model residuals. Agricultural and Forest Meteorology 148, 38 - 50.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10.1016/j.agrformet.2007.09.001</w:t>
      </w:r>
    </w:p>
    <w:p w14:paraId="44C0E786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Vetter, M., </w:t>
      </w:r>
      <w:proofErr w:type="spellStart"/>
      <w:r w:rsidRPr="000941A9">
        <w:rPr>
          <w:sz w:val="20"/>
          <w:szCs w:val="20"/>
        </w:rPr>
        <w:t>Churkina</w:t>
      </w:r>
      <w:proofErr w:type="spellEnd"/>
      <w:r w:rsidRPr="000941A9">
        <w:rPr>
          <w:sz w:val="20"/>
          <w:szCs w:val="20"/>
        </w:rPr>
        <w:t xml:space="preserve">, G., Jung, M.,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Zaehle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Bondeau</w:t>
      </w:r>
      <w:proofErr w:type="spellEnd"/>
      <w:r w:rsidRPr="000941A9">
        <w:rPr>
          <w:sz w:val="20"/>
          <w:szCs w:val="20"/>
        </w:rPr>
        <w:t xml:space="preserve">, A., Chen, Y.,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Feser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Freibauer</w:t>
      </w:r>
      <w:proofErr w:type="spellEnd"/>
      <w:r w:rsidRPr="000941A9">
        <w:rPr>
          <w:sz w:val="20"/>
          <w:szCs w:val="20"/>
        </w:rPr>
        <w:t xml:space="preserve">, A., Geyer, R., Jones, C.,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Tenhunen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Tomelleri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Trusilova</w:t>
      </w:r>
      <w:proofErr w:type="spellEnd"/>
      <w:r w:rsidRPr="000941A9">
        <w:rPr>
          <w:sz w:val="20"/>
          <w:szCs w:val="20"/>
        </w:rPr>
        <w:t xml:space="preserve">, K., </w:t>
      </w:r>
      <w:proofErr w:type="spellStart"/>
      <w:r w:rsidRPr="000941A9">
        <w:rPr>
          <w:sz w:val="20"/>
          <w:szCs w:val="20"/>
        </w:rPr>
        <w:t>Viovy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Heimann</w:t>
      </w:r>
      <w:proofErr w:type="spellEnd"/>
      <w:r w:rsidRPr="000941A9">
        <w:rPr>
          <w:sz w:val="20"/>
          <w:szCs w:val="20"/>
        </w:rPr>
        <w:t xml:space="preserve">, M., 2008. Analyzing the causes and spatial pattern of the European 2003 carbon flux anomaly using seven models.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5, 561 - 583.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10.5194/bg-5-561-2008</w:t>
      </w:r>
    </w:p>
    <w:p w14:paraId="377EC810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Wutzler</w:t>
      </w:r>
      <w:proofErr w:type="spellEnd"/>
      <w:r w:rsidRPr="000941A9">
        <w:rPr>
          <w:sz w:val="20"/>
          <w:szCs w:val="20"/>
        </w:rPr>
        <w:t xml:space="preserve">, T.,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2008. Colimitation of decomposition by substrate and decomposers - a comparison of model formulations.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5, 749 - 759.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10.5194/bg-5-749-2008</w:t>
      </w:r>
    </w:p>
    <w:p w14:paraId="15CDD320" w14:textId="77777777" w:rsidR="00BF0077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1D3572">
        <w:rPr>
          <w:sz w:val="20"/>
          <w:szCs w:val="20"/>
          <w:lang w:val="de-DE"/>
        </w:rPr>
        <w:t xml:space="preserve">Zobitz, J.M., Burns, S.P., </w:t>
      </w:r>
      <w:r w:rsidRPr="001D3572">
        <w:rPr>
          <w:b/>
          <w:sz w:val="20"/>
          <w:szCs w:val="20"/>
          <w:lang w:val="de-DE"/>
        </w:rPr>
        <w:t>Reichstein, M.</w:t>
      </w:r>
      <w:r w:rsidRPr="001D3572">
        <w:rPr>
          <w:sz w:val="20"/>
          <w:szCs w:val="20"/>
          <w:lang w:val="de-DE"/>
        </w:rPr>
        <w:t xml:space="preserve">, Bowling, D.R., 2008. </w:t>
      </w:r>
      <w:r w:rsidRPr="000941A9">
        <w:rPr>
          <w:sz w:val="20"/>
          <w:szCs w:val="20"/>
        </w:rPr>
        <w:t xml:space="preserve">Partitioning net ecosystem carbon exchange and the carbon isotopic disequilibrium in a subalpine forest. Global Change Biology 14, 1785 - 1800.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10.1111/j.1365-2486.</w:t>
      </w:r>
      <w:proofErr w:type="gramStart"/>
      <w:r w:rsidRPr="000941A9">
        <w:rPr>
          <w:sz w:val="20"/>
          <w:szCs w:val="20"/>
        </w:rPr>
        <w:t>2008.01609.x</w:t>
      </w:r>
      <w:proofErr w:type="gramEnd"/>
    </w:p>
    <w:p w14:paraId="142926C7" w14:textId="77777777" w:rsidR="00BF0077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</w:p>
    <w:p w14:paraId="09C163F5" w14:textId="77777777" w:rsidR="00BF0077" w:rsidRPr="00535143" w:rsidRDefault="00BF0077" w:rsidP="00BF0077">
      <w:pPr>
        <w:widowControl w:val="0"/>
        <w:spacing w:line="240" w:lineRule="auto"/>
        <w:ind w:left="720" w:hanging="720"/>
        <w:rPr>
          <w:b/>
          <w:i/>
          <w:sz w:val="20"/>
          <w:szCs w:val="20"/>
        </w:rPr>
      </w:pPr>
      <w:r w:rsidRPr="00535143">
        <w:rPr>
          <w:b/>
          <w:i/>
          <w:sz w:val="20"/>
          <w:szCs w:val="20"/>
        </w:rPr>
        <w:t>2007</w:t>
      </w:r>
    </w:p>
    <w:p w14:paraId="5B24624D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5C684D">
        <w:rPr>
          <w:sz w:val="20"/>
          <w:szCs w:val="20"/>
          <w:lang w:val="en-GB"/>
        </w:rPr>
        <w:t xml:space="preserve">Beer, C., </w:t>
      </w:r>
      <w:r w:rsidRPr="005C684D">
        <w:rPr>
          <w:b/>
          <w:sz w:val="20"/>
          <w:szCs w:val="20"/>
          <w:lang w:val="en-GB"/>
        </w:rPr>
        <w:t>Reichstein, M.</w:t>
      </w:r>
      <w:r w:rsidRPr="005C684D">
        <w:rPr>
          <w:sz w:val="20"/>
          <w:szCs w:val="20"/>
          <w:lang w:val="en-GB"/>
        </w:rPr>
        <w:t xml:space="preserve">, </w:t>
      </w:r>
      <w:proofErr w:type="spellStart"/>
      <w:r w:rsidRPr="005C684D">
        <w:rPr>
          <w:sz w:val="20"/>
          <w:szCs w:val="20"/>
          <w:lang w:val="en-GB"/>
        </w:rPr>
        <w:t>Ciais</w:t>
      </w:r>
      <w:proofErr w:type="spellEnd"/>
      <w:r w:rsidRPr="005C684D">
        <w:rPr>
          <w:sz w:val="20"/>
          <w:szCs w:val="20"/>
          <w:lang w:val="en-GB"/>
        </w:rPr>
        <w:t xml:space="preserve">, P., Farquhar, G.D., </w:t>
      </w:r>
      <w:proofErr w:type="spellStart"/>
      <w:r w:rsidRPr="005C684D">
        <w:rPr>
          <w:sz w:val="20"/>
          <w:szCs w:val="20"/>
          <w:lang w:val="en-GB"/>
        </w:rPr>
        <w:t>Papale</w:t>
      </w:r>
      <w:proofErr w:type="spellEnd"/>
      <w:r w:rsidRPr="005C684D">
        <w:rPr>
          <w:sz w:val="20"/>
          <w:szCs w:val="20"/>
          <w:lang w:val="en-GB"/>
        </w:rPr>
        <w:t xml:space="preserve">, D., 2007. </w:t>
      </w:r>
      <w:r w:rsidRPr="000941A9">
        <w:rPr>
          <w:sz w:val="20"/>
          <w:szCs w:val="20"/>
        </w:rPr>
        <w:t xml:space="preserve">Mean annual GPP of Europe derived from its water balance. Geophysical Research Letters 34, L05401.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10.1029/2006gl029006</w:t>
      </w:r>
    </w:p>
    <w:p w14:paraId="1DDC1BEF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Belelli</w:t>
      </w:r>
      <w:proofErr w:type="spellEnd"/>
      <w:r w:rsidRPr="000941A9">
        <w:rPr>
          <w:sz w:val="20"/>
          <w:szCs w:val="20"/>
        </w:rPr>
        <w:t xml:space="preserve"> Marchesini, L.,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Vuichard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Tchebakova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Valentini</w:t>
      </w:r>
      <w:proofErr w:type="spellEnd"/>
      <w:r w:rsidRPr="000941A9">
        <w:rPr>
          <w:sz w:val="20"/>
          <w:szCs w:val="20"/>
        </w:rPr>
        <w:t xml:space="preserve">, R., 2007. Carbon balance assessment of a natural steppe of southern Siberia by multiple constraint approach.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4, 581 - 595.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10.5194/bg-4-581-2007</w:t>
      </w:r>
    </w:p>
    <w:p w14:paraId="2028723F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1D3572">
        <w:rPr>
          <w:sz w:val="20"/>
          <w:szCs w:val="20"/>
          <w:lang w:val="de-DE"/>
        </w:rPr>
        <w:t xml:space="preserve">Bondeau, A., Smith, P.C., Zaehle, S., Schaphoff, S., Lucht, W., Cramer, W., Gerten, D., Lotze-Campen, H., Müller, C., </w:t>
      </w:r>
      <w:r w:rsidRPr="001D3572">
        <w:rPr>
          <w:b/>
          <w:sz w:val="20"/>
          <w:szCs w:val="20"/>
          <w:lang w:val="de-DE"/>
        </w:rPr>
        <w:t>Reichstein, M.</w:t>
      </w:r>
      <w:r w:rsidRPr="001D3572">
        <w:rPr>
          <w:sz w:val="20"/>
          <w:szCs w:val="20"/>
          <w:lang w:val="de-DE"/>
        </w:rPr>
        <w:t xml:space="preserve">, Smith, B., 2007. </w:t>
      </w:r>
      <w:r w:rsidRPr="000941A9">
        <w:rPr>
          <w:sz w:val="20"/>
          <w:szCs w:val="20"/>
        </w:rPr>
        <w:t xml:space="preserve">Modelling the role of agriculture for the 20th century global terrestrial carbon balance. Global Change Biology 13, 679 - 706.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10.1111/j.1365-2486.</w:t>
      </w:r>
      <w:proofErr w:type="gramStart"/>
      <w:r w:rsidRPr="000941A9">
        <w:rPr>
          <w:sz w:val="20"/>
          <w:szCs w:val="20"/>
        </w:rPr>
        <w:t>2006.01305.x</w:t>
      </w:r>
      <w:proofErr w:type="gramEnd"/>
    </w:p>
    <w:p w14:paraId="4AB3AD3C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Manning, A.C.,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Zaehle</w:t>
      </w:r>
      <w:proofErr w:type="spellEnd"/>
      <w:r w:rsidRPr="000941A9">
        <w:rPr>
          <w:sz w:val="20"/>
          <w:szCs w:val="20"/>
        </w:rPr>
        <w:t xml:space="preserve">, S., Bopp, L., 2007. Nitrification amplifies the decreasing trends of atmospheric oxygen and implies a larger land carbon uptake. Global Biogeochemical Cycles 21, GB2030.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10.1029/2006gb002799</w:t>
      </w:r>
    </w:p>
    <w:p w14:paraId="6A09A22C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Granier</w:t>
      </w:r>
      <w:proofErr w:type="spellEnd"/>
      <w:r w:rsidRPr="000941A9">
        <w:rPr>
          <w:sz w:val="20"/>
          <w:szCs w:val="20"/>
        </w:rPr>
        <w:t xml:space="preserve">, A.,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Breda, N., Janssens, I.A., </w:t>
      </w:r>
      <w:proofErr w:type="spellStart"/>
      <w:r w:rsidRPr="000941A9">
        <w:rPr>
          <w:sz w:val="20"/>
          <w:szCs w:val="20"/>
        </w:rPr>
        <w:t>Falge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Grunwald, T., </w:t>
      </w:r>
      <w:proofErr w:type="spellStart"/>
      <w:r w:rsidRPr="000941A9">
        <w:rPr>
          <w:sz w:val="20"/>
          <w:szCs w:val="20"/>
        </w:rPr>
        <w:t>Aubinet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Berbigier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Bernhofer</w:t>
      </w:r>
      <w:proofErr w:type="spellEnd"/>
      <w:r w:rsidRPr="000941A9">
        <w:rPr>
          <w:sz w:val="20"/>
          <w:szCs w:val="20"/>
        </w:rPr>
        <w:t xml:space="preserve">, C., Buchmann, N., </w:t>
      </w:r>
      <w:proofErr w:type="spellStart"/>
      <w:r w:rsidRPr="000941A9">
        <w:rPr>
          <w:sz w:val="20"/>
          <w:szCs w:val="20"/>
        </w:rPr>
        <w:t>Facini</w:t>
      </w:r>
      <w:proofErr w:type="spellEnd"/>
      <w:r w:rsidRPr="000941A9">
        <w:rPr>
          <w:sz w:val="20"/>
          <w:szCs w:val="20"/>
        </w:rPr>
        <w:t xml:space="preserve">, O., Grassi, G., </w:t>
      </w:r>
      <w:proofErr w:type="spellStart"/>
      <w:r w:rsidRPr="000941A9">
        <w:rPr>
          <w:sz w:val="20"/>
          <w:szCs w:val="20"/>
        </w:rPr>
        <w:t>Heinesch</w:t>
      </w:r>
      <w:proofErr w:type="spellEnd"/>
      <w:r w:rsidRPr="000941A9">
        <w:rPr>
          <w:sz w:val="20"/>
          <w:szCs w:val="20"/>
        </w:rPr>
        <w:t xml:space="preserve">, B., </w:t>
      </w:r>
      <w:proofErr w:type="spellStart"/>
      <w:r w:rsidRPr="000941A9">
        <w:rPr>
          <w:sz w:val="20"/>
          <w:szCs w:val="20"/>
        </w:rPr>
        <w:t>Ilvesniemi</w:t>
      </w:r>
      <w:proofErr w:type="spellEnd"/>
      <w:r w:rsidRPr="000941A9">
        <w:rPr>
          <w:sz w:val="20"/>
          <w:szCs w:val="20"/>
        </w:rPr>
        <w:t xml:space="preserve">, H., </w:t>
      </w:r>
      <w:proofErr w:type="spellStart"/>
      <w:r w:rsidRPr="000941A9">
        <w:rPr>
          <w:sz w:val="20"/>
          <w:szCs w:val="20"/>
        </w:rPr>
        <w:t>Keronen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Knohl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Kostner</w:t>
      </w:r>
      <w:proofErr w:type="spellEnd"/>
      <w:r w:rsidRPr="000941A9">
        <w:rPr>
          <w:sz w:val="20"/>
          <w:szCs w:val="20"/>
        </w:rPr>
        <w:t xml:space="preserve">, B., </w:t>
      </w:r>
      <w:proofErr w:type="spellStart"/>
      <w:r w:rsidRPr="000941A9">
        <w:rPr>
          <w:sz w:val="20"/>
          <w:szCs w:val="20"/>
        </w:rPr>
        <w:t>Lagergren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Lindroth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Longdoz</w:t>
      </w:r>
      <w:proofErr w:type="spellEnd"/>
      <w:r w:rsidRPr="000941A9">
        <w:rPr>
          <w:sz w:val="20"/>
          <w:szCs w:val="20"/>
        </w:rPr>
        <w:t xml:space="preserve">, B., </w:t>
      </w:r>
      <w:proofErr w:type="spellStart"/>
      <w:r w:rsidRPr="000941A9">
        <w:rPr>
          <w:sz w:val="20"/>
          <w:szCs w:val="20"/>
        </w:rPr>
        <w:t>Loustau</w:t>
      </w:r>
      <w:proofErr w:type="spellEnd"/>
      <w:r w:rsidRPr="000941A9">
        <w:rPr>
          <w:sz w:val="20"/>
          <w:szCs w:val="20"/>
        </w:rPr>
        <w:t xml:space="preserve">, D., Mateus, J., </w:t>
      </w:r>
      <w:proofErr w:type="spellStart"/>
      <w:r w:rsidRPr="000941A9">
        <w:rPr>
          <w:sz w:val="20"/>
          <w:szCs w:val="20"/>
        </w:rPr>
        <w:t>Montagnani</w:t>
      </w:r>
      <w:proofErr w:type="spellEnd"/>
      <w:r w:rsidRPr="000941A9">
        <w:rPr>
          <w:sz w:val="20"/>
          <w:szCs w:val="20"/>
        </w:rPr>
        <w:t xml:space="preserve">, L., </w:t>
      </w:r>
      <w:proofErr w:type="spellStart"/>
      <w:r w:rsidRPr="000941A9">
        <w:rPr>
          <w:sz w:val="20"/>
          <w:szCs w:val="20"/>
        </w:rPr>
        <w:t>Nys</w:t>
      </w:r>
      <w:proofErr w:type="spellEnd"/>
      <w:r w:rsidRPr="000941A9">
        <w:rPr>
          <w:sz w:val="20"/>
          <w:szCs w:val="20"/>
        </w:rPr>
        <w:t xml:space="preserve">, C., Moors, E.,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Peiffer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Pilegaard</w:t>
      </w:r>
      <w:proofErr w:type="spellEnd"/>
      <w:r w:rsidRPr="000941A9">
        <w:rPr>
          <w:sz w:val="20"/>
          <w:szCs w:val="20"/>
        </w:rPr>
        <w:t xml:space="preserve">, K., Pita, G., </w:t>
      </w:r>
      <w:proofErr w:type="spellStart"/>
      <w:r w:rsidRPr="000941A9">
        <w:rPr>
          <w:sz w:val="20"/>
          <w:szCs w:val="20"/>
        </w:rPr>
        <w:t>Pumpanen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Rambal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Rebmann</w:t>
      </w:r>
      <w:proofErr w:type="spellEnd"/>
      <w:r w:rsidRPr="000941A9">
        <w:rPr>
          <w:sz w:val="20"/>
          <w:szCs w:val="20"/>
        </w:rPr>
        <w:t xml:space="preserve">, C., Rodrigues, A., Seufert, G., </w:t>
      </w:r>
      <w:proofErr w:type="spellStart"/>
      <w:r w:rsidRPr="000941A9">
        <w:rPr>
          <w:sz w:val="20"/>
          <w:szCs w:val="20"/>
        </w:rPr>
        <w:t>Tenhunen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Vesala</w:t>
      </w:r>
      <w:proofErr w:type="spellEnd"/>
      <w:r w:rsidRPr="000941A9">
        <w:rPr>
          <w:sz w:val="20"/>
          <w:szCs w:val="20"/>
        </w:rPr>
        <w:t xml:space="preserve">, T., Wang, Q., 2007. Evidence for soil water control on carbon and water dynamics in European forests during the extremely dry year: 2003. Agricultural and Forest Meteorology 143, 123 - 145.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10.1016/j.agrformet.2006.12.004</w:t>
      </w:r>
    </w:p>
    <w:p w14:paraId="0E9F67DA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Jung, M., Le Maire, G., </w:t>
      </w:r>
      <w:proofErr w:type="spellStart"/>
      <w:r w:rsidRPr="000941A9">
        <w:rPr>
          <w:sz w:val="20"/>
          <w:szCs w:val="20"/>
        </w:rPr>
        <w:t>Zaehle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Luyssaert</w:t>
      </w:r>
      <w:proofErr w:type="spellEnd"/>
      <w:r w:rsidRPr="000941A9">
        <w:rPr>
          <w:sz w:val="20"/>
          <w:szCs w:val="20"/>
        </w:rPr>
        <w:t xml:space="preserve">, S., Vetter, M., </w:t>
      </w:r>
      <w:proofErr w:type="spellStart"/>
      <w:r w:rsidRPr="000941A9">
        <w:rPr>
          <w:sz w:val="20"/>
          <w:szCs w:val="20"/>
        </w:rPr>
        <w:t>Churkina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Viovy</w:t>
      </w:r>
      <w:proofErr w:type="spellEnd"/>
      <w:r w:rsidRPr="000941A9">
        <w:rPr>
          <w:sz w:val="20"/>
          <w:szCs w:val="20"/>
        </w:rPr>
        <w:t xml:space="preserve">, N.,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2007. Assessing the ability of three land ecosystem models to simulate gross carbon uptake of forests from boreal to Mediterranean climate in Europe.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4, 647 - 656.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10.5194/bg-4-647-2007</w:t>
      </w:r>
    </w:p>
    <w:p w14:paraId="145FBEF6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Jung, M., Vetter, M., Herold, M., </w:t>
      </w:r>
      <w:proofErr w:type="spellStart"/>
      <w:r w:rsidRPr="000941A9">
        <w:rPr>
          <w:sz w:val="20"/>
          <w:szCs w:val="20"/>
        </w:rPr>
        <w:t>Churkina</w:t>
      </w:r>
      <w:proofErr w:type="spellEnd"/>
      <w:r w:rsidRPr="000941A9">
        <w:rPr>
          <w:sz w:val="20"/>
          <w:szCs w:val="20"/>
        </w:rPr>
        <w:t xml:space="preserve">, G.,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Zaehle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Viovy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Bondeau</w:t>
      </w:r>
      <w:proofErr w:type="spellEnd"/>
      <w:r w:rsidRPr="000941A9">
        <w:rPr>
          <w:sz w:val="20"/>
          <w:szCs w:val="20"/>
        </w:rPr>
        <w:t xml:space="preserve">, A., Chen, Y., </w:t>
      </w:r>
      <w:proofErr w:type="spellStart"/>
      <w:r w:rsidRPr="000941A9">
        <w:rPr>
          <w:sz w:val="20"/>
          <w:szCs w:val="20"/>
        </w:rPr>
        <w:t>Trusilova</w:t>
      </w:r>
      <w:proofErr w:type="spellEnd"/>
      <w:r w:rsidRPr="000941A9">
        <w:rPr>
          <w:sz w:val="20"/>
          <w:szCs w:val="20"/>
        </w:rPr>
        <w:t xml:space="preserve">, K., </w:t>
      </w:r>
      <w:proofErr w:type="spellStart"/>
      <w:r w:rsidRPr="000941A9">
        <w:rPr>
          <w:sz w:val="20"/>
          <w:szCs w:val="20"/>
        </w:rPr>
        <w:t>Feser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Heimann</w:t>
      </w:r>
      <w:proofErr w:type="spellEnd"/>
      <w:r w:rsidRPr="000941A9">
        <w:rPr>
          <w:sz w:val="20"/>
          <w:szCs w:val="20"/>
        </w:rPr>
        <w:t xml:space="preserve">, M., 2007. Uncertainties of modeling gross primary productivity over Europe: A systematic study on the effects of using different drivers and terrestrial biosphere models. Global Biogeochemical Cycles 21, Gb4021.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10.1029/2006gb002915</w:t>
      </w:r>
    </w:p>
    <w:p w14:paraId="382D8FA7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Luyssaert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Inglima</w:t>
      </w:r>
      <w:proofErr w:type="spellEnd"/>
      <w:r w:rsidRPr="000941A9">
        <w:rPr>
          <w:sz w:val="20"/>
          <w:szCs w:val="20"/>
        </w:rPr>
        <w:t xml:space="preserve">, I., Jung, M., Richardson, A.D.,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Piao, S.L., Schulze, E.D., Wingate, L., </w:t>
      </w:r>
      <w:proofErr w:type="spellStart"/>
      <w:r w:rsidRPr="000941A9">
        <w:rPr>
          <w:sz w:val="20"/>
          <w:szCs w:val="20"/>
        </w:rPr>
        <w:t>Matteucci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Aragao</w:t>
      </w:r>
      <w:proofErr w:type="spellEnd"/>
      <w:r w:rsidRPr="000941A9">
        <w:rPr>
          <w:sz w:val="20"/>
          <w:szCs w:val="20"/>
        </w:rPr>
        <w:t xml:space="preserve">, L., </w:t>
      </w:r>
      <w:proofErr w:type="spellStart"/>
      <w:r w:rsidRPr="000941A9">
        <w:rPr>
          <w:sz w:val="20"/>
          <w:szCs w:val="20"/>
        </w:rPr>
        <w:t>Aubinet</w:t>
      </w:r>
      <w:proofErr w:type="spellEnd"/>
      <w:r w:rsidRPr="000941A9">
        <w:rPr>
          <w:sz w:val="20"/>
          <w:szCs w:val="20"/>
        </w:rPr>
        <w:t xml:space="preserve">, M., Beer, C., </w:t>
      </w:r>
      <w:proofErr w:type="spellStart"/>
      <w:r w:rsidRPr="000941A9">
        <w:rPr>
          <w:sz w:val="20"/>
          <w:szCs w:val="20"/>
        </w:rPr>
        <w:t>Bernhoffer</w:t>
      </w:r>
      <w:proofErr w:type="spellEnd"/>
      <w:r w:rsidRPr="000941A9">
        <w:rPr>
          <w:sz w:val="20"/>
          <w:szCs w:val="20"/>
        </w:rPr>
        <w:t xml:space="preserve">, C., Black, K.G., </w:t>
      </w:r>
      <w:proofErr w:type="spellStart"/>
      <w:r w:rsidRPr="000941A9">
        <w:rPr>
          <w:sz w:val="20"/>
          <w:szCs w:val="20"/>
        </w:rPr>
        <w:t>Bonal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Bonnefond</w:t>
      </w:r>
      <w:proofErr w:type="spellEnd"/>
      <w:r w:rsidRPr="000941A9">
        <w:rPr>
          <w:sz w:val="20"/>
          <w:szCs w:val="20"/>
        </w:rPr>
        <w:t xml:space="preserve">, J.M., Chambers, J.,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Cook, B., Davis, K.J., Dolman, A.J., </w:t>
      </w:r>
      <w:proofErr w:type="spellStart"/>
      <w:r w:rsidRPr="000941A9">
        <w:rPr>
          <w:sz w:val="20"/>
          <w:szCs w:val="20"/>
        </w:rPr>
        <w:t>Gielen</w:t>
      </w:r>
      <w:proofErr w:type="spellEnd"/>
      <w:r w:rsidRPr="000941A9">
        <w:rPr>
          <w:sz w:val="20"/>
          <w:szCs w:val="20"/>
        </w:rPr>
        <w:t xml:space="preserve">, B., </w:t>
      </w:r>
      <w:proofErr w:type="spellStart"/>
      <w:r w:rsidRPr="000941A9">
        <w:rPr>
          <w:sz w:val="20"/>
          <w:szCs w:val="20"/>
        </w:rPr>
        <w:t>Goulden</w:t>
      </w:r>
      <w:proofErr w:type="spellEnd"/>
      <w:r w:rsidRPr="000941A9">
        <w:rPr>
          <w:sz w:val="20"/>
          <w:szCs w:val="20"/>
        </w:rPr>
        <w:t xml:space="preserve">, M., Grace, J., </w:t>
      </w:r>
      <w:proofErr w:type="spellStart"/>
      <w:r w:rsidRPr="000941A9">
        <w:rPr>
          <w:sz w:val="20"/>
          <w:szCs w:val="20"/>
        </w:rPr>
        <w:t>Granier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Grelle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Griffis</w:t>
      </w:r>
      <w:proofErr w:type="spellEnd"/>
      <w:r w:rsidRPr="000941A9">
        <w:rPr>
          <w:sz w:val="20"/>
          <w:szCs w:val="20"/>
        </w:rPr>
        <w:t xml:space="preserve">, T., Grunwald, T., </w:t>
      </w:r>
      <w:proofErr w:type="spellStart"/>
      <w:r w:rsidRPr="000941A9">
        <w:rPr>
          <w:sz w:val="20"/>
          <w:szCs w:val="20"/>
        </w:rPr>
        <w:t>Guidolotti</w:t>
      </w:r>
      <w:proofErr w:type="spellEnd"/>
      <w:r w:rsidRPr="000941A9">
        <w:rPr>
          <w:sz w:val="20"/>
          <w:szCs w:val="20"/>
        </w:rPr>
        <w:t xml:space="preserve">, G., Hanson, P.J., Harding, R., Hollinger, D.Y., </w:t>
      </w:r>
      <w:proofErr w:type="spellStart"/>
      <w:r w:rsidRPr="000941A9">
        <w:rPr>
          <w:sz w:val="20"/>
          <w:szCs w:val="20"/>
        </w:rPr>
        <w:t>Hutyra</w:t>
      </w:r>
      <w:proofErr w:type="spellEnd"/>
      <w:r w:rsidRPr="000941A9">
        <w:rPr>
          <w:sz w:val="20"/>
          <w:szCs w:val="20"/>
        </w:rPr>
        <w:t xml:space="preserve">, L.R., Kolar, P., </w:t>
      </w:r>
      <w:proofErr w:type="spellStart"/>
      <w:r w:rsidRPr="000941A9">
        <w:rPr>
          <w:sz w:val="20"/>
          <w:szCs w:val="20"/>
        </w:rPr>
        <w:t>Kruijt</w:t>
      </w:r>
      <w:proofErr w:type="spellEnd"/>
      <w:r w:rsidRPr="000941A9">
        <w:rPr>
          <w:sz w:val="20"/>
          <w:szCs w:val="20"/>
        </w:rPr>
        <w:t xml:space="preserve">, B., </w:t>
      </w:r>
      <w:proofErr w:type="spellStart"/>
      <w:r w:rsidRPr="000941A9">
        <w:rPr>
          <w:sz w:val="20"/>
          <w:szCs w:val="20"/>
        </w:rPr>
        <w:t>Kutsch</w:t>
      </w:r>
      <w:proofErr w:type="spellEnd"/>
      <w:r w:rsidRPr="000941A9">
        <w:rPr>
          <w:sz w:val="20"/>
          <w:szCs w:val="20"/>
        </w:rPr>
        <w:t xml:space="preserve">, W.L., </w:t>
      </w:r>
      <w:proofErr w:type="spellStart"/>
      <w:r w:rsidRPr="000941A9">
        <w:rPr>
          <w:sz w:val="20"/>
          <w:szCs w:val="20"/>
        </w:rPr>
        <w:t>Lagergren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Laurila</w:t>
      </w:r>
      <w:proofErr w:type="spellEnd"/>
      <w:r w:rsidRPr="000941A9">
        <w:rPr>
          <w:sz w:val="20"/>
          <w:szCs w:val="20"/>
        </w:rPr>
        <w:t xml:space="preserve">, T., Law, B.E., Le Maire, G., </w:t>
      </w:r>
      <w:proofErr w:type="spellStart"/>
      <w:r w:rsidRPr="000941A9">
        <w:rPr>
          <w:sz w:val="20"/>
          <w:szCs w:val="20"/>
        </w:rPr>
        <w:t>Lindroth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Loustau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Malhi</w:t>
      </w:r>
      <w:proofErr w:type="spellEnd"/>
      <w:r w:rsidRPr="000941A9">
        <w:rPr>
          <w:sz w:val="20"/>
          <w:szCs w:val="20"/>
        </w:rPr>
        <w:t xml:space="preserve">, Y., Mateus, J.,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Misson</w:t>
      </w:r>
      <w:proofErr w:type="spellEnd"/>
      <w:r w:rsidRPr="000941A9">
        <w:rPr>
          <w:sz w:val="20"/>
          <w:szCs w:val="20"/>
        </w:rPr>
        <w:t xml:space="preserve">, L., </w:t>
      </w:r>
      <w:proofErr w:type="spellStart"/>
      <w:r w:rsidRPr="000941A9">
        <w:rPr>
          <w:sz w:val="20"/>
          <w:szCs w:val="20"/>
        </w:rPr>
        <w:t>Montagnani</w:t>
      </w:r>
      <w:proofErr w:type="spellEnd"/>
      <w:r w:rsidRPr="000941A9">
        <w:rPr>
          <w:sz w:val="20"/>
          <w:szCs w:val="20"/>
        </w:rPr>
        <w:t xml:space="preserve">, L., Moncrieff, J., Moors, E., Munger, J.W., </w:t>
      </w:r>
      <w:proofErr w:type="spellStart"/>
      <w:r w:rsidRPr="000941A9">
        <w:rPr>
          <w:sz w:val="20"/>
          <w:szCs w:val="20"/>
        </w:rPr>
        <w:t>Nikinmaa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Ollinger</w:t>
      </w:r>
      <w:proofErr w:type="spellEnd"/>
      <w:r w:rsidRPr="000941A9">
        <w:rPr>
          <w:sz w:val="20"/>
          <w:szCs w:val="20"/>
        </w:rPr>
        <w:t xml:space="preserve">, S.V., Pita, G., </w:t>
      </w:r>
      <w:proofErr w:type="spellStart"/>
      <w:r w:rsidRPr="000941A9">
        <w:rPr>
          <w:sz w:val="20"/>
          <w:szCs w:val="20"/>
        </w:rPr>
        <w:t>Rebmann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Roupsard</w:t>
      </w:r>
      <w:proofErr w:type="spellEnd"/>
      <w:r w:rsidRPr="000941A9">
        <w:rPr>
          <w:sz w:val="20"/>
          <w:szCs w:val="20"/>
        </w:rPr>
        <w:t xml:space="preserve">, O., </w:t>
      </w:r>
      <w:proofErr w:type="spellStart"/>
      <w:r w:rsidRPr="000941A9">
        <w:rPr>
          <w:sz w:val="20"/>
          <w:szCs w:val="20"/>
        </w:rPr>
        <w:t>Saigusa</w:t>
      </w:r>
      <w:proofErr w:type="spellEnd"/>
      <w:r w:rsidRPr="000941A9">
        <w:rPr>
          <w:sz w:val="20"/>
          <w:szCs w:val="20"/>
        </w:rPr>
        <w:t xml:space="preserve">, N., Sanz, M.J., Seufert, G., Sierra, C.A., Smith, M.L., Tang, J., </w:t>
      </w:r>
      <w:proofErr w:type="spellStart"/>
      <w:r w:rsidRPr="000941A9">
        <w:rPr>
          <w:sz w:val="20"/>
          <w:szCs w:val="20"/>
        </w:rPr>
        <w:t>Valentini</w:t>
      </w:r>
      <w:proofErr w:type="spellEnd"/>
      <w:r w:rsidRPr="000941A9">
        <w:rPr>
          <w:sz w:val="20"/>
          <w:szCs w:val="20"/>
        </w:rPr>
        <w:t xml:space="preserve">, R., </w:t>
      </w:r>
      <w:proofErr w:type="spellStart"/>
      <w:r w:rsidRPr="000941A9">
        <w:rPr>
          <w:sz w:val="20"/>
          <w:szCs w:val="20"/>
        </w:rPr>
        <w:t>Vesala</w:t>
      </w:r>
      <w:proofErr w:type="spellEnd"/>
      <w:r w:rsidRPr="000941A9">
        <w:rPr>
          <w:sz w:val="20"/>
          <w:szCs w:val="20"/>
        </w:rPr>
        <w:t>, T., Janssens, I.A., 2007. The CO</w:t>
      </w:r>
      <w:r w:rsidRPr="000941A9">
        <w:rPr>
          <w:sz w:val="20"/>
          <w:szCs w:val="20"/>
          <w:vertAlign w:val="subscript"/>
        </w:rPr>
        <w:t>2</w:t>
      </w:r>
      <w:r w:rsidRPr="000941A9">
        <w:rPr>
          <w:sz w:val="20"/>
          <w:szCs w:val="20"/>
        </w:rPr>
        <w:t xml:space="preserve"> balance of boreal, temperate, and tropical forests derived from a global database. Global Change Biology 13, 2509 - 2537.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10.1111/j.1365-2486.</w:t>
      </w:r>
      <w:proofErr w:type="gramStart"/>
      <w:r w:rsidRPr="000941A9">
        <w:rPr>
          <w:sz w:val="20"/>
          <w:szCs w:val="20"/>
        </w:rPr>
        <w:t>2007.01439.x</w:t>
      </w:r>
      <w:proofErr w:type="gramEnd"/>
    </w:p>
    <w:p w14:paraId="46ECBA8E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proofErr w:type="spellStart"/>
      <w:r w:rsidRPr="000941A9">
        <w:rPr>
          <w:sz w:val="20"/>
          <w:szCs w:val="20"/>
        </w:rPr>
        <w:t>Luyssaert</w:t>
      </w:r>
      <w:proofErr w:type="spellEnd"/>
      <w:r w:rsidRPr="000941A9">
        <w:rPr>
          <w:sz w:val="20"/>
          <w:szCs w:val="20"/>
        </w:rPr>
        <w:t xml:space="preserve">, S., Janssens, I.A., </w:t>
      </w:r>
      <w:proofErr w:type="spellStart"/>
      <w:r w:rsidRPr="000941A9">
        <w:rPr>
          <w:sz w:val="20"/>
          <w:szCs w:val="20"/>
        </w:rPr>
        <w:t>Sulkava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Dolman, A.J.,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Hollmen</w:t>
      </w:r>
      <w:proofErr w:type="spellEnd"/>
      <w:r w:rsidRPr="000941A9">
        <w:rPr>
          <w:sz w:val="20"/>
          <w:szCs w:val="20"/>
        </w:rPr>
        <w:t xml:space="preserve">, J., Martin, J.G., Suni, T., </w:t>
      </w:r>
      <w:proofErr w:type="spellStart"/>
      <w:r w:rsidRPr="000941A9">
        <w:rPr>
          <w:sz w:val="20"/>
          <w:szCs w:val="20"/>
        </w:rPr>
        <w:t>Vesala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Loustau</w:t>
      </w:r>
      <w:proofErr w:type="spellEnd"/>
      <w:r w:rsidRPr="000941A9">
        <w:rPr>
          <w:sz w:val="20"/>
          <w:szCs w:val="20"/>
        </w:rPr>
        <w:t xml:space="preserve">, D., Law, B.E., Moors, E.J., 2007. Photosynthesis </w:t>
      </w:r>
      <w:r w:rsidRPr="000941A9">
        <w:rPr>
          <w:sz w:val="20"/>
          <w:szCs w:val="20"/>
        </w:rPr>
        <w:lastRenderedPageBreak/>
        <w:t xml:space="preserve">drives anomalies in net carbon-exchange of pine forests at different latitudes. </w:t>
      </w:r>
      <w:r w:rsidRPr="000941A9">
        <w:rPr>
          <w:sz w:val="20"/>
          <w:szCs w:val="20"/>
          <w:lang w:val="de-DE"/>
        </w:rPr>
        <w:t>Global Change Biology 13, 2110 - 2127. doi: 10.1111/j.1365-2486.2007.01432.x</w:t>
      </w:r>
    </w:p>
    <w:p w14:paraId="02BDBEF8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Mahecha, M.D.,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Lange, H., Carvalhais, N., Bernhofer, C., Grunwald, T., Papale, D., Seufert, G., 2007. </w:t>
      </w:r>
      <w:r w:rsidRPr="000941A9">
        <w:rPr>
          <w:sz w:val="20"/>
          <w:szCs w:val="20"/>
        </w:rPr>
        <w:t xml:space="preserve">Characterizing ecosystem-atmosphere interactions from short to interannual time scales.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4, 743 - 758.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10.5194/bg-4-743-2007</w:t>
      </w:r>
    </w:p>
    <w:p w14:paraId="4453DA5A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1D3572">
        <w:rPr>
          <w:sz w:val="20"/>
          <w:szCs w:val="20"/>
          <w:lang w:val="de-DE"/>
        </w:rPr>
        <w:t xml:space="preserve">Miglietta, F., Gioli, B., Hutjes, R.W.A., </w:t>
      </w:r>
      <w:r w:rsidRPr="001D3572">
        <w:rPr>
          <w:b/>
          <w:sz w:val="20"/>
          <w:szCs w:val="20"/>
          <w:lang w:val="de-DE"/>
        </w:rPr>
        <w:t>Reichstein, M.</w:t>
      </w:r>
      <w:r w:rsidRPr="001D3572">
        <w:rPr>
          <w:sz w:val="20"/>
          <w:szCs w:val="20"/>
          <w:lang w:val="de-DE"/>
        </w:rPr>
        <w:t xml:space="preserve">, 2007. </w:t>
      </w:r>
      <w:r w:rsidRPr="000941A9">
        <w:rPr>
          <w:sz w:val="20"/>
          <w:szCs w:val="20"/>
        </w:rPr>
        <w:t>Net regional ecosystem CO</w:t>
      </w:r>
      <w:r w:rsidRPr="000941A9">
        <w:rPr>
          <w:sz w:val="20"/>
          <w:szCs w:val="20"/>
          <w:vertAlign w:val="subscript"/>
        </w:rPr>
        <w:t>2</w:t>
      </w:r>
      <w:r w:rsidRPr="000941A9">
        <w:rPr>
          <w:sz w:val="20"/>
          <w:szCs w:val="20"/>
        </w:rPr>
        <w:t xml:space="preserve"> exchange from airborne and ground-based eddy covariance, land-use maps and weather observations. Global Change Biology 13, 548 - 560.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10.1111/j.1365-2486.</w:t>
      </w:r>
      <w:proofErr w:type="gramStart"/>
      <w:r w:rsidRPr="000941A9">
        <w:rPr>
          <w:sz w:val="20"/>
          <w:szCs w:val="20"/>
        </w:rPr>
        <w:t>2006.01219.x</w:t>
      </w:r>
      <w:proofErr w:type="gramEnd"/>
    </w:p>
    <w:p w14:paraId="5FEC999E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Moffat, A.M.,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Hollinger, D.Y., Richardson, A.D., Barr, A.G., </w:t>
      </w:r>
      <w:proofErr w:type="spellStart"/>
      <w:r w:rsidRPr="000941A9">
        <w:rPr>
          <w:sz w:val="20"/>
          <w:szCs w:val="20"/>
        </w:rPr>
        <w:t>Beckstein</w:t>
      </w:r>
      <w:proofErr w:type="spellEnd"/>
      <w:r w:rsidRPr="000941A9">
        <w:rPr>
          <w:sz w:val="20"/>
          <w:szCs w:val="20"/>
        </w:rPr>
        <w:t xml:space="preserve">, C., Braswell, B.H., </w:t>
      </w:r>
      <w:proofErr w:type="spellStart"/>
      <w:r w:rsidRPr="000941A9">
        <w:rPr>
          <w:sz w:val="20"/>
          <w:szCs w:val="20"/>
        </w:rPr>
        <w:t>Churkina</w:t>
      </w:r>
      <w:proofErr w:type="spellEnd"/>
      <w:r w:rsidRPr="000941A9">
        <w:rPr>
          <w:sz w:val="20"/>
          <w:szCs w:val="20"/>
        </w:rPr>
        <w:t xml:space="preserve">, G., Desai, A.R., </w:t>
      </w:r>
      <w:proofErr w:type="spellStart"/>
      <w:r w:rsidRPr="000941A9">
        <w:rPr>
          <w:sz w:val="20"/>
          <w:szCs w:val="20"/>
        </w:rPr>
        <w:t>Falge</w:t>
      </w:r>
      <w:proofErr w:type="spellEnd"/>
      <w:r w:rsidRPr="000941A9">
        <w:rPr>
          <w:sz w:val="20"/>
          <w:szCs w:val="20"/>
        </w:rPr>
        <w:t xml:space="preserve">, E., Gove, J.H., </w:t>
      </w:r>
      <w:proofErr w:type="spellStart"/>
      <w:r w:rsidRPr="000941A9">
        <w:rPr>
          <w:sz w:val="20"/>
          <w:szCs w:val="20"/>
        </w:rPr>
        <w:t>Heimann</w:t>
      </w:r>
      <w:proofErr w:type="spellEnd"/>
      <w:r w:rsidRPr="000941A9">
        <w:rPr>
          <w:sz w:val="20"/>
          <w:szCs w:val="20"/>
        </w:rPr>
        <w:t xml:space="preserve">, M., Hui, D.F., Jarvis, A.J., </w:t>
      </w:r>
      <w:proofErr w:type="spellStart"/>
      <w:r w:rsidRPr="000941A9">
        <w:rPr>
          <w:sz w:val="20"/>
          <w:szCs w:val="20"/>
        </w:rPr>
        <w:t>Kattge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Noormets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Stauch</w:t>
      </w:r>
      <w:proofErr w:type="spellEnd"/>
      <w:r w:rsidRPr="000941A9">
        <w:rPr>
          <w:sz w:val="20"/>
          <w:szCs w:val="20"/>
        </w:rPr>
        <w:t xml:space="preserve">, V.J., 2007. Comprehensive comparison of gap-filling techniques for eddy covariance net carbon fluxes. Agricultural and Forest Meteorology 147, 209 - 232.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10.1016/j.agrformet.2007.08.011</w:t>
      </w:r>
    </w:p>
    <w:p w14:paraId="12CE3AF6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Owen, K.E., </w:t>
      </w:r>
      <w:proofErr w:type="spellStart"/>
      <w:r w:rsidRPr="000941A9">
        <w:rPr>
          <w:sz w:val="20"/>
          <w:szCs w:val="20"/>
        </w:rPr>
        <w:t>Tenhunen</w:t>
      </w:r>
      <w:proofErr w:type="spellEnd"/>
      <w:r w:rsidRPr="000941A9">
        <w:rPr>
          <w:sz w:val="20"/>
          <w:szCs w:val="20"/>
        </w:rPr>
        <w:t xml:space="preserve">, J.,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Wang, Q., </w:t>
      </w:r>
      <w:proofErr w:type="spellStart"/>
      <w:r w:rsidRPr="000941A9">
        <w:rPr>
          <w:sz w:val="20"/>
          <w:szCs w:val="20"/>
        </w:rPr>
        <w:t>Falge</w:t>
      </w:r>
      <w:proofErr w:type="spellEnd"/>
      <w:r w:rsidRPr="000941A9">
        <w:rPr>
          <w:sz w:val="20"/>
          <w:szCs w:val="20"/>
        </w:rPr>
        <w:t xml:space="preserve">, E., Geyer, R., Xiao, X.M., </w:t>
      </w:r>
      <w:proofErr w:type="spellStart"/>
      <w:r w:rsidRPr="000941A9">
        <w:rPr>
          <w:sz w:val="20"/>
          <w:szCs w:val="20"/>
        </w:rPr>
        <w:t>Stoy</w:t>
      </w:r>
      <w:proofErr w:type="spellEnd"/>
      <w:r w:rsidRPr="000941A9">
        <w:rPr>
          <w:sz w:val="20"/>
          <w:szCs w:val="20"/>
        </w:rPr>
        <w:t xml:space="preserve">, P., Ammann, C., Arain, A., </w:t>
      </w:r>
      <w:proofErr w:type="spellStart"/>
      <w:r w:rsidRPr="000941A9">
        <w:rPr>
          <w:sz w:val="20"/>
          <w:szCs w:val="20"/>
        </w:rPr>
        <w:t>Aubinet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Aurela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Bernhofer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Chojnicki</w:t>
      </w:r>
      <w:proofErr w:type="spellEnd"/>
      <w:r w:rsidRPr="000941A9">
        <w:rPr>
          <w:sz w:val="20"/>
          <w:szCs w:val="20"/>
        </w:rPr>
        <w:t xml:space="preserve">, B.H., </w:t>
      </w:r>
      <w:proofErr w:type="spellStart"/>
      <w:r w:rsidRPr="000941A9">
        <w:rPr>
          <w:sz w:val="20"/>
          <w:szCs w:val="20"/>
        </w:rPr>
        <w:t>Granier</w:t>
      </w:r>
      <w:proofErr w:type="spellEnd"/>
      <w:r w:rsidRPr="000941A9">
        <w:rPr>
          <w:sz w:val="20"/>
          <w:szCs w:val="20"/>
        </w:rPr>
        <w:t xml:space="preserve">, A., Gruenwald, T., Hadley, J., </w:t>
      </w:r>
      <w:proofErr w:type="spellStart"/>
      <w:r w:rsidRPr="000941A9">
        <w:rPr>
          <w:sz w:val="20"/>
          <w:szCs w:val="20"/>
        </w:rPr>
        <w:t>Heinesch</w:t>
      </w:r>
      <w:proofErr w:type="spellEnd"/>
      <w:r w:rsidRPr="000941A9">
        <w:rPr>
          <w:sz w:val="20"/>
          <w:szCs w:val="20"/>
        </w:rPr>
        <w:t xml:space="preserve">, B., Hollinger, D., </w:t>
      </w:r>
      <w:proofErr w:type="spellStart"/>
      <w:r w:rsidRPr="000941A9">
        <w:rPr>
          <w:sz w:val="20"/>
          <w:szCs w:val="20"/>
        </w:rPr>
        <w:t>Knohl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Kutsch</w:t>
      </w:r>
      <w:proofErr w:type="spellEnd"/>
      <w:r w:rsidRPr="000941A9">
        <w:rPr>
          <w:sz w:val="20"/>
          <w:szCs w:val="20"/>
        </w:rPr>
        <w:t xml:space="preserve">, W.L., </w:t>
      </w:r>
      <w:proofErr w:type="spellStart"/>
      <w:r w:rsidRPr="000941A9">
        <w:rPr>
          <w:sz w:val="20"/>
          <w:szCs w:val="20"/>
        </w:rPr>
        <w:t>Lohila</w:t>
      </w:r>
      <w:proofErr w:type="spellEnd"/>
      <w:r w:rsidRPr="000941A9">
        <w:rPr>
          <w:sz w:val="20"/>
          <w:szCs w:val="20"/>
        </w:rPr>
        <w:t xml:space="preserve">, A., Meyers, T., Moors, E., Moureaux, C., </w:t>
      </w:r>
      <w:proofErr w:type="spellStart"/>
      <w:r w:rsidRPr="000941A9">
        <w:rPr>
          <w:sz w:val="20"/>
          <w:szCs w:val="20"/>
        </w:rPr>
        <w:t>Pilegaard</w:t>
      </w:r>
      <w:proofErr w:type="spellEnd"/>
      <w:r w:rsidRPr="000941A9">
        <w:rPr>
          <w:sz w:val="20"/>
          <w:szCs w:val="20"/>
        </w:rPr>
        <w:t xml:space="preserve">, K., </w:t>
      </w:r>
      <w:proofErr w:type="spellStart"/>
      <w:r w:rsidRPr="000941A9">
        <w:rPr>
          <w:sz w:val="20"/>
          <w:szCs w:val="20"/>
        </w:rPr>
        <w:t>Saigusa</w:t>
      </w:r>
      <w:proofErr w:type="spellEnd"/>
      <w:r w:rsidRPr="000941A9">
        <w:rPr>
          <w:sz w:val="20"/>
          <w:szCs w:val="20"/>
        </w:rPr>
        <w:t xml:space="preserve">, N., Verma, S., </w:t>
      </w:r>
      <w:proofErr w:type="spellStart"/>
      <w:r w:rsidRPr="000941A9">
        <w:rPr>
          <w:sz w:val="20"/>
          <w:szCs w:val="20"/>
        </w:rPr>
        <w:t>Vesala</w:t>
      </w:r>
      <w:proofErr w:type="spellEnd"/>
      <w:r w:rsidRPr="000941A9">
        <w:rPr>
          <w:sz w:val="20"/>
          <w:szCs w:val="20"/>
        </w:rPr>
        <w:t xml:space="preserve">, T., Vogel, C., 2007. Linking flux network measurements to continental scale simulations: ecosystem carbon dioxide exchange capacity under non-water-stressed conditions. Global Change Biology 13, 734 - 760.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10.1111/j.1365-2486.</w:t>
      </w:r>
      <w:proofErr w:type="gramStart"/>
      <w:r w:rsidRPr="000941A9">
        <w:rPr>
          <w:sz w:val="20"/>
          <w:szCs w:val="20"/>
        </w:rPr>
        <w:t>2007.01326.x</w:t>
      </w:r>
      <w:proofErr w:type="gramEnd"/>
    </w:p>
    <w:p w14:paraId="0CB8ACD0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Valentini</w:t>
      </w:r>
      <w:proofErr w:type="spellEnd"/>
      <w:r w:rsidRPr="000941A9">
        <w:rPr>
          <w:sz w:val="20"/>
          <w:szCs w:val="20"/>
        </w:rPr>
        <w:t xml:space="preserve">, R., Running, S., </w:t>
      </w:r>
      <w:proofErr w:type="spellStart"/>
      <w:r w:rsidRPr="000941A9">
        <w:rPr>
          <w:sz w:val="20"/>
          <w:szCs w:val="20"/>
        </w:rPr>
        <w:t>Viovy</w:t>
      </w:r>
      <w:proofErr w:type="spellEnd"/>
      <w:r w:rsidRPr="000941A9">
        <w:rPr>
          <w:sz w:val="20"/>
          <w:szCs w:val="20"/>
        </w:rPr>
        <w:t xml:space="preserve">, N., Cramer, W., </w:t>
      </w:r>
      <w:proofErr w:type="spellStart"/>
      <w:r w:rsidRPr="000941A9">
        <w:rPr>
          <w:sz w:val="20"/>
          <w:szCs w:val="20"/>
        </w:rPr>
        <w:t>Granier</w:t>
      </w:r>
      <w:proofErr w:type="spellEnd"/>
      <w:r w:rsidRPr="000941A9">
        <w:rPr>
          <w:sz w:val="20"/>
          <w:szCs w:val="20"/>
        </w:rPr>
        <w:t xml:space="preserve">, A., Ogee, J., Allard, V., </w:t>
      </w:r>
      <w:proofErr w:type="spellStart"/>
      <w:r w:rsidRPr="000941A9">
        <w:rPr>
          <w:sz w:val="20"/>
          <w:szCs w:val="20"/>
        </w:rPr>
        <w:t>Aubinet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Bernhofer</w:t>
      </w:r>
      <w:proofErr w:type="spellEnd"/>
      <w:r w:rsidRPr="000941A9">
        <w:rPr>
          <w:sz w:val="20"/>
          <w:szCs w:val="20"/>
        </w:rPr>
        <w:t xml:space="preserve">, C., Buchmann, N., Carrara, A., Grunwald, T., </w:t>
      </w:r>
      <w:proofErr w:type="spellStart"/>
      <w:r w:rsidRPr="000941A9">
        <w:rPr>
          <w:sz w:val="20"/>
          <w:szCs w:val="20"/>
        </w:rPr>
        <w:t>Heimann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Heinesch</w:t>
      </w:r>
      <w:proofErr w:type="spellEnd"/>
      <w:r w:rsidRPr="000941A9">
        <w:rPr>
          <w:sz w:val="20"/>
          <w:szCs w:val="20"/>
        </w:rPr>
        <w:t xml:space="preserve">, B., </w:t>
      </w:r>
      <w:proofErr w:type="spellStart"/>
      <w:r w:rsidRPr="000941A9">
        <w:rPr>
          <w:sz w:val="20"/>
          <w:szCs w:val="20"/>
        </w:rPr>
        <w:t>Knohl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Kutsch</w:t>
      </w:r>
      <w:proofErr w:type="spellEnd"/>
      <w:r w:rsidRPr="000941A9">
        <w:rPr>
          <w:sz w:val="20"/>
          <w:szCs w:val="20"/>
        </w:rPr>
        <w:t xml:space="preserve">, W.L., </w:t>
      </w:r>
      <w:proofErr w:type="spellStart"/>
      <w:r w:rsidRPr="000941A9">
        <w:rPr>
          <w:sz w:val="20"/>
          <w:szCs w:val="20"/>
        </w:rPr>
        <w:t>Loustau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Manca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Matteucci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Miglietta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Ourcival</w:t>
      </w:r>
      <w:proofErr w:type="spellEnd"/>
      <w:r w:rsidRPr="000941A9">
        <w:rPr>
          <w:sz w:val="20"/>
          <w:szCs w:val="20"/>
        </w:rPr>
        <w:t xml:space="preserve">, J.M., </w:t>
      </w:r>
      <w:proofErr w:type="spellStart"/>
      <w:r w:rsidRPr="000941A9">
        <w:rPr>
          <w:sz w:val="20"/>
          <w:szCs w:val="20"/>
        </w:rPr>
        <w:t>Pilegaard</w:t>
      </w:r>
      <w:proofErr w:type="spellEnd"/>
      <w:r w:rsidRPr="000941A9">
        <w:rPr>
          <w:sz w:val="20"/>
          <w:szCs w:val="20"/>
        </w:rPr>
        <w:t xml:space="preserve">, K., 2007. Reduction of ecosystem productivity and respiration during the European summer 2003 climate anomaly: a joint flux tower, remote sensing and modelling analysis. Global Change Biology 13, 634 - 651.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10.1111/j.1365-2486.</w:t>
      </w:r>
      <w:proofErr w:type="gramStart"/>
      <w:r w:rsidRPr="000941A9">
        <w:rPr>
          <w:sz w:val="20"/>
          <w:szCs w:val="20"/>
        </w:rPr>
        <w:t>2006.01224.x</w:t>
      </w:r>
      <w:proofErr w:type="gramEnd"/>
    </w:p>
    <w:p w14:paraId="23CA58F1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Valentini</w:t>
      </w:r>
      <w:proofErr w:type="spellEnd"/>
      <w:r w:rsidRPr="000941A9">
        <w:rPr>
          <w:sz w:val="20"/>
          <w:szCs w:val="20"/>
        </w:rPr>
        <w:t xml:space="preserve">, R., </w:t>
      </w:r>
      <w:proofErr w:type="spellStart"/>
      <w:r w:rsidRPr="000941A9">
        <w:rPr>
          <w:sz w:val="20"/>
          <w:szCs w:val="20"/>
        </w:rPr>
        <w:t>Aubinet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Bernhofer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Knohl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Laurila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Lindroth</w:t>
      </w:r>
      <w:proofErr w:type="spellEnd"/>
      <w:r w:rsidRPr="000941A9">
        <w:rPr>
          <w:sz w:val="20"/>
          <w:szCs w:val="20"/>
        </w:rPr>
        <w:t xml:space="preserve">, A., Moors, E., </w:t>
      </w:r>
      <w:proofErr w:type="spellStart"/>
      <w:r w:rsidRPr="000941A9">
        <w:rPr>
          <w:sz w:val="20"/>
          <w:szCs w:val="20"/>
        </w:rPr>
        <w:t>Pilegaard</w:t>
      </w:r>
      <w:proofErr w:type="spellEnd"/>
      <w:r w:rsidRPr="000941A9">
        <w:rPr>
          <w:sz w:val="20"/>
          <w:szCs w:val="20"/>
        </w:rPr>
        <w:t xml:space="preserve">, K., Seufert, G., 2007. Determinants of terrestrial ecosystem carbon balance inferred from European eddy covariance flux sites. Geophysical Research Letters 34, L01402.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10.1029/2006gl027880</w:t>
      </w:r>
    </w:p>
    <w:p w14:paraId="24C2E3EE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Trudinger</w:t>
      </w:r>
      <w:proofErr w:type="spellEnd"/>
      <w:r w:rsidRPr="000941A9">
        <w:rPr>
          <w:sz w:val="20"/>
          <w:szCs w:val="20"/>
        </w:rPr>
        <w:t xml:space="preserve">, C.M., </w:t>
      </w:r>
      <w:proofErr w:type="spellStart"/>
      <w:r w:rsidRPr="000941A9">
        <w:rPr>
          <w:sz w:val="20"/>
          <w:szCs w:val="20"/>
        </w:rPr>
        <w:t>Raupach</w:t>
      </w:r>
      <w:proofErr w:type="spellEnd"/>
      <w:r w:rsidRPr="000941A9">
        <w:rPr>
          <w:sz w:val="20"/>
          <w:szCs w:val="20"/>
        </w:rPr>
        <w:t xml:space="preserve">, M.R., Rayner, P.J., </w:t>
      </w:r>
      <w:proofErr w:type="spellStart"/>
      <w:r w:rsidRPr="000941A9">
        <w:rPr>
          <w:sz w:val="20"/>
          <w:szCs w:val="20"/>
        </w:rPr>
        <w:t>Kattge</w:t>
      </w:r>
      <w:proofErr w:type="spellEnd"/>
      <w:r w:rsidRPr="000941A9">
        <w:rPr>
          <w:sz w:val="20"/>
          <w:szCs w:val="20"/>
        </w:rPr>
        <w:t xml:space="preserve">, J., Liu, Q., Pak, B.,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Renzullo</w:t>
      </w:r>
      <w:proofErr w:type="spellEnd"/>
      <w:r w:rsidRPr="000941A9">
        <w:rPr>
          <w:sz w:val="20"/>
          <w:szCs w:val="20"/>
        </w:rPr>
        <w:t xml:space="preserve">, L., Richardson, A.D., Roxburgh, S.H., Styles, J., Wang, Y.P., Briggs, P., Barrett, D., </w:t>
      </w:r>
      <w:proofErr w:type="spellStart"/>
      <w:r w:rsidRPr="000941A9">
        <w:rPr>
          <w:sz w:val="20"/>
          <w:szCs w:val="20"/>
        </w:rPr>
        <w:t>Nikolova</w:t>
      </w:r>
      <w:proofErr w:type="spellEnd"/>
      <w:r w:rsidRPr="000941A9">
        <w:rPr>
          <w:sz w:val="20"/>
          <w:szCs w:val="20"/>
        </w:rPr>
        <w:t xml:space="preserve">, S., 2007. </w:t>
      </w:r>
      <w:proofErr w:type="spellStart"/>
      <w:r w:rsidRPr="000941A9">
        <w:rPr>
          <w:sz w:val="20"/>
          <w:szCs w:val="20"/>
        </w:rPr>
        <w:t>OptIC</w:t>
      </w:r>
      <w:proofErr w:type="spellEnd"/>
      <w:r w:rsidRPr="000941A9">
        <w:rPr>
          <w:sz w:val="20"/>
          <w:szCs w:val="20"/>
        </w:rPr>
        <w:t xml:space="preserve"> project: An intercomparison of optimization techniques for parameter estimation in terrestrial biogeochemical models. Journal of Geophysical Research: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112.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10.1029/2006jg000367</w:t>
      </w:r>
    </w:p>
    <w:p w14:paraId="63AED4C9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Wutzler</w:t>
      </w:r>
      <w:proofErr w:type="spellEnd"/>
      <w:r w:rsidRPr="000941A9">
        <w:rPr>
          <w:sz w:val="20"/>
          <w:szCs w:val="20"/>
        </w:rPr>
        <w:t xml:space="preserve">, T.,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2007. Soils apart from equilibrium - consequences for soil carbon balance modelling.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4, 125 - 136.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10.5194/bg-4-125-2007</w:t>
      </w:r>
    </w:p>
    <w:p w14:paraId="45260D1E" w14:textId="77777777" w:rsidR="00BF0077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Zobitz</w:t>
      </w:r>
      <w:proofErr w:type="spellEnd"/>
      <w:r w:rsidRPr="000941A9">
        <w:rPr>
          <w:sz w:val="20"/>
          <w:szCs w:val="20"/>
        </w:rPr>
        <w:t xml:space="preserve">, J.M., Burns, S.P., Ogee, J.,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>, Bowling, R., 2007. Partitioning net ecosystem exchange of CO</w:t>
      </w:r>
      <w:r w:rsidRPr="000941A9">
        <w:rPr>
          <w:sz w:val="20"/>
          <w:szCs w:val="20"/>
          <w:vertAlign w:val="subscript"/>
        </w:rPr>
        <w:t>2</w:t>
      </w:r>
      <w:r w:rsidRPr="000941A9">
        <w:rPr>
          <w:sz w:val="20"/>
          <w:szCs w:val="20"/>
        </w:rPr>
        <w:t xml:space="preserve">: A comparison of a Bayesian/isotope approach to environmental regression methods. Journal of Geophysical Research: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112.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10.1029/2006jg000282</w:t>
      </w:r>
    </w:p>
    <w:p w14:paraId="5FD21987" w14:textId="77777777" w:rsidR="00BF0077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</w:p>
    <w:p w14:paraId="1A2A43E2" w14:textId="77777777" w:rsidR="00BF0077" w:rsidRPr="00C2377C" w:rsidRDefault="00BF0077" w:rsidP="00BF0077">
      <w:pPr>
        <w:widowControl w:val="0"/>
        <w:spacing w:line="240" w:lineRule="auto"/>
        <w:ind w:left="720" w:hanging="720"/>
        <w:rPr>
          <w:b/>
          <w:i/>
          <w:sz w:val="20"/>
          <w:szCs w:val="20"/>
        </w:rPr>
      </w:pPr>
      <w:r w:rsidRPr="00C2377C">
        <w:rPr>
          <w:b/>
          <w:i/>
          <w:sz w:val="20"/>
          <w:szCs w:val="20"/>
        </w:rPr>
        <w:t>2006</w:t>
      </w:r>
    </w:p>
    <w:p w14:paraId="627B07E5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Adiku</w:t>
      </w:r>
      <w:proofErr w:type="spellEnd"/>
      <w:r w:rsidRPr="000941A9">
        <w:rPr>
          <w:sz w:val="20"/>
          <w:szCs w:val="20"/>
        </w:rPr>
        <w:t xml:space="preserve">, S.G.K.,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Lohila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Dinh</w:t>
      </w:r>
      <w:proofErr w:type="spellEnd"/>
      <w:r w:rsidRPr="000941A9">
        <w:rPr>
          <w:sz w:val="20"/>
          <w:szCs w:val="20"/>
        </w:rPr>
        <w:t xml:space="preserve">, N.Q., </w:t>
      </w:r>
      <w:proofErr w:type="spellStart"/>
      <w:r w:rsidRPr="000941A9">
        <w:rPr>
          <w:sz w:val="20"/>
          <w:szCs w:val="20"/>
        </w:rPr>
        <w:t>Aurela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Laurila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Lueers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Tenhunen</w:t>
      </w:r>
      <w:proofErr w:type="spellEnd"/>
      <w:r w:rsidRPr="000941A9">
        <w:rPr>
          <w:sz w:val="20"/>
          <w:szCs w:val="20"/>
        </w:rPr>
        <w:t>, J.D., 2006. PIXGRO: A model for simulating the ecosystem CO</w:t>
      </w:r>
      <w:r w:rsidRPr="000941A9">
        <w:rPr>
          <w:sz w:val="20"/>
          <w:szCs w:val="20"/>
          <w:vertAlign w:val="subscript"/>
        </w:rPr>
        <w:t>2</w:t>
      </w:r>
      <w:r w:rsidRPr="000941A9">
        <w:rPr>
          <w:sz w:val="20"/>
          <w:szCs w:val="20"/>
        </w:rPr>
        <w:t xml:space="preserve"> exchange and growth of spring barley. Ecological Modelling 190, 260 - 276.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10.1016/j.ecolmodel.2005.04.024</w:t>
      </w:r>
    </w:p>
    <w:p w14:paraId="24EAD162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Chevallier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Viovy</w:t>
      </w:r>
      <w:proofErr w:type="spellEnd"/>
      <w:r w:rsidRPr="000941A9">
        <w:rPr>
          <w:sz w:val="20"/>
          <w:szCs w:val="20"/>
        </w:rPr>
        <w:t xml:space="preserve">, N.,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>, P., 2006. On the assignment of prior errors in Bayesian inversions of CO</w:t>
      </w:r>
      <w:r w:rsidRPr="000941A9">
        <w:rPr>
          <w:sz w:val="20"/>
          <w:szCs w:val="20"/>
          <w:vertAlign w:val="subscript"/>
        </w:rPr>
        <w:t>2</w:t>
      </w:r>
      <w:r w:rsidRPr="000941A9">
        <w:rPr>
          <w:sz w:val="20"/>
          <w:szCs w:val="20"/>
        </w:rPr>
        <w:t xml:space="preserve"> surface fluxes. Geophysical Research Letters 33, L13802.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10.1029/2006gl026496</w:t>
      </w:r>
    </w:p>
    <w:p w14:paraId="5F6F535F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Aubinet</w:t>
      </w:r>
      <w:proofErr w:type="spellEnd"/>
      <w:r w:rsidRPr="000941A9">
        <w:rPr>
          <w:sz w:val="20"/>
          <w:szCs w:val="20"/>
        </w:rPr>
        <w:t xml:space="preserve">, M., Canfora, E., </w:t>
      </w:r>
      <w:proofErr w:type="spellStart"/>
      <w:r w:rsidRPr="000941A9">
        <w:rPr>
          <w:sz w:val="20"/>
          <w:szCs w:val="20"/>
        </w:rPr>
        <w:t>Bernhofer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Kutsch</w:t>
      </w:r>
      <w:proofErr w:type="spellEnd"/>
      <w:r w:rsidRPr="000941A9">
        <w:rPr>
          <w:sz w:val="20"/>
          <w:szCs w:val="20"/>
        </w:rPr>
        <w:t xml:space="preserve">, W., </w:t>
      </w:r>
      <w:proofErr w:type="spellStart"/>
      <w:r w:rsidRPr="000941A9">
        <w:rPr>
          <w:sz w:val="20"/>
          <w:szCs w:val="20"/>
        </w:rPr>
        <w:t>Longdoz</w:t>
      </w:r>
      <w:proofErr w:type="spellEnd"/>
      <w:r w:rsidRPr="000941A9">
        <w:rPr>
          <w:sz w:val="20"/>
          <w:szCs w:val="20"/>
        </w:rPr>
        <w:t xml:space="preserve">, B., </w:t>
      </w:r>
      <w:proofErr w:type="spellStart"/>
      <w:r w:rsidRPr="000941A9">
        <w:rPr>
          <w:sz w:val="20"/>
          <w:szCs w:val="20"/>
        </w:rPr>
        <w:t>Rambal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Valentini</w:t>
      </w:r>
      <w:proofErr w:type="spellEnd"/>
      <w:r w:rsidRPr="000941A9">
        <w:rPr>
          <w:sz w:val="20"/>
          <w:szCs w:val="20"/>
        </w:rPr>
        <w:t xml:space="preserve">, R., </w:t>
      </w:r>
      <w:proofErr w:type="spellStart"/>
      <w:r w:rsidRPr="000941A9">
        <w:rPr>
          <w:sz w:val="20"/>
          <w:szCs w:val="20"/>
        </w:rPr>
        <w:t>Vesala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Yakir</w:t>
      </w:r>
      <w:proofErr w:type="spellEnd"/>
      <w:r w:rsidRPr="000941A9">
        <w:rPr>
          <w:sz w:val="20"/>
          <w:szCs w:val="20"/>
        </w:rPr>
        <w:t xml:space="preserve">, D., 2006. Towards a standardized processing of Net Ecosystem Exchange measured with eddy covariance technique: algorithms and uncertainty estimation. </w:t>
      </w:r>
      <w:proofErr w:type="spellStart"/>
      <w:r w:rsidRPr="000941A9">
        <w:rPr>
          <w:sz w:val="20"/>
          <w:szCs w:val="20"/>
        </w:rPr>
        <w:t>Biogeosciences</w:t>
      </w:r>
      <w:proofErr w:type="spellEnd"/>
      <w:r w:rsidRPr="000941A9">
        <w:rPr>
          <w:sz w:val="20"/>
          <w:szCs w:val="20"/>
        </w:rPr>
        <w:t xml:space="preserve"> 3, 571 - 583.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10.5194/bg-3-571-2006</w:t>
      </w:r>
    </w:p>
    <w:p w14:paraId="4CDE5B3F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2006. Integration of FLUXNET and Earth observation data with biogeochemical modelling. </w:t>
      </w:r>
      <w:proofErr w:type="spellStart"/>
      <w:r w:rsidRPr="000941A9">
        <w:rPr>
          <w:sz w:val="20"/>
          <w:szCs w:val="20"/>
        </w:rPr>
        <w:t>iLE</w:t>
      </w:r>
      <w:r>
        <w:rPr>
          <w:sz w:val="20"/>
          <w:szCs w:val="20"/>
        </w:rPr>
        <w:t>APS</w:t>
      </w:r>
      <w:proofErr w:type="spellEnd"/>
      <w:r>
        <w:rPr>
          <w:sz w:val="20"/>
          <w:szCs w:val="20"/>
        </w:rPr>
        <w:t xml:space="preserve"> Newsletter 3, 32 - 34.</w:t>
      </w:r>
    </w:p>
    <w:p w14:paraId="095F63C5" w14:textId="77777777" w:rsidR="00BF0077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Wang, Q., Tenhunen, J., Schmidt, M., Kolcun, O., Droesler, M.,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2006. </w:t>
      </w:r>
      <w:r w:rsidRPr="000941A9">
        <w:rPr>
          <w:sz w:val="20"/>
          <w:szCs w:val="20"/>
        </w:rPr>
        <w:t xml:space="preserve">Estimation of total, direct and diffuse PAR under clear skies in complex alpine terrain of the National Park Berchtesgaden, Germany. Ecological Modelling 196, 149 - 162.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10.1016/j.ecolmodel.2006.02.005</w:t>
      </w:r>
    </w:p>
    <w:p w14:paraId="2B8334EA" w14:textId="77777777" w:rsidR="00BF0077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</w:p>
    <w:p w14:paraId="6391BF43" w14:textId="77777777" w:rsidR="00BF0077" w:rsidRPr="00C2377C" w:rsidRDefault="00BF0077" w:rsidP="00BF0077">
      <w:pPr>
        <w:widowControl w:val="0"/>
        <w:spacing w:line="240" w:lineRule="auto"/>
        <w:ind w:left="720" w:hanging="720"/>
        <w:rPr>
          <w:b/>
          <w:i/>
          <w:sz w:val="20"/>
          <w:szCs w:val="20"/>
        </w:rPr>
      </w:pPr>
      <w:r w:rsidRPr="00C2377C">
        <w:rPr>
          <w:b/>
          <w:i/>
          <w:sz w:val="20"/>
          <w:szCs w:val="20"/>
        </w:rPr>
        <w:t>2005</w:t>
      </w:r>
    </w:p>
    <w:p w14:paraId="69634767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Viovy</w:t>
      </w:r>
      <w:proofErr w:type="spellEnd"/>
      <w:r w:rsidRPr="000941A9">
        <w:rPr>
          <w:sz w:val="20"/>
          <w:szCs w:val="20"/>
        </w:rPr>
        <w:t xml:space="preserve">, N., </w:t>
      </w:r>
      <w:proofErr w:type="spellStart"/>
      <w:r w:rsidRPr="000941A9">
        <w:rPr>
          <w:sz w:val="20"/>
          <w:szCs w:val="20"/>
        </w:rPr>
        <w:t>Granier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Ogée</w:t>
      </w:r>
      <w:proofErr w:type="spellEnd"/>
      <w:r w:rsidRPr="000941A9">
        <w:rPr>
          <w:sz w:val="20"/>
          <w:szCs w:val="20"/>
        </w:rPr>
        <w:t xml:space="preserve">, J., Allard, V., </w:t>
      </w:r>
      <w:proofErr w:type="spellStart"/>
      <w:r w:rsidRPr="000941A9">
        <w:rPr>
          <w:sz w:val="20"/>
          <w:szCs w:val="20"/>
        </w:rPr>
        <w:t>Aubinet</w:t>
      </w:r>
      <w:proofErr w:type="spellEnd"/>
      <w:r w:rsidRPr="000941A9">
        <w:rPr>
          <w:sz w:val="20"/>
          <w:szCs w:val="20"/>
        </w:rPr>
        <w:t xml:space="preserve">, M., Buchmann, N., </w:t>
      </w:r>
      <w:proofErr w:type="spellStart"/>
      <w:r w:rsidRPr="000941A9">
        <w:rPr>
          <w:sz w:val="20"/>
          <w:szCs w:val="20"/>
        </w:rPr>
        <w:lastRenderedPageBreak/>
        <w:t>Bernhofer</w:t>
      </w:r>
      <w:proofErr w:type="spellEnd"/>
      <w:r w:rsidRPr="000941A9">
        <w:rPr>
          <w:sz w:val="20"/>
          <w:szCs w:val="20"/>
        </w:rPr>
        <w:t xml:space="preserve">, C., Carrara, A., </w:t>
      </w:r>
      <w:proofErr w:type="spellStart"/>
      <w:r w:rsidRPr="000941A9">
        <w:rPr>
          <w:sz w:val="20"/>
          <w:szCs w:val="20"/>
        </w:rPr>
        <w:t>Chevallier</w:t>
      </w:r>
      <w:proofErr w:type="spellEnd"/>
      <w:r w:rsidRPr="000941A9">
        <w:rPr>
          <w:sz w:val="20"/>
          <w:szCs w:val="20"/>
        </w:rPr>
        <w:t xml:space="preserve">, F., De </w:t>
      </w:r>
      <w:proofErr w:type="spellStart"/>
      <w:r w:rsidRPr="000941A9">
        <w:rPr>
          <w:sz w:val="20"/>
          <w:szCs w:val="20"/>
        </w:rPr>
        <w:t>Noblet</w:t>
      </w:r>
      <w:proofErr w:type="spellEnd"/>
      <w:r w:rsidRPr="000941A9">
        <w:rPr>
          <w:sz w:val="20"/>
          <w:szCs w:val="20"/>
        </w:rPr>
        <w:t xml:space="preserve">, N., Friend, A.D., </w:t>
      </w:r>
      <w:proofErr w:type="spellStart"/>
      <w:r w:rsidRPr="000941A9">
        <w:rPr>
          <w:sz w:val="20"/>
          <w:szCs w:val="20"/>
        </w:rPr>
        <w:t>Friedlingstein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Grünwald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Heinesch</w:t>
      </w:r>
      <w:proofErr w:type="spellEnd"/>
      <w:r w:rsidRPr="000941A9">
        <w:rPr>
          <w:sz w:val="20"/>
          <w:szCs w:val="20"/>
        </w:rPr>
        <w:t xml:space="preserve">, B., </w:t>
      </w:r>
      <w:proofErr w:type="spellStart"/>
      <w:r w:rsidRPr="000941A9">
        <w:rPr>
          <w:sz w:val="20"/>
          <w:szCs w:val="20"/>
        </w:rPr>
        <w:t>Keronen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Knohl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Krinner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Loustau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Manca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Matteucci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Miglietta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Ourcival</w:t>
      </w:r>
      <w:proofErr w:type="spellEnd"/>
      <w:r w:rsidRPr="000941A9">
        <w:rPr>
          <w:sz w:val="20"/>
          <w:szCs w:val="20"/>
        </w:rPr>
        <w:t xml:space="preserve">, J.M.,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Pilegaard</w:t>
      </w:r>
      <w:proofErr w:type="spellEnd"/>
      <w:r w:rsidRPr="000941A9">
        <w:rPr>
          <w:sz w:val="20"/>
          <w:szCs w:val="20"/>
        </w:rPr>
        <w:t xml:space="preserve">, K., </w:t>
      </w:r>
      <w:proofErr w:type="spellStart"/>
      <w:r w:rsidRPr="000941A9">
        <w:rPr>
          <w:sz w:val="20"/>
          <w:szCs w:val="20"/>
        </w:rPr>
        <w:t>Rambal</w:t>
      </w:r>
      <w:proofErr w:type="spellEnd"/>
      <w:r w:rsidRPr="000941A9">
        <w:rPr>
          <w:sz w:val="20"/>
          <w:szCs w:val="20"/>
        </w:rPr>
        <w:t xml:space="preserve">, S., Seufert, G., </w:t>
      </w:r>
      <w:proofErr w:type="spellStart"/>
      <w:r w:rsidRPr="000941A9">
        <w:rPr>
          <w:sz w:val="20"/>
          <w:szCs w:val="20"/>
        </w:rPr>
        <w:t>Soussana</w:t>
      </w:r>
      <w:proofErr w:type="spellEnd"/>
      <w:r w:rsidRPr="000941A9">
        <w:rPr>
          <w:sz w:val="20"/>
          <w:szCs w:val="20"/>
        </w:rPr>
        <w:t xml:space="preserve">, J.F., Sanz, M.J., Schulze, E.D., </w:t>
      </w:r>
      <w:proofErr w:type="spellStart"/>
      <w:r w:rsidRPr="000941A9">
        <w:rPr>
          <w:sz w:val="20"/>
          <w:szCs w:val="20"/>
        </w:rPr>
        <w:t>Vesala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Valentini</w:t>
      </w:r>
      <w:proofErr w:type="spellEnd"/>
      <w:r w:rsidRPr="000941A9">
        <w:rPr>
          <w:sz w:val="20"/>
          <w:szCs w:val="20"/>
        </w:rPr>
        <w:t xml:space="preserve">, R., 2005. Europe-wide reduction in primary productivity caused by the heat and drought in 2003. Nature 437, 529 - 533.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10.1038/nature03972</w:t>
      </w:r>
    </w:p>
    <w:p w14:paraId="20B720FF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Hibbard, K., Law, B.E.,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Sulzman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Aubinet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Baldocchi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Bernhofer</w:t>
      </w:r>
      <w:proofErr w:type="spellEnd"/>
      <w:r w:rsidRPr="000941A9">
        <w:rPr>
          <w:sz w:val="20"/>
          <w:szCs w:val="20"/>
        </w:rPr>
        <w:t xml:space="preserve">, C., </w:t>
      </w:r>
      <w:proofErr w:type="spellStart"/>
      <w:r w:rsidRPr="000941A9">
        <w:rPr>
          <w:sz w:val="20"/>
          <w:szCs w:val="20"/>
        </w:rPr>
        <w:t>Bolstad</w:t>
      </w:r>
      <w:proofErr w:type="spellEnd"/>
      <w:r w:rsidRPr="000941A9">
        <w:rPr>
          <w:sz w:val="20"/>
          <w:szCs w:val="20"/>
        </w:rPr>
        <w:t xml:space="preserve">, P., Bosc, A., Campbell, J., Cheng, Y., </w:t>
      </w:r>
      <w:proofErr w:type="spellStart"/>
      <w:r w:rsidRPr="000941A9">
        <w:rPr>
          <w:sz w:val="20"/>
          <w:szCs w:val="20"/>
        </w:rPr>
        <w:t>Yuste</w:t>
      </w:r>
      <w:proofErr w:type="spellEnd"/>
      <w:r w:rsidRPr="000941A9">
        <w:rPr>
          <w:sz w:val="20"/>
          <w:szCs w:val="20"/>
        </w:rPr>
        <w:t xml:space="preserve">, J.C., Curtis, P., Davidson, E.A., </w:t>
      </w:r>
      <w:proofErr w:type="spellStart"/>
      <w:r w:rsidRPr="000941A9">
        <w:rPr>
          <w:sz w:val="20"/>
          <w:szCs w:val="20"/>
        </w:rPr>
        <w:t>Epron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Granier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Grünwald</w:t>
      </w:r>
      <w:proofErr w:type="spellEnd"/>
      <w:r w:rsidRPr="000941A9">
        <w:rPr>
          <w:sz w:val="20"/>
          <w:szCs w:val="20"/>
        </w:rPr>
        <w:t xml:space="preserve">, T., Hollinger, D., Janssens, I.A., </w:t>
      </w:r>
      <w:proofErr w:type="spellStart"/>
      <w:r w:rsidRPr="000941A9">
        <w:rPr>
          <w:sz w:val="20"/>
          <w:szCs w:val="20"/>
        </w:rPr>
        <w:t>Longdoz</w:t>
      </w:r>
      <w:proofErr w:type="spellEnd"/>
      <w:r w:rsidRPr="000941A9">
        <w:rPr>
          <w:sz w:val="20"/>
          <w:szCs w:val="20"/>
        </w:rPr>
        <w:t xml:space="preserve">, B., </w:t>
      </w:r>
      <w:proofErr w:type="spellStart"/>
      <w:r w:rsidRPr="000941A9">
        <w:rPr>
          <w:sz w:val="20"/>
          <w:szCs w:val="20"/>
        </w:rPr>
        <w:t>Loustau</w:t>
      </w:r>
      <w:proofErr w:type="spellEnd"/>
      <w:r w:rsidRPr="000941A9">
        <w:rPr>
          <w:sz w:val="20"/>
          <w:szCs w:val="20"/>
        </w:rPr>
        <w:t xml:space="preserve">, D., Martin, J., Monson, R., </w:t>
      </w:r>
      <w:proofErr w:type="spellStart"/>
      <w:r w:rsidRPr="000941A9">
        <w:rPr>
          <w:sz w:val="20"/>
          <w:szCs w:val="20"/>
        </w:rPr>
        <w:t>Oechel</w:t>
      </w:r>
      <w:proofErr w:type="spellEnd"/>
      <w:r w:rsidRPr="000941A9">
        <w:rPr>
          <w:sz w:val="20"/>
          <w:szCs w:val="20"/>
        </w:rPr>
        <w:t xml:space="preserve">, W., Pippen, J., </w:t>
      </w:r>
      <w:proofErr w:type="spellStart"/>
      <w:r w:rsidRPr="000941A9">
        <w:rPr>
          <w:sz w:val="20"/>
          <w:szCs w:val="20"/>
        </w:rPr>
        <w:t>Ryel</w:t>
      </w:r>
      <w:proofErr w:type="spellEnd"/>
      <w:r w:rsidRPr="000941A9">
        <w:rPr>
          <w:sz w:val="20"/>
          <w:szCs w:val="20"/>
        </w:rPr>
        <w:t xml:space="preserve">, R., Savage, K., Scott-Denton, L., </w:t>
      </w:r>
      <w:proofErr w:type="spellStart"/>
      <w:r w:rsidRPr="000941A9">
        <w:rPr>
          <w:sz w:val="20"/>
          <w:szCs w:val="20"/>
        </w:rPr>
        <w:t>Subke</w:t>
      </w:r>
      <w:proofErr w:type="spellEnd"/>
      <w:r w:rsidRPr="000941A9">
        <w:rPr>
          <w:sz w:val="20"/>
          <w:szCs w:val="20"/>
        </w:rPr>
        <w:t xml:space="preserve">, J.-A., Tang, J., </w:t>
      </w:r>
      <w:proofErr w:type="spellStart"/>
      <w:r w:rsidRPr="000941A9">
        <w:rPr>
          <w:sz w:val="20"/>
          <w:szCs w:val="20"/>
        </w:rPr>
        <w:t>Tenhunen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Turcu</w:t>
      </w:r>
      <w:proofErr w:type="spellEnd"/>
      <w:r w:rsidRPr="000941A9">
        <w:rPr>
          <w:sz w:val="20"/>
          <w:szCs w:val="20"/>
        </w:rPr>
        <w:t xml:space="preserve">, V., Vogel, C.S., 2005. An analysis of soil respiration across northern hemisphere temperate ecosystems. Biogeochemistry 73, 29 - 70.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10.1007/s10533-004-2946-0</w:t>
      </w:r>
    </w:p>
    <w:p w14:paraId="2C79A3AA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Jolly, W.M., </w:t>
      </w:r>
      <w:proofErr w:type="spellStart"/>
      <w:r w:rsidRPr="000941A9">
        <w:rPr>
          <w:sz w:val="20"/>
          <w:szCs w:val="20"/>
        </w:rPr>
        <w:t>Dobbertin</w:t>
      </w:r>
      <w:proofErr w:type="spellEnd"/>
      <w:r w:rsidRPr="000941A9">
        <w:rPr>
          <w:sz w:val="20"/>
          <w:szCs w:val="20"/>
        </w:rPr>
        <w:t xml:space="preserve">, M., Zimmermann, N.E.,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2005. Divergent vegetation growth responses to the 2003 heat wave in the Swiss Alps. Geophysical Research Letters 32, L18409.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10.1029/2005gl023252</w:t>
      </w:r>
    </w:p>
    <w:p w14:paraId="5188801B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Falge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Baldocchi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Aubinet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Berbigier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Bernhofer</w:t>
      </w:r>
      <w:proofErr w:type="spellEnd"/>
      <w:r w:rsidRPr="000941A9">
        <w:rPr>
          <w:sz w:val="20"/>
          <w:szCs w:val="20"/>
        </w:rPr>
        <w:t xml:space="preserve">, C., Buchmann, N., </w:t>
      </w:r>
      <w:proofErr w:type="spellStart"/>
      <w:r w:rsidRPr="000941A9">
        <w:rPr>
          <w:sz w:val="20"/>
          <w:szCs w:val="20"/>
        </w:rPr>
        <w:t>Gilmanov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Granier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Grünwald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Havránková</w:t>
      </w:r>
      <w:proofErr w:type="spellEnd"/>
      <w:r w:rsidRPr="000941A9">
        <w:rPr>
          <w:sz w:val="20"/>
          <w:szCs w:val="20"/>
        </w:rPr>
        <w:t xml:space="preserve">, K., </w:t>
      </w:r>
      <w:proofErr w:type="spellStart"/>
      <w:r w:rsidRPr="000941A9">
        <w:rPr>
          <w:sz w:val="20"/>
          <w:szCs w:val="20"/>
        </w:rPr>
        <w:t>Ilvesniemi</w:t>
      </w:r>
      <w:proofErr w:type="spellEnd"/>
      <w:r w:rsidRPr="000941A9">
        <w:rPr>
          <w:sz w:val="20"/>
          <w:szCs w:val="20"/>
        </w:rPr>
        <w:t xml:space="preserve">, H., </w:t>
      </w:r>
      <w:proofErr w:type="spellStart"/>
      <w:r w:rsidRPr="000941A9">
        <w:rPr>
          <w:sz w:val="20"/>
          <w:szCs w:val="20"/>
        </w:rPr>
        <w:t>Janous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Knohl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Laurila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Lohila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Loustau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Matteucci</w:t>
      </w:r>
      <w:proofErr w:type="spellEnd"/>
      <w:r w:rsidRPr="000941A9">
        <w:rPr>
          <w:sz w:val="20"/>
          <w:szCs w:val="20"/>
        </w:rPr>
        <w:t xml:space="preserve">, G., Meyers, T., </w:t>
      </w:r>
      <w:proofErr w:type="spellStart"/>
      <w:r w:rsidRPr="000941A9">
        <w:rPr>
          <w:sz w:val="20"/>
          <w:szCs w:val="20"/>
        </w:rPr>
        <w:t>Miglietta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Ourcival</w:t>
      </w:r>
      <w:proofErr w:type="spellEnd"/>
      <w:r w:rsidRPr="000941A9">
        <w:rPr>
          <w:sz w:val="20"/>
          <w:szCs w:val="20"/>
        </w:rPr>
        <w:t xml:space="preserve">, J.-M., </w:t>
      </w:r>
      <w:proofErr w:type="spellStart"/>
      <w:r w:rsidRPr="000941A9">
        <w:rPr>
          <w:sz w:val="20"/>
          <w:szCs w:val="20"/>
        </w:rPr>
        <w:t>Pumpanen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Rambal</w:t>
      </w:r>
      <w:proofErr w:type="spellEnd"/>
      <w:r w:rsidRPr="000941A9">
        <w:rPr>
          <w:sz w:val="20"/>
          <w:szCs w:val="20"/>
        </w:rPr>
        <w:t xml:space="preserve">, S., Rotenberg, E., Sanz, M., </w:t>
      </w:r>
      <w:proofErr w:type="spellStart"/>
      <w:r w:rsidRPr="000941A9">
        <w:rPr>
          <w:sz w:val="20"/>
          <w:szCs w:val="20"/>
        </w:rPr>
        <w:t>Tenhunen</w:t>
      </w:r>
      <w:proofErr w:type="spellEnd"/>
      <w:r w:rsidRPr="000941A9">
        <w:rPr>
          <w:sz w:val="20"/>
          <w:szCs w:val="20"/>
        </w:rPr>
        <w:t xml:space="preserve">, J., Seufert, G., </w:t>
      </w:r>
      <w:proofErr w:type="spellStart"/>
      <w:r w:rsidRPr="000941A9">
        <w:rPr>
          <w:sz w:val="20"/>
          <w:szCs w:val="20"/>
        </w:rPr>
        <w:t>Vaccari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Versala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Yakir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Valentini</w:t>
      </w:r>
      <w:proofErr w:type="spellEnd"/>
      <w:r w:rsidRPr="000941A9">
        <w:rPr>
          <w:sz w:val="20"/>
          <w:szCs w:val="20"/>
        </w:rPr>
        <w:t xml:space="preserve">, R., 2005. On the separation of net ecosystem exchange into assimilation and ecosystem respiration: review and improved algorithm. Global Change Biology 11, 1424 - 1439.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10.1111/j.1365-2486.</w:t>
      </w:r>
      <w:proofErr w:type="gramStart"/>
      <w:r w:rsidRPr="000941A9">
        <w:rPr>
          <w:sz w:val="20"/>
          <w:szCs w:val="20"/>
        </w:rPr>
        <w:t>2005.001002.x</w:t>
      </w:r>
      <w:proofErr w:type="gramEnd"/>
    </w:p>
    <w:p w14:paraId="7CA7735B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Kätterer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Andrén</w:t>
      </w:r>
      <w:proofErr w:type="spellEnd"/>
      <w:r w:rsidRPr="000941A9">
        <w:rPr>
          <w:sz w:val="20"/>
          <w:szCs w:val="20"/>
        </w:rPr>
        <w:t xml:space="preserve">, O., </w:t>
      </w:r>
      <w:proofErr w:type="spellStart"/>
      <w:r w:rsidRPr="000941A9">
        <w:rPr>
          <w:sz w:val="20"/>
          <w:szCs w:val="20"/>
        </w:rPr>
        <w:t>Ciais</w:t>
      </w:r>
      <w:proofErr w:type="spellEnd"/>
      <w:r w:rsidRPr="000941A9">
        <w:rPr>
          <w:sz w:val="20"/>
          <w:szCs w:val="20"/>
        </w:rPr>
        <w:t xml:space="preserve">, P., Schulze, E.-D., Cramer, W.,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Valentini</w:t>
      </w:r>
      <w:proofErr w:type="spellEnd"/>
      <w:r w:rsidRPr="000941A9">
        <w:rPr>
          <w:sz w:val="20"/>
          <w:szCs w:val="20"/>
        </w:rPr>
        <w:t xml:space="preserve">, R., 2005. Temperature sensitivity of decomposition in relation to soil organic matter pools: critique and outlook. </w:t>
      </w:r>
      <w:r w:rsidRPr="000941A9">
        <w:rPr>
          <w:sz w:val="20"/>
          <w:szCs w:val="20"/>
          <w:lang w:val="de-DE"/>
        </w:rPr>
        <w:t>Biogeosciences 2, 317 - 321. doi: 10.5194/bg-2-317-2005</w:t>
      </w:r>
    </w:p>
    <w:p w14:paraId="3F016B4F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Subke, J.-A., Angeli, A.C., Tenhunen, J.D., 2005. </w:t>
      </w:r>
      <w:r w:rsidRPr="000941A9">
        <w:rPr>
          <w:sz w:val="20"/>
          <w:szCs w:val="20"/>
        </w:rPr>
        <w:t xml:space="preserve">Does the temperature sensitivity of decomposition of soil organic matter depend upon water content, soil horizon, or incubation time? Global Change Biology 11, 1754 - 1767.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10.1111/j.1365-2486.</w:t>
      </w:r>
      <w:proofErr w:type="gramStart"/>
      <w:r w:rsidRPr="000941A9">
        <w:rPr>
          <w:sz w:val="20"/>
          <w:szCs w:val="20"/>
        </w:rPr>
        <w:t>2005.001010.x</w:t>
      </w:r>
      <w:proofErr w:type="gramEnd"/>
    </w:p>
    <w:p w14:paraId="347E9C47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proofErr w:type="spellStart"/>
      <w:r w:rsidRPr="000941A9">
        <w:rPr>
          <w:sz w:val="20"/>
          <w:szCs w:val="20"/>
        </w:rPr>
        <w:t>Reth</w:t>
      </w:r>
      <w:proofErr w:type="spellEnd"/>
      <w:r w:rsidRPr="000941A9">
        <w:rPr>
          <w:sz w:val="20"/>
          <w:szCs w:val="20"/>
        </w:rPr>
        <w:t xml:space="preserve">, S.,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Falge</w:t>
      </w:r>
      <w:proofErr w:type="spellEnd"/>
      <w:r w:rsidRPr="000941A9">
        <w:rPr>
          <w:sz w:val="20"/>
          <w:szCs w:val="20"/>
        </w:rPr>
        <w:t>, E., 2005. The effect of soil water content, soil temperature, soil pH-value and the root mass on soil CO</w:t>
      </w:r>
      <w:r w:rsidRPr="000941A9">
        <w:rPr>
          <w:sz w:val="20"/>
          <w:szCs w:val="20"/>
          <w:vertAlign w:val="subscript"/>
        </w:rPr>
        <w:t>2</w:t>
      </w:r>
      <w:r w:rsidRPr="000941A9">
        <w:rPr>
          <w:sz w:val="20"/>
          <w:szCs w:val="20"/>
        </w:rPr>
        <w:t xml:space="preserve"> efflux - A modified model. </w:t>
      </w:r>
      <w:r w:rsidRPr="000941A9">
        <w:rPr>
          <w:sz w:val="20"/>
          <w:szCs w:val="20"/>
          <w:lang w:val="de-DE"/>
        </w:rPr>
        <w:t>Plant and Soil 268, 21 - 33. doi: 10.1007/s11104-005-0175-5</w:t>
      </w:r>
    </w:p>
    <w:p w14:paraId="783E1CD1" w14:textId="77777777" w:rsidR="00BF0077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Wang, Q., Tenhunen, J., Dinh, N.Q.,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Otieno, D., Granier, A., Pilegaard, K., 2005. </w:t>
      </w:r>
      <w:r w:rsidRPr="000941A9">
        <w:rPr>
          <w:sz w:val="20"/>
          <w:szCs w:val="20"/>
        </w:rPr>
        <w:t xml:space="preserve">Evaluation of seasonal variation of MODIS derived leaf area index at two European deciduous broadleaf forest sites. Remote Sensing of Environment 96, 475 - 484.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10.1016/j.rse.2005.04.003</w:t>
      </w:r>
    </w:p>
    <w:p w14:paraId="01E473A4" w14:textId="77777777" w:rsidR="00BF0077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</w:p>
    <w:p w14:paraId="34351BD7" w14:textId="77777777" w:rsidR="00BF0077" w:rsidRPr="00076DA5" w:rsidRDefault="00BF0077" w:rsidP="00BF0077">
      <w:pPr>
        <w:widowControl w:val="0"/>
        <w:spacing w:line="240" w:lineRule="auto"/>
        <w:ind w:left="720" w:hanging="720"/>
        <w:rPr>
          <w:b/>
          <w:i/>
          <w:sz w:val="20"/>
          <w:szCs w:val="20"/>
          <w:lang w:val="en-GB"/>
        </w:rPr>
      </w:pPr>
      <w:r w:rsidRPr="00076DA5">
        <w:rPr>
          <w:b/>
          <w:i/>
          <w:sz w:val="20"/>
          <w:szCs w:val="20"/>
          <w:lang w:val="en-GB"/>
        </w:rPr>
        <w:t>2004</w:t>
      </w:r>
    </w:p>
    <w:p w14:paraId="7479E8F6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proofErr w:type="spellStart"/>
      <w:r w:rsidRPr="00076DA5">
        <w:rPr>
          <w:sz w:val="20"/>
          <w:szCs w:val="20"/>
          <w:lang w:val="en-GB"/>
        </w:rPr>
        <w:t>Niinemets</w:t>
      </w:r>
      <w:proofErr w:type="spellEnd"/>
      <w:r w:rsidRPr="00076DA5">
        <w:rPr>
          <w:sz w:val="20"/>
          <w:szCs w:val="20"/>
          <w:lang w:val="en-GB"/>
        </w:rPr>
        <w:t xml:space="preserve">, U., Loreto, F., </w:t>
      </w:r>
      <w:r w:rsidRPr="00076DA5">
        <w:rPr>
          <w:b/>
          <w:sz w:val="20"/>
          <w:szCs w:val="20"/>
          <w:lang w:val="en-GB"/>
        </w:rPr>
        <w:t>Reichstein, M.</w:t>
      </w:r>
      <w:r w:rsidRPr="00076DA5">
        <w:rPr>
          <w:sz w:val="20"/>
          <w:szCs w:val="20"/>
          <w:lang w:val="en-GB"/>
        </w:rPr>
        <w:t xml:space="preserve">, 2004. </w:t>
      </w:r>
      <w:r w:rsidRPr="000941A9">
        <w:rPr>
          <w:sz w:val="20"/>
          <w:szCs w:val="20"/>
        </w:rPr>
        <w:t xml:space="preserve">Physiological and physicochemical controls on foliar volatile organic compound emissions. </w:t>
      </w:r>
      <w:r w:rsidRPr="000941A9">
        <w:rPr>
          <w:sz w:val="20"/>
          <w:szCs w:val="20"/>
          <w:lang w:val="de-DE"/>
        </w:rPr>
        <w:t>Trends in Plant Science 9, 180 - 186. doi: 10.1016/j.tplants.2004.02.006</w:t>
      </w:r>
    </w:p>
    <w:p w14:paraId="03EB1EC1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Schmitgen, S., Geiss, H., Ciais, P., Neininger, B., Brunet, Y.,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Kley, D., Volz-Thomas, A., 2004. </w:t>
      </w:r>
      <w:r w:rsidRPr="000941A9">
        <w:rPr>
          <w:sz w:val="20"/>
          <w:szCs w:val="20"/>
        </w:rPr>
        <w:t>Carbon dioxide uptake of a forested region in southwest France derived from airborne CO</w:t>
      </w:r>
      <w:r w:rsidRPr="000941A9">
        <w:rPr>
          <w:sz w:val="20"/>
          <w:szCs w:val="20"/>
          <w:vertAlign w:val="subscript"/>
        </w:rPr>
        <w:t>2</w:t>
      </w:r>
      <w:r w:rsidRPr="000941A9">
        <w:rPr>
          <w:sz w:val="20"/>
          <w:szCs w:val="20"/>
        </w:rPr>
        <w:t xml:space="preserve"> and CO measurements in a quasi-</w:t>
      </w:r>
      <w:proofErr w:type="spellStart"/>
      <w:r w:rsidRPr="000941A9">
        <w:rPr>
          <w:sz w:val="20"/>
          <w:szCs w:val="20"/>
        </w:rPr>
        <w:t>Lagrangian</w:t>
      </w:r>
      <w:proofErr w:type="spellEnd"/>
      <w:r w:rsidRPr="000941A9">
        <w:rPr>
          <w:sz w:val="20"/>
          <w:szCs w:val="20"/>
        </w:rPr>
        <w:t xml:space="preserve"> experiment. Journal of Geophysical Research: Atmospheres 109.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10.1029/2003jd004335</w:t>
      </w:r>
    </w:p>
    <w:p w14:paraId="6E078F7A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Wang, Q., </w:t>
      </w:r>
      <w:proofErr w:type="spellStart"/>
      <w:r w:rsidRPr="000941A9">
        <w:rPr>
          <w:sz w:val="20"/>
          <w:szCs w:val="20"/>
        </w:rPr>
        <w:t>Tenhunen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Dinh</w:t>
      </w:r>
      <w:proofErr w:type="spellEnd"/>
      <w:r w:rsidRPr="000941A9">
        <w:rPr>
          <w:sz w:val="20"/>
          <w:szCs w:val="20"/>
        </w:rPr>
        <w:t xml:space="preserve">, N.Q.,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Vesala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Keronen</w:t>
      </w:r>
      <w:proofErr w:type="spellEnd"/>
      <w:r w:rsidRPr="000941A9">
        <w:rPr>
          <w:sz w:val="20"/>
          <w:szCs w:val="20"/>
        </w:rPr>
        <w:t xml:space="preserve">, P., 2004. Similarities in ground- and satellite-based NDVI time series and their relationship to physiological activity of a Scots pine forest in Finland. Remote Sensing of Environment 93, 225 - 237.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10.1016/j.rse.2004.07.006</w:t>
      </w:r>
    </w:p>
    <w:p w14:paraId="33183275" w14:textId="77777777" w:rsidR="00BF0077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Wang, Q., </w:t>
      </w:r>
      <w:proofErr w:type="spellStart"/>
      <w:r w:rsidRPr="000941A9">
        <w:rPr>
          <w:sz w:val="20"/>
          <w:szCs w:val="20"/>
        </w:rPr>
        <w:t>Tenhunen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Granier</w:t>
      </w:r>
      <w:proofErr w:type="spellEnd"/>
      <w:r w:rsidRPr="000941A9">
        <w:rPr>
          <w:sz w:val="20"/>
          <w:szCs w:val="20"/>
        </w:rPr>
        <w:t xml:space="preserve">, A.,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Bouriaud</w:t>
      </w:r>
      <w:proofErr w:type="spellEnd"/>
      <w:r w:rsidRPr="000941A9">
        <w:rPr>
          <w:sz w:val="20"/>
          <w:szCs w:val="20"/>
        </w:rPr>
        <w:t xml:space="preserve">, O., Nguyen, D., Breda, N., 2004. Long-term variations in leaf area index and light extinction in a Fagus sylvatica stand as estimated from global radiation profiles. Theoretical and Applied Climatology 79, 225 - 238.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10.1007/s00704-004-0074-3</w:t>
      </w:r>
    </w:p>
    <w:p w14:paraId="42548526" w14:textId="77777777" w:rsidR="00BF0077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</w:p>
    <w:p w14:paraId="3F84EA0E" w14:textId="77777777" w:rsidR="00BF0077" w:rsidRPr="00C2377C" w:rsidRDefault="00BF0077" w:rsidP="00BF0077">
      <w:pPr>
        <w:widowControl w:val="0"/>
        <w:spacing w:line="240" w:lineRule="auto"/>
        <w:ind w:left="720" w:hanging="720"/>
        <w:rPr>
          <w:b/>
          <w:i/>
          <w:sz w:val="20"/>
          <w:szCs w:val="20"/>
        </w:rPr>
      </w:pPr>
      <w:r w:rsidRPr="00C2377C">
        <w:rPr>
          <w:b/>
          <w:i/>
          <w:sz w:val="20"/>
          <w:szCs w:val="20"/>
        </w:rPr>
        <w:t>2003</w:t>
      </w:r>
    </w:p>
    <w:p w14:paraId="69140076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A55161">
        <w:rPr>
          <w:sz w:val="20"/>
          <w:szCs w:val="20"/>
        </w:rPr>
        <w:t xml:space="preserve">Ludwig, R., Mauser, W., Niemeyer, S., Colgan, A., Stolz, R., Escher-Vetter, H., Kuhn, M., </w:t>
      </w:r>
      <w:r w:rsidRPr="00A55161">
        <w:rPr>
          <w:b/>
          <w:sz w:val="20"/>
          <w:szCs w:val="20"/>
        </w:rPr>
        <w:t>Reichstein, M.</w:t>
      </w:r>
      <w:r w:rsidRPr="00A55161">
        <w:rPr>
          <w:sz w:val="20"/>
          <w:szCs w:val="20"/>
        </w:rPr>
        <w:t xml:space="preserve">, </w:t>
      </w:r>
      <w:proofErr w:type="spellStart"/>
      <w:r w:rsidRPr="00A55161">
        <w:rPr>
          <w:sz w:val="20"/>
          <w:szCs w:val="20"/>
        </w:rPr>
        <w:t>Tenhunen</w:t>
      </w:r>
      <w:proofErr w:type="spellEnd"/>
      <w:r w:rsidRPr="00A55161">
        <w:rPr>
          <w:sz w:val="20"/>
          <w:szCs w:val="20"/>
        </w:rPr>
        <w:t xml:space="preserve">, J., Kraus, A., Ludwig, M., Barth, M., </w:t>
      </w:r>
      <w:proofErr w:type="spellStart"/>
      <w:r w:rsidRPr="00A55161">
        <w:rPr>
          <w:sz w:val="20"/>
          <w:szCs w:val="20"/>
        </w:rPr>
        <w:t>Hennicker</w:t>
      </w:r>
      <w:proofErr w:type="spellEnd"/>
      <w:r w:rsidRPr="00A55161">
        <w:rPr>
          <w:sz w:val="20"/>
          <w:szCs w:val="20"/>
        </w:rPr>
        <w:t xml:space="preserve">, R., 2003. </w:t>
      </w:r>
      <w:r w:rsidRPr="000941A9">
        <w:rPr>
          <w:sz w:val="20"/>
          <w:szCs w:val="20"/>
        </w:rPr>
        <w:t xml:space="preserve">Web-based modelling of energy, water and matter fluxes to support decision making in mesoscale catchments - the integrative perspective of GLOWA-Danube. Physics and Chemistry of the Earth 28, 621 - 634.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10.1016/s1474-7065(03)00108-6</w:t>
      </w:r>
    </w:p>
    <w:p w14:paraId="3F62A5DB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Niinemets</w:t>
      </w:r>
      <w:proofErr w:type="spellEnd"/>
      <w:r w:rsidRPr="000941A9">
        <w:rPr>
          <w:sz w:val="20"/>
          <w:szCs w:val="20"/>
        </w:rPr>
        <w:t xml:space="preserve">, U.,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2003. Controls on the emission of plant volatiles through stomata: A sensitivity analysis. Journal of Geophysical Research: Atmospheres 108.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 xml:space="preserve">: </w:t>
      </w:r>
      <w:r w:rsidRPr="000941A9">
        <w:rPr>
          <w:sz w:val="20"/>
          <w:szCs w:val="20"/>
        </w:rPr>
        <w:lastRenderedPageBreak/>
        <w:t>10.1029/2002jd002626</w:t>
      </w:r>
    </w:p>
    <w:p w14:paraId="4681871E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Niinemets</w:t>
      </w:r>
      <w:proofErr w:type="spellEnd"/>
      <w:r w:rsidRPr="000941A9">
        <w:rPr>
          <w:sz w:val="20"/>
          <w:szCs w:val="20"/>
        </w:rPr>
        <w:t xml:space="preserve">, U.,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2003. Controls on the emission of plant volatiles through stomata: Differential sensitivity of emission rates to stomatal closure explained. Journal of Geophysical Research: Atmospheres 108.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10.1029/2002jd002620</w:t>
      </w:r>
    </w:p>
    <w:p w14:paraId="72296B74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Rambal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Ourcival</w:t>
      </w:r>
      <w:proofErr w:type="spellEnd"/>
      <w:r w:rsidRPr="000941A9">
        <w:rPr>
          <w:sz w:val="20"/>
          <w:szCs w:val="20"/>
        </w:rPr>
        <w:t xml:space="preserve">, J.M., Joffre, R., </w:t>
      </w:r>
      <w:proofErr w:type="spellStart"/>
      <w:r w:rsidRPr="000941A9">
        <w:rPr>
          <w:sz w:val="20"/>
          <w:szCs w:val="20"/>
        </w:rPr>
        <w:t>Mouillot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Nouvellon</w:t>
      </w:r>
      <w:proofErr w:type="spellEnd"/>
      <w:r w:rsidRPr="000941A9">
        <w:rPr>
          <w:sz w:val="20"/>
          <w:szCs w:val="20"/>
        </w:rPr>
        <w:t xml:space="preserve">, Y.,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Rocheteau</w:t>
      </w:r>
      <w:proofErr w:type="spellEnd"/>
      <w:r w:rsidRPr="000941A9">
        <w:rPr>
          <w:sz w:val="20"/>
          <w:szCs w:val="20"/>
        </w:rPr>
        <w:t xml:space="preserve">, A., 2003. Drought controls over conductance and assimilation of a Mediterranean evergreen ecosystem: scaling from leaf to canopy. Global Change Biology 9, 1813 - 1824.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10.1046/j.1529-8817.</w:t>
      </w:r>
      <w:proofErr w:type="gramStart"/>
      <w:r w:rsidRPr="000941A9">
        <w:rPr>
          <w:sz w:val="20"/>
          <w:szCs w:val="20"/>
        </w:rPr>
        <w:t>2003.00687.x</w:t>
      </w:r>
      <w:proofErr w:type="gramEnd"/>
    </w:p>
    <w:p w14:paraId="3A0C2E03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Rey, A., </w:t>
      </w:r>
      <w:proofErr w:type="spellStart"/>
      <w:r w:rsidRPr="000941A9">
        <w:rPr>
          <w:sz w:val="20"/>
          <w:szCs w:val="20"/>
        </w:rPr>
        <w:t>Freibauer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Tenhunen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Valentini</w:t>
      </w:r>
      <w:proofErr w:type="spellEnd"/>
      <w:r w:rsidRPr="000941A9">
        <w:rPr>
          <w:sz w:val="20"/>
          <w:szCs w:val="20"/>
        </w:rPr>
        <w:t xml:space="preserve">, R., </w:t>
      </w:r>
      <w:proofErr w:type="spellStart"/>
      <w:r w:rsidRPr="000941A9">
        <w:rPr>
          <w:sz w:val="20"/>
          <w:szCs w:val="20"/>
        </w:rPr>
        <w:t>Banza</w:t>
      </w:r>
      <w:proofErr w:type="spellEnd"/>
      <w:r w:rsidRPr="000941A9">
        <w:rPr>
          <w:sz w:val="20"/>
          <w:szCs w:val="20"/>
        </w:rPr>
        <w:t xml:space="preserve">, J., Casals, P., Cheng, Y.F., </w:t>
      </w:r>
      <w:proofErr w:type="spellStart"/>
      <w:r w:rsidRPr="000941A9">
        <w:rPr>
          <w:sz w:val="20"/>
          <w:szCs w:val="20"/>
        </w:rPr>
        <w:t>Grünzweig</w:t>
      </w:r>
      <w:proofErr w:type="spellEnd"/>
      <w:r w:rsidRPr="000941A9">
        <w:rPr>
          <w:sz w:val="20"/>
          <w:szCs w:val="20"/>
        </w:rPr>
        <w:t xml:space="preserve">, J.M., Irvine, J., Joffre, R., Law, B.E., </w:t>
      </w:r>
      <w:proofErr w:type="spellStart"/>
      <w:r w:rsidRPr="000941A9">
        <w:rPr>
          <w:sz w:val="20"/>
          <w:szCs w:val="20"/>
        </w:rPr>
        <w:t>Loustau</w:t>
      </w:r>
      <w:proofErr w:type="spellEnd"/>
      <w:r w:rsidRPr="000941A9">
        <w:rPr>
          <w:sz w:val="20"/>
          <w:szCs w:val="20"/>
        </w:rPr>
        <w:t xml:space="preserve">, D., </w:t>
      </w:r>
      <w:proofErr w:type="spellStart"/>
      <w:r w:rsidRPr="000941A9">
        <w:rPr>
          <w:sz w:val="20"/>
          <w:szCs w:val="20"/>
        </w:rPr>
        <w:t>Miglietta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Oechel</w:t>
      </w:r>
      <w:proofErr w:type="spellEnd"/>
      <w:r w:rsidRPr="000941A9">
        <w:rPr>
          <w:sz w:val="20"/>
          <w:szCs w:val="20"/>
        </w:rPr>
        <w:t xml:space="preserve">, W., </w:t>
      </w:r>
      <w:proofErr w:type="spellStart"/>
      <w:r w:rsidRPr="000941A9">
        <w:rPr>
          <w:sz w:val="20"/>
          <w:szCs w:val="20"/>
        </w:rPr>
        <w:t>Ourcival</w:t>
      </w:r>
      <w:proofErr w:type="spellEnd"/>
      <w:r w:rsidRPr="000941A9">
        <w:rPr>
          <w:sz w:val="20"/>
          <w:szCs w:val="20"/>
        </w:rPr>
        <w:t xml:space="preserve">, J.-M., Pereira, J.S., </w:t>
      </w:r>
      <w:proofErr w:type="spellStart"/>
      <w:r w:rsidRPr="000941A9">
        <w:rPr>
          <w:sz w:val="20"/>
          <w:szCs w:val="20"/>
        </w:rPr>
        <w:t>Peressotti</w:t>
      </w:r>
      <w:proofErr w:type="spellEnd"/>
      <w:r w:rsidRPr="000941A9">
        <w:rPr>
          <w:sz w:val="20"/>
          <w:szCs w:val="20"/>
        </w:rPr>
        <w:t xml:space="preserve">, A., Ponti, F., Qi, Y., </w:t>
      </w:r>
      <w:proofErr w:type="spellStart"/>
      <w:r w:rsidRPr="000941A9">
        <w:rPr>
          <w:sz w:val="20"/>
          <w:szCs w:val="20"/>
        </w:rPr>
        <w:t>Rambal</w:t>
      </w:r>
      <w:proofErr w:type="spellEnd"/>
      <w:r w:rsidRPr="000941A9">
        <w:rPr>
          <w:sz w:val="20"/>
          <w:szCs w:val="20"/>
        </w:rPr>
        <w:t xml:space="preserve">, S., Rayment, M., </w:t>
      </w:r>
      <w:proofErr w:type="spellStart"/>
      <w:r w:rsidRPr="000941A9">
        <w:rPr>
          <w:sz w:val="20"/>
          <w:szCs w:val="20"/>
        </w:rPr>
        <w:t>Romanya</w:t>
      </w:r>
      <w:proofErr w:type="spellEnd"/>
      <w:r w:rsidRPr="000941A9">
        <w:rPr>
          <w:sz w:val="20"/>
          <w:szCs w:val="20"/>
        </w:rPr>
        <w:t xml:space="preserve">, J., Rossi, F., Tedeschi, V., Tirone, G., Xu, M., </w:t>
      </w:r>
      <w:proofErr w:type="spellStart"/>
      <w:r w:rsidRPr="000941A9">
        <w:rPr>
          <w:sz w:val="20"/>
          <w:szCs w:val="20"/>
        </w:rPr>
        <w:t>Yakir</w:t>
      </w:r>
      <w:proofErr w:type="spellEnd"/>
      <w:r w:rsidRPr="000941A9">
        <w:rPr>
          <w:sz w:val="20"/>
          <w:szCs w:val="20"/>
        </w:rPr>
        <w:t xml:space="preserve">, D., 2003. Modeling temporal and large-scale spatial variability of soil respiration from soil water availability, temperature and vegetation productivity indices. Global Biogeochemical Cycles 17, 1104.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10.1029/2003gb002035</w:t>
      </w:r>
    </w:p>
    <w:p w14:paraId="004E0016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Tenhunen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Roupsard</w:t>
      </w:r>
      <w:proofErr w:type="spellEnd"/>
      <w:r w:rsidRPr="000941A9">
        <w:rPr>
          <w:sz w:val="20"/>
          <w:szCs w:val="20"/>
        </w:rPr>
        <w:t xml:space="preserve">, O., </w:t>
      </w:r>
      <w:proofErr w:type="spellStart"/>
      <w:r w:rsidRPr="000941A9">
        <w:rPr>
          <w:sz w:val="20"/>
          <w:szCs w:val="20"/>
        </w:rPr>
        <w:t>Ourcival</w:t>
      </w:r>
      <w:proofErr w:type="spellEnd"/>
      <w:r w:rsidRPr="000941A9">
        <w:rPr>
          <w:sz w:val="20"/>
          <w:szCs w:val="20"/>
        </w:rPr>
        <w:t xml:space="preserve">, J.M., </w:t>
      </w:r>
      <w:proofErr w:type="spellStart"/>
      <w:r w:rsidRPr="000941A9">
        <w:rPr>
          <w:sz w:val="20"/>
          <w:szCs w:val="20"/>
        </w:rPr>
        <w:t>Rambal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Miglietta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Peressotti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Pecchiari</w:t>
      </w:r>
      <w:proofErr w:type="spellEnd"/>
      <w:r w:rsidRPr="000941A9">
        <w:rPr>
          <w:sz w:val="20"/>
          <w:szCs w:val="20"/>
        </w:rPr>
        <w:t xml:space="preserve">, M., Tirone, G., </w:t>
      </w:r>
      <w:proofErr w:type="spellStart"/>
      <w:r w:rsidRPr="000941A9">
        <w:rPr>
          <w:sz w:val="20"/>
          <w:szCs w:val="20"/>
        </w:rPr>
        <w:t>Valentini</w:t>
      </w:r>
      <w:proofErr w:type="spellEnd"/>
      <w:r w:rsidRPr="000941A9">
        <w:rPr>
          <w:sz w:val="20"/>
          <w:szCs w:val="20"/>
        </w:rPr>
        <w:t>, R., 2003. Inverse modeling of seasonal drought effects on canopy CO</w:t>
      </w:r>
      <w:r w:rsidRPr="000941A9">
        <w:rPr>
          <w:sz w:val="20"/>
          <w:szCs w:val="20"/>
          <w:vertAlign w:val="subscript"/>
        </w:rPr>
        <w:t>2</w:t>
      </w:r>
      <w:r w:rsidRPr="000941A9">
        <w:rPr>
          <w:sz w:val="20"/>
          <w:szCs w:val="20"/>
        </w:rPr>
        <w:t xml:space="preserve"> H</w:t>
      </w:r>
      <w:r w:rsidRPr="000941A9">
        <w:rPr>
          <w:sz w:val="20"/>
          <w:szCs w:val="20"/>
          <w:vertAlign w:val="subscript"/>
        </w:rPr>
        <w:t>2</w:t>
      </w:r>
      <w:r w:rsidRPr="000941A9">
        <w:rPr>
          <w:sz w:val="20"/>
          <w:szCs w:val="20"/>
        </w:rPr>
        <w:t xml:space="preserve">O exchange in three Mediterranean ecosystems. Journal of Geophysical Research: Atmospheres 108.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10.1029/2003jd003430</w:t>
      </w:r>
    </w:p>
    <w:p w14:paraId="4B65FB0C" w14:textId="77777777" w:rsidR="00BF0077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Subke</w:t>
      </w:r>
      <w:proofErr w:type="spellEnd"/>
      <w:r w:rsidRPr="000941A9">
        <w:rPr>
          <w:sz w:val="20"/>
          <w:szCs w:val="20"/>
        </w:rPr>
        <w:t xml:space="preserve">, J.A.,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Tenhunen</w:t>
      </w:r>
      <w:proofErr w:type="spellEnd"/>
      <w:r w:rsidRPr="000941A9">
        <w:rPr>
          <w:sz w:val="20"/>
          <w:szCs w:val="20"/>
        </w:rPr>
        <w:t>, J.D., 2003. Explaining temporal variation in soil CO</w:t>
      </w:r>
      <w:r w:rsidRPr="000941A9">
        <w:rPr>
          <w:sz w:val="20"/>
          <w:szCs w:val="20"/>
          <w:vertAlign w:val="subscript"/>
        </w:rPr>
        <w:t>2</w:t>
      </w:r>
      <w:r w:rsidRPr="000941A9">
        <w:rPr>
          <w:sz w:val="20"/>
          <w:szCs w:val="20"/>
        </w:rPr>
        <w:t xml:space="preserve"> efflux in a mature spruce forest in Southern Germany. Soil Biology and Biochemistry 35, 1467 - 1483.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10.1016/s0038-0717(03)00241-4</w:t>
      </w:r>
    </w:p>
    <w:p w14:paraId="225CD7E6" w14:textId="77777777" w:rsidR="00BF0077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</w:p>
    <w:p w14:paraId="5ED360EE" w14:textId="77777777" w:rsidR="00BF0077" w:rsidRPr="00C2377C" w:rsidRDefault="00BF0077" w:rsidP="00BF0077">
      <w:pPr>
        <w:widowControl w:val="0"/>
        <w:spacing w:line="240" w:lineRule="auto"/>
        <w:ind w:left="720" w:hanging="720"/>
        <w:rPr>
          <w:b/>
          <w:i/>
          <w:sz w:val="20"/>
          <w:szCs w:val="20"/>
        </w:rPr>
      </w:pPr>
      <w:r w:rsidRPr="00C2377C">
        <w:rPr>
          <w:b/>
          <w:i/>
          <w:sz w:val="20"/>
          <w:szCs w:val="20"/>
        </w:rPr>
        <w:t>2002</w:t>
      </w:r>
    </w:p>
    <w:p w14:paraId="6E3A6426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Hungate</w:t>
      </w:r>
      <w:proofErr w:type="spellEnd"/>
      <w:r w:rsidRPr="000941A9">
        <w:rPr>
          <w:sz w:val="20"/>
          <w:szCs w:val="20"/>
        </w:rPr>
        <w:t xml:space="preserve">, B.A.,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Dijkstra, P., Johnson, D., </w:t>
      </w:r>
      <w:proofErr w:type="spellStart"/>
      <w:r w:rsidRPr="000941A9">
        <w:rPr>
          <w:sz w:val="20"/>
          <w:szCs w:val="20"/>
        </w:rPr>
        <w:t>Hymus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Tenhunen</w:t>
      </w:r>
      <w:proofErr w:type="spellEnd"/>
      <w:r w:rsidRPr="000941A9">
        <w:rPr>
          <w:sz w:val="20"/>
          <w:szCs w:val="20"/>
        </w:rPr>
        <w:t xml:space="preserve">, J.D., Hinkle, C.R., Drake, B.G., 2002. Evapotranspiration and soil water content in a scrub-oak woodland under carbon dioxide enrichment. Global Change Biology 8, 289 - 298.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10.1046/j.1365-2486.</w:t>
      </w:r>
      <w:proofErr w:type="gramStart"/>
      <w:r w:rsidRPr="000941A9">
        <w:rPr>
          <w:sz w:val="20"/>
          <w:szCs w:val="20"/>
        </w:rPr>
        <w:t>2002.00468.x</w:t>
      </w:r>
      <w:proofErr w:type="gramEnd"/>
    </w:p>
    <w:p w14:paraId="5120EFE7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proofErr w:type="spellStart"/>
      <w:r w:rsidRPr="000941A9">
        <w:rPr>
          <w:sz w:val="20"/>
          <w:szCs w:val="20"/>
        </w:rPr>
        <w:t>Niinemets</w:t>
      </w:r>
      <w:proofErr w:type="spellEnd"/>
      <w:r w:rsidRPr="000941A9">
        <w:rPr>
          <w:sz w:val="20"/>
          <w:szCs w:val="20"/>
        </w:rPr>
        <w:t xml:space="preserve">, U.,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2002. A model analysis of the effects of nonspecific monoterpenoid storage in leaf tissues on emission kinetics and composition in Mediterranean sclerophyllous Quercus species. </w:t>
      </w:r>
      <w:r w:rsidRPr="000941A9">
        <w:rPr>
          <w:sz w:val="20"/>
          <w:szCs w:val="20"/>
          <w:lang w:val="de-DE"/>
        </w:rPr>
        <w:t>Global Biogeochemical Cycles 16. doi: 10.1029/2002gb001927</w:t>
      </w:r>
    </w:p>
    <w:p w14:paraId="77A0528C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Niinemets, U.,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Staudt, M., Seufert, G., Tenhunen, J.D., 2002. </w:t>
      </w:r>
      <w:r w:rsidRPr="000941A9">
        <w:rPr>
          <w:sz w:val="20"/>
          <w:szCs w:val="20"/>
        </w:rPr>
        <w:t xml:space="preserve">Stomatal constraints may affect emission of oxygenated monoterpenoids from the foliage of Pinus </w:t>
      </w:r>
      <w:proofErr w:type="spellStart"/>
      <w:r w:rsidRPr="000941A9">
        <w:rPr>
          <w:sz w:val="20"/>
          <w:szCs w:val="20"/>
        </w:rPr>
        <w:t>pinea</w:t>
      </w:r>
      <w:proofErr w:type="spellEnd"/>
      <w:r w:rsidRPr="000941A9">
        <w:rPr>
          <w:sz w:val="20"/>
          <w:szCs w:val="20"/>
        </w:rPr>
        <w:t xml:space="preserve">. Plant Physiology 130, 1371 - 1385.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10.1104/pp.009670</w:t>
      </w:r>
    </w:p>
    <w:p w14:paraId="5C8BB8B2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Tenhunen</w:t>
      </w:r>
      <w:proofErr w:type="spellEnd"/>
      <w:r w:rsidRPr="000941A9">
        <w:rPr>
          <w:sz w:val="20"/>
          <w:szCs w:val="20"/>
        </w:rPr>
        <w:t xml:space="preserve">, J.D., </w:t>
      </w:r>
      <w:proofErr w:type="spellStart"/>
      <w:r w:rsidRPr="000941A9">
        <w:rPr>
          <w:sz w:val="20"/>
          <w:szCs w:val="20"/>
        </w:rPr>
        <w:t>Roupsard</w:t>
      </w:r>
      <w:proofErr w:type="spellEnd"/>
      <w:r w:rsidRPr="000941A9">
        <w:rPr>
          <w:sz w:val="20"/>
          <w:szCs w:val="20"/>
        </w:rPr>
        <w:t xml:space="preserve">, O., </w:t>
      </w:r>
      <w:proofErr w:type="spellStart"/>
      <w:r w:rsidRPr="000941A9">
        <w:rPr>
          <w:sz w:val="20"/>
          <w:szCs w:val="20"/>
        </w:rPr>
        <w:t>Ourcival</w:t>
      </w:r>
      <w:proofErr w:type="spellEnd"/>
      <w:r w:rsidRPr="000941A9">
        <w:rPr>
          <w:sz w:val="20"/>
          <w:szCs w:val="20"/>
        </w:rPr>
        <w:t xml:space="preserve">, J.M., </w:t>
      </w:r>
      <w:proofErr w:type="spellStart"/>
      <w:r w:rsidRPr="000941A9">
        <w:rPr>
          <w:sz w:val="20"/>
          <w:szCs w:val="20"/>
        </w:rPr>
        <w:t>Rambal</w:t>
      </w:r>
      <w:proofErr w:type="spellEnd"/>
      <w:r w:rsidRPr="000941A9">
        <w:rPr>
          <w:sz w:val="20"/>
          <w:szCs w:val="20"/>
        </w:rPr>
        <w:t xml:space="preserve">, S., Dore, S., </w:t>
      </w:r>
      <w:proofErr w:type="spellStart"/>
      <w:r w:rsidRPr="000941A9">
        <w:rPr>
          <w:sz w:val="20"/>
          <w:szCs w:val="20"/>
        </w:rPr>
        <w:t>Valentini</w:t>
      </w:r>
      <w:proofErr w:type="spellEnd"/>
      <w:r w:rsidRPr="000941A9">
        <w:rPr>
          <w:sz w:val="20"/>
          <w:szCs w:val="20"/>
        </w:rPr>
        <w:t xml:space="preserve">, R., 2002. Ecosystem respiration in two Mediterranean evergreen Holm Oak forests: drought effects and decomposition dynamics. Functional Ecology 16, 27 - 39.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10.1046/j.0269-8463.</w:t>
      </w:r>
      <w:proofErr w:type="gramStart"/>
      <w:r w:rsidRPr="000941A9">
        <w:rPr>
          <w:sz w:val="20"/>
          <w:szCs w:val="20"/>
        </w:rPr>
        <w:t>2001.00597.x</w:t>
      </w:r>
      <w:proofErr w:type="gramEnd"/>
    </w:p>
    <w:p w14:paraId="77397DF8" w14:textId="77777777" w:rsidR="00BF0077" w:rsidRPr="001C708E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Tenhunen</w:t>
      </w:r>
      <w:proofErr w:type="spellEnd"/>
      <w:r w:rsidRPr="000941A9">
        <w:rPr>
          <w:sz w:val="20"/>
          <w:szCs w:val="20"/>
        </w:rPr>
        <w:t xml:space="preserve">, J.D., </w:t>
      </w:r>
      <w:proofErr w:type="spellStart"/>
      <w:r w:rsidRPr="000941A9">
        <w:rPr>
          <w:sz w:val="20"/>
          <w:szCs w:val="20"/>
        </w:rPr>
        <w:t>Roupsard</w:t>
      </w:r>
      <w:proofErr w:type="spellEnd"/>
      <w:r w:rsidRPr="000941A9">
        <w:rPr>
          <w:sz w:val="20"/>
          <w:szCs w:val="20"/>
        </w:rPr>
        <w:t xml:space="preserve">, O., </w:t>
      </w:r>
      <w:proofErr w:type="spellStart"/>
      <w:r w:rsidRPr="000941A9">
        <w:rPr>
          <w:sz w:val="20"/>
          <w:szCs w:val="20"/>
        </w:rPr>
        <w:t>Ourcival</w:t>
      </w:r>
      <w:proofErr w:type="spellEnd"/>
      <w:r w:rsidRPr="000941A9">
        <w:rPr>
          <w:sz w:val="20"/>
          <w:szCs w:val="20"/>
        </w:rPr>
        <w:t xml:space="preserve">, J.M., </w:t>
      </w:r>
      <w:proofErr w:type="spellStart"/>
      <w:r w:rsidRPr="000941A9">
        <w:rPr>
          <w:sz w:val="20"/>
          <w:szCs w:val="20"/>
        </w:rPr>
        <w:t>Rambal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Miglietta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Peressotti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Pecchiari</w:t>
      </w:r>
      <w:proofErr w:type="spellEnd"/>
      <w:r w:rsidRPr="000941A9">
        <w:rPr>
          <w:sz w:val="20"/>
          <w:szCs w:val="20"/>
        </w:rPr>
        <w:t xml:space="preserve">, M., Tirone, G., </w:t>
      </w:r>
      <w:proofErr w:type="spellStart"/>
      <w:r w:rsidRPr="000941A9">
        <w:rPr>
          <w:sz w:val="20"/>
          <w:szCs w:val="20"/>
        </w:rPr>
        <w:t>Valentini</w:t>
      </w:r>
      <w:proofErr w:type="spellEnd"/>
      <w:r w:rsidRPr="000941A9">
        <w:rPr>
          <w:sz w:val="20"/>
          <w:szCs w:val="20"/>
        </w:rPr>
        <w:t>, R., 2002. Severe drought effects on ecosystem CO</w:t>
      </w:r>
      <w:r w:rsidRPr="000941A9">
        <w:rPr>
          <w:sz w:val="20"/>
          <w:szCs w:val="20"/>
          <w:vertAlign w:val="subscript"/>
        </w:rPr>
        <w:t>2</w:t>
      </w:r>
      <w:r w:rsidRPr="000941A9">
        <w:rPr>
          <w:sz w:val="20"/>
          <w:szCs w:val="20"/>
        </w:rPr>
        <w:t xml:space="preserve"> and H</w:t>
      </w:r>
      <w:r w:rsidRPr="000941A9">
        <w:rPr>
          <w:sz w:val="20"/>
          <w:szCs w:val="20"/>
          <w:vertAlign w:val="subscript"/>
        </w:rPr>
        <w:t>2</w:t>
      </w:r>
      <w:r w:rsidRPr="000941A9">
        <w:rPr>
          <w:sz w:val="20"/>
          <w:szCs w:val="20"/>
        </w:rPr>
        <w:t xml:space="preserve">O fluxes at three Mediterranean evergreen sites: revision of current hypotheses? </w:t>
      </w:r>
      <w:r w:rsidRPr="000941A9">
        <w:rPr>
          <w:sz w:val="20"/>
          <w:szCs w:val="20"/>
          <w:lang w:val="de-DE"/>
        </w:rPr>
        <w:t>Global Change Biology 8, 999 - 1017. doi: 10.1046/j.1365-2486.2002.00530.x</w:t>
      </w:r>
    </w:p>
    <w:p w14:paraId="73A29637" w14:textId="77777777" w:rsidR="00BF0077" w:rsidRPr="001C708E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</w:p>
    <w:p w14:paraId="3F69B763" w14:textId="77777777" w:rsidR="00BF0077" w:rsidRPr="00C2377C" w:rsidRDefault="00BF0077" w:rsidP="00BF0077">
      <w:pPr>
        <w:widowControl w:val="0"/>
        <w:spacing w:line="240" w:lineRule="auto"/>
        <w:ind w:left="720" w:hanging="720"/>
        <w:rPr>
          <w:b/>
          <w:i/>
          <w:sz w:val="20"/>
          <w:szCs w:val="20"/>
          <w:lang w:val="de-DE"/>
        </w:rPr>
      </w:pPr>
      <w:r w:rsidRPr="001C708E">
        <w:rPr>
          <w:b/>
          <w:i/>
          <w:sz w:val="20"/>
          <w:szCs w:val="20"/>
          <w:lang w:val="de-DE"/>
        </w:rPr>
        <w:t>Before 2002</w:t>
      </w:r>
    </w:p>
    <w:p w14:paraId="55AD3119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Bednorz, F.,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Broll, G., Holtmeier, F.-K., Urfer, W., 2000. </w:t>
      </w:r>
      <w:r w:rsidRPr="000941A9">
        <w:rPr>
          <w:sz w:val="20"/>
          <w:szCs w:val="20"/>
        </w:rPr>
        <w:t xml:space="preserve">Humus forms in the forest-alpine tundra ecotone at </w:t>
      </w:r>
      <w:proofErr w:type="spellStart"/>
      <w:r w:rsidRPr="000941A9">
        <w:rPr>
          <w:sz w:val="20"/>
          <w:szCs w:val="20"/>
        </w:rPr>
        <w:t>Stillberg</w:t>
      </w:r>
      <w:proofErr w:type="spellEnd"/>
      <w:r w:rsidRPr="000941A9">
        <w:rPr>
          <w:sz w:val="20"/>
          <w:szCs w:val="20"/>
        </w:rPr>
        <w:t xml:space="preserve"> (</w:t>
      </w:r>
      <w:proofErr w:type="spellStart"/>
      <w:r w:rsidRPr="000941A9">
        <w:rPr>
          <w:sz w:val="20"/>
          <w:szCs w:val="20"/>
        </w:rPr>
        <w:t>Dischmatal</w:t>
      </w:r>
      <w:proofErr w:type="spellEnd"/>
      <w:r w:rsidRPr="000941A9">
        <w:rPr>
          <w:sz w:val="20"/>
          <w:szCs w:val="20"/>
        </w:rPr>
        <w:t xml:space="preserve">, Switzerland): spatial heterogeneity and classification. Arctic, Antarctic, and Alpine Research 32, 21 - 29.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10.2307/1552406</w:t>
      </w:r>
    </w:p>
    <w:p w14:paraId="704167A4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Bednorz, F., </w:t>
      </w:r>
      <w:proofErr w:type="spellStart"/>
      <w:r w:rsidRPr="000941A9">
        <w:rPr>
          <w:sz w:val="20"/>
          <w:szCs w:val="20"/>
        </w:rPr>
        <w:t>Broll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Katterer</w:t>
      </w:r>
      <w:proofErr w:type="spellEnd"/>
      <w:r w:rsidRPr="000941A9">
        <w:rPr>
          <w:sz w:val="20"/>
          <w:szCs w:val="20"/>
        </w:rPr>
        <w:t xml:space="preserve">, T., 2000. Temperature dependence of carbon </w:t>
      </w:r>
      <w:proofErr w:type="spellStart"/>
      <w:r w:rsidRPr="000941A9">
        <w:rPr>
          <w:sz w:val="20"/>
          <w:szCs w:val="20"/>
        </w:rPr>
        <w:t>mineralisation</w:t>
      </w:r>
      <w:proofErr w:type="spellEnd"/>
      <w:r w:rsidRPr="000941A9">
        <w:rPr>
          <w:sz w:val="20"/>
          <w:szCs w:val="20"/>
        </w:rPr>
        <w:t xml:space="preserve">: conclusions from a long-term incubation of subalpine soil samples. Soil Biology and Biochemistry 32, 947 - 958.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10.1016/s0038-0717(00)00002-x</w:t>
      </w:r>
    </w:p>
    <w:p w14:paraId="1831FD6F" w14:textId="77777777" w:rsidR="00BF0077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Katterer</w:t>
      </w:r>
      <w:proofErr w:type="spellEnd"/>
      <w:r w:rsidRPr="000941A9">
        <w:rPr>
          <w:sz w:val="20"/>
          <w:szCs w:val="20"/>
        </w:rPr>
        <w:t xml:space="preserve">, T.,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Andren</w:t>
      </w:r>
      <w:proofErr w:type="spellEnd"/>
      <w:r w:rsidRPr="000941A9">
        <w:rPr>
          <w:sz w:val="20"/>
          <w:szCs w:val="20"/>
        </w:rPr>
        <w:t xml:space="preserve">, O., </w:t>
      </w:r>
      <w:proofErr w:type="spellStart"/>
      <w:r w:rsidRPr="000941A9">
        <w:rPr>
          <w:sz w:val="20"/>
          <w:szCs w:val="20"/>
        </w:rPr>
        <w:t>Lomander</w:t>
      </w:r>
      <w:proofErr w:type="spellEnd"/>
      <w:r w:rsidRPr="000941A9">
        <w:rPr>
          <w:sz w:val="20"/>
          <w:szCs w:val="20"/>
        </w:rPr>
        <w:t xml:space="preserve">, A., 1998. Temperature dependence of organic matter </w:t>
      </w:r>
      <w:r w:rsidRPr="000941A9">
        <w:rPr>
          <w:b/>
          <w:sz w:val="20"/>
          <w:szCs w:val="20"/>
        </w:rPr>
        <w:t>decomposition</w:t>
      </w:r>
      <w:r w:rsidRPr="000941A9">
        <w:rPr>
          <w:sz w:val="20"/>
          <w:szCs w:val="20"/>
        </w:rPr>
        <w:t xml:space="preserve">: a critical review using literature data analyzed with different models. Biology and Fertility of Soils 27, 258 - 262.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10.1007/s003740050430</w:t>
      </w:r>
    </w:p>
    <w:p w14:paraId="50D452BB" w14:textId="77777777" w:rsidR="00BF0077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</w:p>
    <w:p w14:paraId="7C76ADBE" w14:textId="77777777" w:rsidR="00BF0077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</w:p>
    <w:p w14:paraId="54D0DCD5" w14:textId="77777777" w:rsidR="00BF0077" w:rsidRPr="00C2377C" w:rsidRDefault="00BF0077" w:rsidP="00BF0077">
      <w:pPr>
        <w:spacing w:line="247" w:lineRule="exact"/>
        <w:ind w:left="40" w:right="-20"/>
        <w:rPr>
          <w:b/>
          <w:bCs/>
          <w:spacing w:val="3"/>
          <w:lang w:val="en-GB"/>
        </w:rPr>
      </w:pPr>
      <w:r w:rsidRPr="00C2377C">
        <w:rPr>
          <w:b/>
          <w:bCs/>
          <w:spacing w:val="3"/>
          <w:lang w:val="en-GB"/>
        </w:rPr>
        <w:t>Book Sections and other publications</w:t>
      </w:r>
    </w:p>
    <w:p w14:paraId="6BB4B676" w14:textId="77777777" w:rsidR="00BF0077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</w:p>
    <w:p w14:paraId="085E960D" w14:textId="77777777" w:rsidR="008C7A42" w:rsidRPr="00E05061" w:rsidRDefault="008C7A42" w:rsidP="008C7A42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E05061">
        <w:rPr>
          <w:b/>
          <w:sz w:val="20"/>
          <w:szCs w:val="20"/>
        </w:rPr>
        <w:t>Reichstein, M.</w:t>
      </w:r>
      <w:r w:rsidRPr="00E05061">
        <w:rPr>
          <w:sz w:val="20"/>
          <w:szCs w:val="20"/>
        </w:rPr>
        <w:t xml:space="preserve">, Ahrens, B., Kraft, B., Camps-Valls, G., </w:t>
      </w:r>
      <w:proofErr w:type="spellStart"/>
      <w:r w:rsidRPr="00E05061">
        <w:rPr>
          <w:sz w:val="20"/>
          <w:szCs w:val="20"/>
        </w:rPr>
        <w:t>Carvalhais</w:t>
      </w:r>
      <w:proofErr w:type="spellEnd"/>
      <w:r w:rsidRPr="00E05061">
        <w:rPr>
          <w:sz w:val="20"/>
          <w:szCs w:val="20"/>
        </w:rPr>
        <w:t xml:space="preserve">, N., </w:t>
      </w:r>
      <w:proofErr w:type="spellStart"/>
      <w:r w:rsidRPr="00E05061">
        <w:rPr>
          <w:sz w:val="20"/>
          <w:szCs w:val="20"/>
        </w:rPr>
        <w:t>Gans</w:t>
      </w:r>
      <w:proofErr w:type="spellEnd"/>
      <w:r w:rsidRPr="00E05061">
        <w:rPr>
          <w:sz w:val="20"/>
          <w:szCs w:val="20"/>
        </w:rPr>
        <w:t xml:space="preserve">, F., </w:t>
      </w:r>
      <w:proofErr w:type="spellStart"/>
      <w:r w:rsidRPr="00E05061">
        <w:rPr>
          <w:sz w:val="20"/>
          <w:szCs w:val="20"/>
        </w:rPr>
        <w:t>Gentine</w:t>
      </w:r>
      <w:proofErr w:type="spellEnd"/>
      <w:r w:rsidRPr="00E05061">
        <w:rPr>
          <w:sz w:val="20"/>
          <w:szCs w:val="20"/>
        </w:rPr>
        <w:t xml:space="preserve">, P., and Winkler, A. J.: Combining System Modeling and Machine Learning into Hybrid Ecosystem Modeling, in: Knowledge-Guided Machine Learning, edited by: </w:t>
      </w:r>
      <w:proofErr w:type="spellStart"/>
      <w:r w:rsidRPr="00E05061">
        <w:rPr>
          <w:sz w:val="20"/>
          <w:szCs w:val="20"/>
        </w:rPr>
        <w:t>Karpatne</w:t>
      </w:r>
      <w:proofErr w:type="spellEnd"/>
      <w:r w:rsidRPr="00E05061">
        <w:rPr>
          <w:sz w:val="20"/>
          <w:szCs w:val="20"/>
        </w:rPr>
        <w:t>, A., Kannan, R., and Kumar, V., Chapman &amp; Hall, London, 327-352, 2022.</w:t>
      </w:r>
    </w:p>
    <w:p w14:paraId="2FAF2E17" w14:textId="77777777" w:rsidR="008C7A42" w:rsidRPr="00E05061" w:rsidRDefault="008C7A42" w:rsidP="008C7A42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E05061">
        <w:rPr>
          <w:sz w:val="20"/>
          <w:szCs w:val="20"/>
        </w:rPr>
        <w:t>Sillmann</w:t>
      </w:r>
      <w:proofErr w:type="spellEnd"/>
      <w:r w:rsidRPr="00E05061">
        <w:rPr>
          <w:sz w:val="20"/>
          <w:szCs w:val="20"/>
        </w:rPr>
        <w:t xml:space="preserve">, J., Christensen, I., </w:t>
      </w:r>
      <w:proofErr w:type="spellStart"/>
      <w:r w:rsidRPr="00E05061">
        <w:rPr>
          <w:sz w:val="20"/>
          <w:szCs w:val="20"/>
        </w:rPr>
        <w:t>Hochrainer</w:t>
      </w:r>
      <w:proofErr w:type="spellEnd"/>
      <w:r w:rsidRPr="00E05061">
        <w:rPr>
          <w:sz w:val="20"/>
          <w:szCs w:val="20"/>
        </w:rPr>
        <w:t>-Stigler, S., Huang-</w:t>
      </w:r>
      <w:proofErr w:type="spellStart"/>
      <w:r w:rsidRPr="00E05061">
        <w:rPr>
          <w:sz w:val="20"/>
          <w:szCs w:val="20"/>
        </w:rPr>
        <w:t>Lachmann</w:t>
      </w:r>
      <w:proofErr w:type="spellEnd"/>
      <w:r w:rsidRPr="00E05061">
        <w:rPr>
          <w:sz w:val="20"/>
          <w:szCs w:val="20"/>
        </w:rPr>
        <w:t xml:space="preserve">, J.-T., </w:t>
      </w:r>
      <w:proofErr w:type="spellStart"/>
      <w:r w:rsidRPr="00E05061">
        <w:rPr>
          <w:sz w:val="20"/>
          <w:szCs w:val="20"/>
        </w:rPr>
        <w:t>Juhola</w:t>
      </w:r>
      <w:proofErr w:type="spellEnd"/>
      <w:r w:rsidRPr="00E05061">
        <w:rPr>
          <w:sz w:val="20"/>
          <w:szCs w:val="20"/>
        </w:rPr>
        <w:t xml:space="preserve">, S., </w:t>
      </w:r>
      <w:proofErr w:type="spellStart"/>
      <w:r w:rsidRPr="00E05061">
        <w:rPr>
          <w:sz w:val="20"/>
          <w:szCs w:val="20"/>
        </w:rPr>
        <w:t>Kornhuber</w:t>
      </w:r>
      <w:proofErr w:type="spellEnd"/>
      <w:r w:rsidRPr="00E05061">
        <w:rPr>
          <w:sz w:val="20"/>
          <w:szCs w:val="20"/>
        </w:rPr>
        <w:t xml:space="preserve">, K., </w:t>
      </w:r>
      <w:proofErr w:type="spellStart"/>
      <w:r w:rsidRPr="00E05061">
        <w:rPr>
          <w:sz w:val="20"/>
          <w:szCs w:val="20"/>
        </w:rPr>
        <w:t>Mahecha</w:t>
      </w:r>
      <w:proofErr w:type="spellEnd"/>
      <w:r w:rsidRPr="00E05061">
        <w:rPr>
          <w:sz w:val="20"/>
          <w:szCs w:val="20"/>
        </w:rPr>
        <w:t xml:space="preserve">, M. D., </w:t>
      </w:r>
      <w:proofErr w:type="spellStart"/>
      <w:r w:rsidRPr="00E05061">
        <w:rPr>
          <w:sz w:val="20"/>
          <w:szCs w:val="20"/>
        </w:rPr>
        <w:t>Mechler</w:t>
      </w:r>
      <w:proofErr w:type="spellEnd"/>
      <w:r w:rsidRPr="00E05061">
        <w:rPr>
          <w:sz w:val="20"/>
          <w:szCs w:val="20"/>
        </w:rPr>
        <w:t xml:space="preserve">, R., </w:t>
      </w:r>
      <w:r w:rsidRPr="00E05061">
        <w:rPr>
          <w:b/>
          <w:sz w:val="20"/>
          <w:szCs w:val="20"/>
        </w:rPr>
        <w:t>Reichstein, M.</w:t>
      </w:r>
      <w:r w:rsidRPr="00E05061">
        <w:rPr>
          <w:sz w:val="20"/>
          <w:szCs w:val="20"/>
        </w:rPr>
        <w:t xml:space="preserve">, Ruane, A. C., Schweizer, P.-J., and Williams, S.: </w:t>
      </w:r>
      <w:r w:rsidRPr="00E05061">
        <w:rPr>
          <w:sz w:val="20"/>
          <w:szCs w:val="20"/>
        </w:rPr>
        <w:lastRenderedPageBreak/>
        <w:t>Briefing note on systemic risk, International Science Council, 1 - 35, 10.24948/2022.01, 2022.</w:t>
      </w:r>
    </w:p>
    <w:p w14:paraId="0EC8B9F7" w14:textId="569BE90F" w:rsidR="00BF0077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0941A9">
        <w:rPr>
          <w:sz w:val="20"/>
          <w:szCs w:val="20"/>
        </w:rPr>
        <w:t>Adsuara</w:t>
      </w:r>
      <w:proofErr w:type="spellEnd"/>
      <w:r w:rsidRPr="000941A9">
        <w:rPr>
          <w:sz w:val="20"/>
          <w:szCs w:val="20"/>
        </w:rPr>
        <w:t>, J.E., Perez-</w:t>
      </w:r>
      <w:proofErr w:type="spellStart"/>
      <w:r w:rsidRPr="000941A9">
        <w:rPr>
          <w:sz w:val="20"/>
          <w:szCs w:val="20"/>
        </w:rPr>
        <w:t>Suay</w:t>
      </w:r>
      <w:proofErr w:type="spellEnd"/>
      <w:r w:rsidRPr="000941A9">
        <w:rPr>
          <w:sz w:val="20"/>
          <w:szCs w:val="20"/>
        </w:rPr>
        <w:t>, A., Moreno-</w:t>
      </w:r>
      <w:proofErr w:type="spellStart"/>
      <w:r w:rsidRPr="000941A9">
        <w:rPr>
          <w:sz w:val="20"/>
          <w:szCs w:val="20"/>
        </w:rPr>
        <w:t>Martınez</w:t>
      </w:r>
      <w:proofErr w:type="spellEnd"/>
      <w:r w:rsidRPr="000941A9">
        <w:rPr>
          <w:sz w:val="20"/>
          <w:szCs w:val="20"/>
        </w:rPr>
        <w:t xml:space="preserve">, A., Camps-Valls, G., Kraemer, G.,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Mahecha</w:t>
      </w:r>
      <w:proofErr w:type="spellEnd"/>
      <w:r w:rsidRPr="000941A9">
        <w:rPr>
          <w:sz w:val="20"/>
          <w:szCs w:val="20"/>
        </w:rPr>
        <w:t xml:space="preserve">, M.D., 2021. Discovering differential equations from earth observation data, IGARSS 2020 - 2020 IEEE International Geoscience and Remote Sensing Symposium. IEEE, Waikoloa, HI, USA, pp. 3999 - 4002.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10.1109/igarss39084.2020.9324639</w:t>
      </w:r>
    </w:p>
    <w:p w14:paraId="3648CC9A" w14:textId="131C1CE6" w:rsidR="00801DBD" w:rsidRPr="000941A9" w:rsidRDefault="00801DBD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76DA5">
        <w:rPr>
          <w:sz w:val="20"/>
          <w:szCs w:val="20"/>
        </w:rPr>
        <w:t xml:space="preserve">Camps-Valls, G., </w:t>
      </w:r>
      <w:proofErr w:type="spellStart"/>
      <w:r w:rsidRPr="00076DA5">
        <w:rPr>
          <w:sz w:val="20"/>
          <w:szCs w:val="20"/>
        </w:rPr>
        <w:t>Tuia</w:t>
      </w:r>
      <w:proofErr w:type="spellEnd"/>
      <w:r w:rsidRPr="00076DA5">
        <w:rPr>
          <w:sz w:val="20"/>
          <w:szCs w:val="20"/>
        </w:rPr>
        <w:t xml:space="preserve">, D., Zhu, X.X., </w:t>
      </w:r>
      <w:r w:rsidRPr="00076DA5">
        <w:rPr>
          <w:b/>
          <w:sz w:val="20"/>
          <w:szCs w:val="20"/>
        </w:rPr>
        <w:t>Reichstein, M.</w:t>
      </w:r>
      <w:r w:rsidRPr="00076DA5">
        <w:rPr>
          <w:sz w:val="20"/>
          <w:szCs w:val="20"/>
        </w:rPr>
        <w:t xml:space="preserve">, 2021. </w:t>
      </w:r>
      <w:r w:rsidRPr="00801DBD">
        <w:rPr>
          <w:sz w:val="20"/>
          <w:szCs w:val="20"/>
        </w:rPr>
        <w:t xml:space="preserve">Deep learning for the earth sciences: A comprehensive approach to remote sensing, climate science, and geosciences. John Wiley &amp; Sons Ltd, Hoboken, New Jersey, p. 405. </w:t>
      </w:r>
      <w:proofErr w:type="spellStart"/>
      <w:r w:rsidRPr="00801DBD">
        <w:rPr>
          <w:sz w:val="20"/>
          <w:szCs w:val="20"/>
        </w:rPr>
        <w:t>doi</w:t>
      </w:r>
      <w:proofErr w:type="spellEnd"/>
      <w:r w:rsidRPr="00801DBD">
        <w:rPr>
          <w:sz w:val="20"/>
          <w:szCs w:val="20"/>
        </w:rPr>
        <w:t>: 10.1002/9781119646181</w:t>
      </w:r>
    </w:p>
    <w:p w14:paraId="4592FE30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Camps-Valls, G.,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Zhu, X., </w:t>
      </w:r>
      <w:proofErr w:type="spellStart"/>
      <w:r w:rsidRPr="000941A9">
        <w:rPr>
          <w:sz w:val="20"/>
          <w:szCs w:val="20"/>
        </w:rPr>
        <w:t>Tuia</w:t>
      </w:r>
      <w:proofErr w:type="spellEnd"/>
      <w:r w:rsidRPr="000941A9">
        <w:rPr>
          <w:sz w:val="20"/>
          <w:szCs w:val="20"/>
        </w:rPr>
        <w:t xml:space="preserve">, D., 2020. Advancing deep learning for earth sciences: From hybrid modeling to interpretability, IGARSS 2020 - 2020 IEEE INTERNATIONAL GEOSCIENCE AND REMOTE SENSING SYMPOSIUM, ELECTR NETWORK, pp. 3979 - 3982.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10.1109/igarss39084.2020.9323558</w:t>
      </w:r>
    </w:p>
    <w:p w14:paraId="332E5FE3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2020. How can artificial intelligence enhance our understanding of the earth </w:t>
      </w:r>
      <w:proofErr w:type="gramStart"/>
      <w:r w:rsidRPr="000941A9">
        <w:rPr>
          <w:sz w:val="20"/>
          <w:szCs w:val="20"/>
        </w:rPr>
        <w:t>system?,</w:t>
      </w:r>
      <w:proofErr w:type="gramEnd"/>
      <w:r w:rsidRPr="000941A9">
        <w:rPr>
          <w:sz w:val="20"/>
          <w:szCs w:val="20"/>
        </w:rPr>
        <w:t xml:space="preserve"> Latest Thinking Video.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10.21036/ltpub10819</w:t>
      </w:r>
    </w:p>
    <w:p w14:paraId="15216940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Frank, D., Sillmann, J., Sippel, S., 2019. </w:t>
      </w:r>
      <w:r w:rsidRPr="000941A9">
        <w:rPr>
          <w:sz w:val="20"/>
          <w:szCs w:val="20"/>
        </w:rPr>
        <w:t xml:space="preserve">Outlook: Challenges for societal resilience under climate extremes, in: </w:t>
      </w:r>
      <w:proofErr w:type="spellStart"/>
      <w:r w:rsidRPr="000941A9">
        <w:rPr>
          <w:sz w:val="20"/>
          <w:szCs w:val="20"/>
        </w:rPr>
        <w:t>Sillmann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Sippel</w:t>
      </w:r>
      <w:proofErr w:type="spellEnd"/>
      <w:r w:rsidRPr="000941A9">
        <w:rPr>
          <w:sz w:val="20"/>
          <w:szCs w:val="20"/>
        </w:rPr>
        <w:t xml:space="preserve">, S., Russo, S. (Eds.), Climate extremes and their implications for impact and risk assessment. </w:t>
      </w:r>
      <w:r w:rsidRPr="000941A9">
        <w:rPr>
          <w:sz w:val="20"/>
          <w:szCs w:val="20"/>
          <w:lang w:val="de-DE"/>
        </w:rPr>
        <w:t>Elsevier, Amsterdam, pp. 341 - 353. doi: 10.1016/b978-0-12-814895-2.00018-5</w:t>
      </w:r>
    </w:p>
    <w:p w14:paraId="3DCF714D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r w:rsidRPr="000941A9">
        <w:rPr>
          <w:sz w:val="20"/>
          <w:szCs w:val="20"/>
          <w:lang w:val="de-DE"/>
        </w:rPr>
        <w:t xml:space="preserve">Requena-Mesa, C.,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Mahecha, M.D., Kraft, B., Denzler, J., 2019. </w:t>
      </w:r>
      <w:r w:rsidRPr="000941A9">
        <w:rPr>
          <w:sz w:val="20"/>
          <w:szCs w:val="20"/>
        </w:rPr>
        <w:t xml:space="preserve">Predicting landscapes from environmental conditions using generative networks, in: Fink, G.A., </w:t>
      </w:r>
      <w:proofErr w:type="spellStart"/>
      <w:r w:rsidRPr="000941A9">
        <w:rPr>
          <w:sz w:val="20"/>
          <w:szCs w:val="20"/>
        </w:rPr>
        <w:t>Frintrop</w:t>
      </w:r>
      <w:proofErr w:type="spellEnd"/>
      <w:r w:rsidRPr="000941A9">
        <w:rPr>
          <w:sz w:val="20"/>
          <w:szCs w:val="20"/>
        </w:rPr>
        <w:t xml:space="preserve">, S., Jiang, X. (Eds.), Pattern Recognition, DAGM GCPR 2019. </w:t>
      </w:r>
      <w:r w:rsidRPr="000941A9">
        <w:rPr>
          <w:sz w:val="20"/>
          <w:szCs w:val="20"/>
          <w:lang w:val="de-DE"/>
        </w:rPr>
        <w:t>Springer, Cham, pp. 203 - 217. doi: 10.1007/978-3-030-33676-9_14</w:t>
      </w:r>
    </w:p>
    <w:p w14:paraId="5A3A6186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r w:rsidRPr="000941A9">
        <w:rPr>
          <w:sz w:val="20"/>
          <w:szCs w:val="20"/>
          <w:lang w:val="de-DE"/>
        </w:rPr>
        <w:t xml:space="preserve">Trifunov, V.T., Shadaydeh, M., Runge, J., Eyring, V.,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Denzler, J., 2019. </w:t>
      </w:r>
      <w:r w:rsidRPr="000941A9">
        <w:rPr>
          <w:sz w:val="20"/>
          <w:szCs w:val="20"/>
        </w:rPr>
        <w:t xml:space="preserve">Nonlinear causal link estimation under hidden confounding with an application to time series anomaly detection, in: Fink, G.A., </w:t>
      </w:r>
      <w:proofErr w:type="spellStart"/>
      <w:r w:rsidRPr="000941A9">
        <w:rPr>
          <w:sz w:val="20"/>
          <w:szCs w:val="20"/>
        </w:rPr>
        <w:t>Frintrop</w:t>
      </w:r>
      <w:proofErr w:type="spellEnd"/>
      <w:r w:rsidRPr="000941A9">
        <w:rPr>
          <w:sz w:val="20"/>
          <w:szCs w:val="20"/>
        </w:rPr>
        <w:t xml:space="preserve">, S., Jiang, X. (Eds.), Pattern Recognition, DAGM GCPR 2019. </w:t>
      </w:r>
      <w:r w:rsidRPr="000941A9">
        <w:rPr>
          <w:sz w:val="20"/>
          <w:szCs w:val="20"/>
          <w:lang w:val="de-DE"/>
        </w:rPr>
        <w:t>Springer, Cham, pp. 261 - 273. doi: 10.1007/978-3-030-33676-9_18</w:t>
      </w:r>
    </w:p>
    <w:p w14:paraId="0CBC479F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García, Y.G., Shadaydeh, M., Mahecha, M.D.,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Denzler, J., 2018. </w:t>
      </w:r>
      <w:r w:rsidRPr="000941A9">
        <w:rPr>
          <w:sz w:val="20"/>
          <w:szCs w:val="20"/>
        </w:rPr>
        <w:t xml:space="preserve">BACI: Towards a biosphere atmosphere change index - Detection of extreme events in the biosphere, </w:t>
      </w:r>
      <w:proofErr w:type="spellStart"/>
      <w:r w:rsidRPr="000941A9">
        <w:rPr>
          <w:sz w:val="20"/>
          <w:szCs w:val="20"/>
        </w:rPr>
        <w:t>BigSkyEarth</w:t>
      </w:r>
      <w:proofErr w:type="spellEnd"/>
      <w:r w:rsidRPr="000941A9">
        <w:rPr>
          <w:sz w:val="20"/>
          <w:szCs w:val="20"/>
        </w:rPr>
        <w:t xml:space="preserve"> conference: </w:t>
      </w:r>
      <w:proofErr w:type="spellStart"/>
      <w:r w:rsidRPr="000941A9">
        <w:rPr>
          <w:sz w:val="20"/>
          <w:szCs w:val="20"/>
        </w:rPr>
        <w:t>AstroGeoInformatics</w:t>
      </w:r>
      <w:proofErr w:type="spellEnd"/>
      <w:r w:rsidRPr="000941A9">
        <w:rPr>
          <w:sz w:val="20"/>
          <w:szCs w:val="20"/>
        </w:rPr>
        <w:t xml:space="preserve">, Tenerife, Spain, pp. 1 - 6.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10.5281/zenodo.1451227</w:t>
      </w:r>
    </w:p>
    <w:p w14:paraId="2E144E7E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>Martini, D., Pacheco-Labrador, J., Perez</w:t>
      </w:r>
      <w:r w:rsidRPr="000941A9">
        <w:rPr>
          <w:rFonts w:ascii="Cambria Math" w:hAnsi="Cambria Math" w:cs="Cambria Math"/>
          <w:sz w:val="20"/>
          <w:szCs w:val="20"/>
        </w:rPr>
        <w:t>‑</w:t>
      </w:r>
      <w:proofErr w:type="spellStart"/>
      <w:r w:rsidRPr="000941A9">
        <w:rPr>
          <w:sz w:val="20"/>
          <w:szCs w:val="20"/>
        </w:rPr>
        <w:t>Priego</w:t>
      </w:r>
      <w:proofErr w:type="spellEnd"/>
      <w:r w:rsidRPr="000941A9">
        <w:rPr>
          <w:sz w:val="20"/>
          <w:szCs w:val="20"/>
        </w:rPr>
        <w:t>, O., van der Tol, C., El-</w:t>
      </w:r>
      <w:proofErr w:type="spellStart"/>
      <w:r w:rsidRPr="000941A9">
        <w:rPr>
          <w:sz w:val="20"/>
          <w:szCs w:val="20"/>
        </w:rPr>
        <w:t>Madany</w:t>
      </w:r>
      <w:proofErr w:type="spellEnd"/>
      <w:r w:rsidRPr="000941A9">
        <w:rPr>
          <w:sz w:val="20"/>
          <w:szCs w:val="20"/>
        </w:rPr>
        <w:t xml:space="preserve">, T.S., </w:t>
      </w:r>
      <w:proofErr w:type="spellStart"/>
      <w:r w:rsidRPr="000941A9">
        <w:rPr>
          <w:sz w:val="20"/>
          <w:szCs w:val="20"/>
        </w:rPr>
        <w:t>Julitta</w:t>
      </w:r>
      <w:proofErr w:type="spellEnd"/>
      <w:r w:rsidRPr="000941A9">
        <w:rPr>
          <w:sz w:val="20"/>
          <w:szCs w:val="20"/>
        </w:rPr>
        <w:t xml:space="preserve">, T., Rossini, M., </w:t>
      </w:r>
      <w:proofErr w:type="spellStart"/>
      <w:r w:rsidRPr="000941A9">
        <w:rPr>
          <w:sz w:val="20"/>
          <w:szCs w:val="20"/>
        </w:rPr>
        <w:t>Gitelson</w:t>
      </w:r>
      <w:proofErr w:type="spellEnd"/>
      <w:r w:rsidRPr="000941A9">
        <w:rPr>
          <w:sz w:val="20"/>
          <w:szCs w:val="20"/>
        </w:rPr>
        <w:t xml:space="preserve">, A.,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2018. Photosynthesis-sun induced fluorescence relationship in a </w:t>
      </w:r>
      <w:proofErr w:type="spellStart"/>
      <w:r w:rsidRPr="000941A9">
        <w:rPr>
          <w:sz w:val="20"/>
          <w:szCs w:val="20"/>
        </w:rPr>
        <w:t>mediterranean</w:t>
      </w:r>
      <w:proofErr w:type="spellEnd"/>
      <w:r w:rsidRPr="000941A9">
        <w:rPr>
          <w:sz w:val="20"/>
          <w:szCs w:val="20"/>
        </w:rPr>
        <w:t xml:space="preserve"> grassland, International Geoscience and Remote Sensing Symposium (IGARSS). Institute of Electrical and Electronics Engineers Inc., Valencia, Spain, pp. 5979 - 5982.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10.1109/igarss.2018.8517362</w:t>
      </w:r>
    </w:p>
    <w:p w14:paraId="5C14064C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Pacheco-Labrador, J.,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>, N., Perez-</w:t>
      </w:r>
      <w:proofErr w:type="spellStart"/>
      <w:r w:rsidRPr="000941A9">
        <w:rPr>
          <w:sz w:val="20"/>
          <w:szCs w:val="20"/>
        </w:rPr>
        <w:t>Priego</w:t>
      </w:r>
      <w:proofErr w:type="spellEnd"/>
      <w:r w:rsidRPr="000941A9">
        <w:rPr>
          <w:sz w:val="20"/>
          <w:szCs w:val="20"/>
        </w:rPr>
        <w:t>, O., El-</w:t>
      </w:r>
      <w:proofErr w:type="spellStart"/>
      <w:r w:rsidRPr="000941A9">
        <w:rPr>
          <w:sz w:val="20"/>
          <w:szCs w:val="20"/>
        </w:rPr>
        <w:t>Madany</w:t>
      </w:r>
      <w:proofErr w:type="spellEnd"/>
      <w:r w:rsidRPr="000941A9">
        <w:rPr>
          <w:sz w:val="20"/>
          <w:szCs w:val="20"/>
        </w:rPr>
        <w:t xml:space="preserve">, T.S., Rossini, M., </w:t>
      </w:r>
      <w:proofErr w:type="spellStart"/>
      <w:r w:rsidRPr="000941A9">
        <w:rPr>
          <w:sz w:val="20"/>
          <w:szCs w:val="20"/>
        </w:rPr>
        <w:t>Julitta</w:t>
      </w:r>
      <w:proofErr w:type="spellEnd"/>
      <w:r w:rsidRPr="000941A9">
        <w:rPr>
          <w:sz w:val="20"/>
          <w:szCs w:val="20"/>
        </w:rPr>
        <w:t>, T., Moreno, G., González-</w:t>
      </w:r>
      <w:proofErr w:type="spellStart"/>
      <w:r w:rsidRPr="000941A9">
        <w:rPr>
          <w:sz w:val="20"/>
          <w:szCs w:val="20"/>
        </w:rPr>
        <w:t>Cascón</w:t>
      </w:r>
      <w:proofErr w:type="spellEnd"/>
      <w:r w:rsidRPr="000941A9">
        <w:rPr>
          <w:sz w:val="20"/>
          <w:szCs w:val="20"/>
        </w:rPr>
        <w:t xml:space="preserve">, R., Martín, M.P.,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Carrara, A., </w:t>
      </w:r>
      <w:proofErr w:type="spellStart"/>
      <w:r w:rsidRPr="000941A9">
        <w:rPr>
          <w:sz w:val="20"/>
          <w:szCs w:val="20"/>
        </w:rPr>
        <w:t>Guanter</w:t>
      </w:r>
      <w:proofErr w:type="spellEnd"/>
      <w:r w:rsidRPr="000941A9">
        <w:rPr>
          <w:sz w:val="20"/>
          <w:szCs w:val="20"/>
        </w:rPr>
        <w:t xml:space="preserve">, L.,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2018. Assessing the use of multiple constraints and ancillary data to support scope model inversion in </w:t>
      </w:r>
      <w:proofErr w:type="spellStart"/>
      <w:proofErr w:type="gramStart"/>
      <w:r w:rsidRPr="000941A9">
        <w:rPr>
          <w:sz w:val="20"/>
          <w:szCs w:val="20"/>
        </w:rPr>
        <w:t>a</w:t>
      </w:r>
      <w:proofErr w:type="spellEnd"/>
      <w:proofErr w:type="gramEnd"/>
      <w:r w:rsidRPr="000941A9">
        <w:rPr>
          <w:sz w:val="20"/>
          <w:szCs w:val="20"/>
        </w:rPr>
        <w:t xml:space="preserve"> experimental grassland, International Geoscience and Remote Sensing Symposium (IGARSS). Institute of Electrical and Electronics Engineers Inc., Valencia, Spain, pp. 5975 - 5978.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10.1109/igarss.2018.8518487</w:t>
      </w:r>
    </w:p>
    <w:p w14:paraId="0742793D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Besnard, S., Carvalhais, N., Gans, F., Jung, M., Kraft, B., Mahecha, M.D., 2018. </w:t>
      </w:r>
      <w:r w:rsidRPr="000941A9">
        <w:rPr>
          <w:sz w:val="20"/>
          <w:szCs w:val="20"/>
        </w:rPr>
        <w:t xml:space="preserve">Modelling </w:t>
      </w:r>
      <w:proofErr w:type="spellStart"/>
      <w:r w:rsidRPr="000941A9">
        <w:rPr>
          <w:sz w:val="20"/>
          <w:szCs w:val="20"/>
        </w:rPr>
        <w:t>landsurface</w:t>
      </w:r>
      <w:proofErr w:type="spellEnd"/>
      <w:r w:rsidRPr="000941A9">
        <w:rPr>
          <w:sz w:val="20"/>
          <w:szCs w:val="20"/>
        </w:rPr>
        <w:t xml:space="preserve"> time-series with recurrent neural nets, 2018 IEEE International geoscience and remote sensing symposium (IGARSS). </w:t>
      </w:r>
      <w:r w:rsidRPr="000941A9">
        <w:rPr>
          <w:sz w:val="20"/>
          <w:szCs w:val="20"/>
          <w:lang w:val="de-DE"/>
        </w:rPr>
        <w:t>Valencia, pp. 7640 - 7643. doi: 10.1109/igarss.2018.8518007</w:t>
      </w:r>
    </w:p>
    <w:p w14:paraId="1C31D4A8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Requena-Mesa, C.,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Mahecha, M.D., Kraft, B., Denzler, J., 2018. </w:t>
      </w:r>
      <w:r w:rsidRPr="000941A9">
        <w:rPr>
          <w:sz w:val="20"/>
          <w:szCs w:val="20"/>
        </w:rPr>
        <w:t xml:space="preserve">Predicting landscapes as seen from space from environmental conditions, 2018 IEEE International Geoscience and Remote Sensing Symposium (IGARSS), pp. 1768 - 1771.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10.1109/igarss.2018.8519427</w:t>
      </w:r>
    </w:p>
    <w:p w14:paraId="3EB7ED0D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Shadaydeh, M., Garcia, Y.G., Mahecha, M.D.,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Denzler, J., 2018. </w:t>
      </w:r>
      <w:r w:rsidRPr="000941A9">
        <w:rPr>
          <w:sz w:val="20"/>
          <w:szCs w:val="20"/>
        </w:rPr>
        <w:t xml:space="preserve">Causality analysis of ecological time series: a time-frequency approach, in: Chen, C., Cooley, D., Runge, J., </w:t>
      </w:r>
      <w:proofErr w:type="spellStart"/>
      <w:r w:rsidRPr="000941A9">
        <w:rPr>
          <w:sz w:val="20"/>
          <w:szCs w:val="20"/>
        </w:rPr>
        <w:t>Szekely</w:t>
      </w:r>
      <w:proofErr w:type="spellEnd"/>
      <w:r w:rsidRPr="000941A9">
        <w:rPr>
          <w:sz w:val="20"/>
          <w:szCs w:val="20"/>
        </w:rPr>
        <w:t xml:space="preserve">, E. (Eds.), 8th International Workshop on Climate Informatics: CI 2018, Boulder, Colorado, pp. 111 - 114.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10.5065/d6bz64xq</w:t>
      </w:r>
    </w:p>
    <w:p w14:paraId="310DD228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Rodner, E., Barz, B., Guanche, Y., Flach, M., Mahecha, M.D., Bodesheim, P.,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Denzler, J., 2016. </w:t>
      </w:r>
      <w:r w:rsidRPr="000941A9">
        <w:rPr>
          <w:sz w:val="20"/>
          <w:szCs w:val="20"/>
        </w:rPr>
        <w:t xml:space="preserve">Maximally divergent intervals for anomaly detection, ICML 2016 Anomaly Detection Workshop, New York (USA).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10.17871/BACI_ICML2016_Rodner</w:t>
      </w:r>
    </w:p>
    <w:p w14:paraId="7A44187A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Camps-Valls, G., Jung, M., Ichii, K., Papale, D., Tramontana, G., Bodesheim, P., Schwalm, C., Zscheischler, J., Mahecha, M.D.,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2015. </w:t>
      </w:r>
      <w:r w:rsidRPr="000941A9">
        <w:rPr>
          <w:sz w:val="20"/>
          <w:szCs w:val="20"/>
        </w:rPr>
        <w:t xml:space="preserve">Ranking drivers of global carbon and energy fluxes over land, IEEE International Symposium on Geoscience and Remote Sensing IGARSS, pp. 4416 - 4419.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10.1109/igarss.2015.7326806</w:t>
      </w:r>
    </w:p>
    <w:p w14:paraId="4646130C" w14:textId="4028B554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Richardson, A.D., </w:t>
      </w:r>
      <w:proofErr w:type="spellStart"/>
      <w:r w:rsidRPr="000941A9">
        <w:rPr>
          <w:sz w:val="20"/>
          <w:szCs w:val="20"/>
        </w:rPr>
        <w:t>Migliavacca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Carvalhais</w:t>
      </w:r>
      <w:proofErr w:type="spellEnd"/>
      <w:r w:rsidRPr="000941A9">
        <w:rPr>
          <w:sz w:val="20"/>
          <w:szCs w:val="20"/>
        </w:rPr>
        <w:t>, N., 2014. Plant–environment interactions across multiple scales, in: Monson, R.K. (Ed.), Ecology and the Environment. Springer, New York</w:t>
      </w:r>
      <w:r w:rsidR="008C7A42">
        <w:rPr>
          <w:sz w:val="20"/>
          <w:szCs w:val="20"/>
        </w:rPr>
        <w:t xml:space="preserve"> </w:t>
      </w:r>
      <w:r w:rsidRPr="000941A9">
        <w:rPr>
          <w:sz w:val="20"/>
          <w:szCs w:val="20"/>
        </w:rPr>
        <w:t xml:space="preserve">Dordrecht, Heidelberg, New York, London, pp. 1 - 27.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10.1007/978-1-</w:t>
      </w:r>
      <w:r w:rsidRPr="000941A9">
        <w:rPr>
          <w:sz w:val="20"/>
          <w:szCs w:val="20"/>
        </w:rPr>
        <w:lastRenderedPageBreak/>
        <w:t>4614-7612-2_22-1</w:t>
      </w:r>
    </w:p>
    <w:p w14:paraId="0955846F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  <w:lang w:val="de-DE"/>
        </w:rPr>
      </w:pPr>
      <w:r w:rsidRPr="000941A9">
        <w:rPr>
          <w:sz w:val="20"/>
          <w:szCs w:val="20"/>
          <w:lang w:val="de-DE"/>
        </w:rPr>
        <w:t xml:space="preserve">Frank, D.,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Miglietta, F., Pereira, J.S., 2013. </w:t>
      </w:r>
      <w:r w:rsidRPr="000941A9">
        <w:rPr>
          <w:sz w:val="20"/>
          <w:szCs w:val="20"/>
        </w:rPr>
        <w:t xml:space="preserve">Impact of climate variability and extremes on the carbon cycle of the Mediterranean region, in: Navarra, A., </w:t>
      </w:r>
      <w:proofErr w:type="spellStart"/>
      <w:r w:rsidRPr="000941A9">
        <w:rPr>
          <w:sz w:val="20"/>
          <w:szCs w:val="20"/>
        </w:rPr>
        <w:t>Tubiana</w:t>
      </w:r>
      <w:proofErr w:type="spellEnd"/>
      <w:r w:rsidRPr="000941A9">
        <w:rPr>
          <w:sz w:val="20"/>
          <w:szCs w:val="20"/>
        </w:rPr>
        <w:t xml:space="preserve">, L. (Eds.), Regional Assessment of Climate Change in the Mediterranean; Volume 2: Agriculture, Forests and Ecosystem Services and People. </w:t>
      </w:r>
      <w:r w:rsidRPr="000941A9">
        <w:rPr>
          <w:sz w:val="20"/>
          <w:szCs w:val="20"/>
          <w:lang w:val="de-DE"/>
        </w:rPr>
        <w:t>Springer, New York, pp. 31 - 47. doi: 10.1007/978-94-007-5769-1</w:t>
      </w:r>
    </w:p>
    <w:p w14:paraId="30C65E55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Aubinet, M., Feigenwinter, C., Heinesch, B., Laffineur, Q., Papale, D.,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Rinne, J., van Gorsel, E., 2012. </w:t>
      </w:r>
      <w:r w:rsidRPr="000941A9">
        <w:rPr>
          <w:sz w:val="20"/>
          <w:szCs w:val="20"/>
        </w:rPr>
        <w:t xml:space="preserve">Nighttime flux correction, in: </w:t>
      </w:r>
      <w:proofErr w:type="spellStart"/>
      <w:r w:rsidRPr="000941A9">
        <w:rPr>
          <w:sz w:val="20"/>
          <w:szCs w:val="20"/>
        </w:rPr>
        <w:t>Aubinet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Vesala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 (Eds.), Eddy Covariance: A Practical Guide to Measurement and Data Analysis Series: Springer Atmospheric Sciences. </w:t>
      </w:r>
    </w:p>
    <w:p w14:paraId="451DABB6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Stoy, P.C., Desai, A.R., Lasslop, G., Richardson, A.D., 2012. </w:t>
      </w:r>
      <w:r w:rsidRPr="000941A9">
        <w:rPr>
          <w:sz w:val="20"/>
          <w:szCs w:val="20"/>
        </w:rPr>
        <w:t xml:space="preserve">Partitioning of net fluxes, in: </w:t>
      </w:r>
      <w:proofErr w:type="spellStart"/>
      <w:r w:rsidRPr="000941A9">
        <w:rPr>
          <w:sz w:val="20"/>
          <w:szCs w:val="20"/>
        </w:rPr>
        <w:t>Aubinet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Vasala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 (Eds.), Eddy Covariance: A Practical Guide to Measurement and Data Analysis. Springer, Atmospheric Sciences, pp. 263 - 289. </w:t>
      </w:r>
    </w:p>
    <w:p w14:paraId="1E512DE0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Richardson, A.D., </w:t>
      </w:r>
      <w:proofErr w:type="spellStart"/>
      <w:r w:rsidRPr="000941A9">
        <w:rPr>
          <w:sz w:val="20"/>
          <w:szCs w:val="20"/>
        </w:rPr>
        <w:t>Aubinet</w:t>
      </w:r>
      <w:proofErr w:type="spellEnd"/>
      <w:r w:rsidRPr="000941A9">
        <w:rPr>
          <w:sz w:val="20"/>
          <w:szCs w:val="20"/>
        </w:rPr>
        <w:t xml:space="preserve">, M., Barr, A.G., Hollinger, D.Y., </w:t>
      </w:r>
      <w:proofErr w:type="spellStart"/>
      <w:r w:rsidRPr="000941A9">
        <w:rPr>
          <w:sz w:val="20"/>
          <w:szCs w:val="20"/>
        </w:rPr>
        <w:t>Ibrom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Lasslop</w:t>
      </w:r>
      <w:proofErr w:type="spellEnd"/>
      <w:r w:rsidRPr="000941A9">
        <w:rPr>
          <w:sz w:val="20"/>
          <w:szCs w:val="20"/>
        </w:rPr>
        <w:t xml:space="preserve">, G.,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2012. Uncertainty quantification, in: </w:t>
      </w:r>
      <w:proofErr w:type="spellStart"/>
      <w:r w:rsidRPr="000941A9">
        <w:rPr>
          <w:sz w:val="20"/>
          <w:szCs w:val="20"/>
        </w:rPr>
        <w:t>Aubinet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Vesala</w:t>
      </w:r>
      <w:proofErr w:type="spellEnd"/>
      <w:r w:rsidRPr="000941A9">
        <w:rPr>
          <w:sz w:val="20"/>
          <w:szCs w:val="20"/>
        </w:rPr>
        <w:t xml:space="preserve">, T., </w:t>
      </w:r>
      <w:proofErr w:type="spellStart"/>
      <w:r w:rsidRPr="000941A9">
        <w:rPr>
          <w:sz w:val="20"/>
          <w:szCs w:val="20"/>
        </w:rPr>
        <w:t>Papale</w:t>
      </w:r>
      <w:proofErr w:type="spellEnd"/>
      <w:r w:rsidRPr="000941A9">
        <w:rPr>
          <w:sz w:val="20"/>
          <w:szCs w:val="20"/>
        </w:rPr>
        <w:t xml:space="preserve">, D. (Eds.), Eddy Covariance: A Practical Guide to Measurement and Data Analysis. </w:t>
      </w:r>
    </w:p>
    <w:p w14:paraId="2B59AC2A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  <w:lang w:val="de-DE"/>
        </w:rPr>
        <w:t xml:space="preserve">Seneviratne, S.I., Easterling, D., Goodess, C.M., Kanae, S., Kossin, J., Luo, Y., Marengo, J., McInnes, K., Rahimi, M., </w:t>
      </w:r>
      <w:r w:rsidRPr="000941A9">
        <w:rPr>
          <w:b/>
          <w:sz w:val="20"/>
          <w:szCs w:val="20"/>
          <w:lang w:val="de-DE"/>
        </w:rPr>
        <w:t>Reichstein, M.</w:t>
      </w:r>
      <w:r w:rsidRPr="000941A9">
        <w:rPr>
          <w:sz w:val="20"/>
          <w:szCs w:val="20"/>
          <w:lang w:val="de-DE"/>
        </w:rPr>
        <w:t xml:space="preserve">, Sorteberg, A., Vera, C., Zhang, X., 2012. </w:t>
      </w:r>
      <w:r w:rsidRPr="000941A9">
        <w:rPr>
          <w:sz w:val="20"/>
          <w:szCs w:val="20"/>
        </w:rPr>
        <w:t xml:space="preserve">Changes in climate extremes and their impacts on the natural physical environment, in: Field, C.B., Barros, V., Stocker, T.F., Qin, D., Dokken, D.J., </w:t>
      </w:r>
      <w:proofErr w:type="spellStart"/>
      <w:r w:rsidRPr="000941A9">
        <w:rPr>
          <w:sz w:val="20"/>
          <w:szCs w:val="20"/>
        </w:rPr>
        <w:t>Ebi</w:t>
      </w:r>
      <w:proofErr w:type="spellEnd"/>
      <w:r w:rsidRPr="000941A9">
        <w:rPr>
          <w:sz w:val="20"/>
          <w:szCs w:val="20"/>
        </w:rPr>
        <w:t xml:space="preserve">, K.L., </w:t>
      </w:r>
      <w:proofErr w:type="spellStart"/>
      <w:r w:rsidRPr="000941A9">
        <w:rPr>
          <w:sz w:val="20"/>
          <w:szCs w:val="20"/>
        </w:rPr>
        <w:t>Mastrandrea</w:t>
      </w:r>
      <w:proofErr w:type="spellEnd"/>
      <w:r w:rsidRPr="000941A9">
        <w:rPr>
          <w:sz w:val="20"/>
          <w:szCs w:val="20"/>
        </w:rPr>
        <w:t xml:space="preserve">, M.D., Mach, K.J., Plattner, G.-K., Allen, S.K., </w:t>
      </w:r>
      <w:proofErr w:type="spellStart"/>
      <w:r w:rsidRPr="000941A9">
        <w:rPr>
          <w:sz w:val="20"/>
          <w:szCs w:val="20"/>
        </w:rPr>
        <w:t>Tignor</w:t>
      </w:r>
      <w:proofErr w:type="spellEnd"/>
      <w:r w:rsidRPr="000941A9">
        <w:rPr>
          <w:sz w:val="20"/>
          <w:szCs w:val="20"/>
        </w:rPr>
        <w:t xml:space="preserve">, M., Midgley, P.M. (Eds.), Managing the risks of extreme events and disasters to advance climate change adaptation: Special report of the Intergovernmental Panel on Climate Change. Cambridge University Press, Cambridge, pp. 109 - 230. </w:t>
      </w:r>
    </w:p>
    <w:p w14:paraId="2A2E8D2B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sz w:val="20"/>
          <w:szCs w:val="20"/>
        </w:rPr>
        <w:t xml:space="preserve">Shan, H., </w:t>
      </w:r>
      <w:proofErr w:type="spellStart"/>
      <w:r w:rsidRPr="000941A9">
        <w:rPr>
          <w:sz w:val="20"/>
          <w:szCs w:val="20"/>
        </w:rPr>
        <w:t>Kattge</w:t>
      </w:r>
      <w:proofErr w:type="spellEnd"/>
      <w:r w:rsidRPr="000941A9">
        <w:rPr>
          <w:sz w:val="20"/>
          <w:szCs w:val="20"/>
        </w:rPr>
        <w:t xml:space="preserve">, J., Reich, P., Banerjee, A., </w:t>
      </w:r>
      <w:proofErr w:type="spellStart"/>
      <w:r w:rsidRPr="000941A9">
        <w:rPr>
          <w:sz w:val="20"/>
          <w:szCs w:val="20"/>
        </w:rPr>
        <w:t>Schrodt</w:t>
      </w:r>
      <w:proofErr w:type="spellEnd"/>
      <w:r w:rsidRPr="000941A9">
        <w:rPr>
          <w:sz w:val="20"/>
          <w:szCs w:val="20"/>
        </w:rPr>
        <w:t xml:space="preserve">, F., </w:t>
      </w: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2012. Gap filling in the plant kingdom - Trait prediction using hierarchical probabilistic matrix factorization, in: Langford, J. (Ed.), Proceedings of the International Conference for Machine Learning (ICML). International Conference on Machine Learning, pp. 1303 - 1310. </w:t>
      </w:r>
    </w:p>
    <w:p w14:paraId="56EA7027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A55161">
        <w:rPr>
          <w:b/>
          <w:sz w:val="20"/>
          <w:szCs w:val="20"/>
          <w:lang w:val="en-GB"/>
        </w:rPr>
        <w:t>Reichstein, M.</w:t>
      </w:r>
      <w:r w:rsidRPr="00A55161">
        <w:rPr>
          <w:sz w:val="20"/>
          <w:szCs w:val="20"/>
          <w:lang w:val="en-GB"/>
        </w:rPr>
        <w:t xml:space="preserve">, </w:t>
      </w:r>
      <w:proofErr w:type="spellStart"/>
      <w:r w:rsidRPr="00A55161">
        <w:rPr>
          <w:sz w:val="20"/>
          <w:szCs w:val="20"/>
          <w:lang w:val="en-GB"/>
        </w:rPr>
        <w:t>Ågren</w:t>
      </w:r>
      <w:proofErr w:type="spellEnd"/>
      <w:r w:rsidRPr="00A55161">
        <w:rPr>
          <w:sz w:val="20"/>
          <w:szCs w:val="20"/>
          <w:lang w:val="en-GB"/>
        </w:rPr>
        <w:t xml:space="preserve">, G.I., Fontaine, S., 2009. </w:t>
      </w:r>
      <w:r w:rsidRPr="000941A9">
        <w:rPr>
          <w:sz w:val="20"/>
          <w:szCs w:val="20"/>
        </w:rPr>
        <w:t xml:space="preserve">Is there a theoretical limit to soil carbon storage in old-growth forests? A model analysis with contrasting approaches, in: Wirth, C., </w:t>
      </w:r>
      <w:proofErr w:type="spellStart"/>
      <w:r w:rsidRPr="000941A9">
        <w:rPr>
          <w:sz w:val="20"/>
          <w:szCs w:val="20"/>
        </w:rPr>
        <w:t>Gleixner</w:t>
      </w:r>
      <w:proofErr w:type="spellEnd"/>
      <w:r w:rsidRPr="000941A9">
        <w:rPr>
          <w:sz w:val="20"/>
          <w:szCs w:val="20"/>
        </w:rPr>
        <w:t xml:space="preserve">, G., </w:t>
      </w:r>
      <w:proofErr w:type="spellStart"/>
      <w:r w:rsidRPr="000941A9">
        <w:rPr>
          <w:sz w:val="20"/>
          <w:szCs w:val="20"/>
        </w:rPr>
        <w:t>Heimann</w:t>
      </w:r>
      <w:proofErr w:type="spellEnd"/>
      <w:r w:rsidRPr="000941A9">
        <w:rPr>
          <w:sz w:val="20"/>
          <w:szCs w:val="20"/>
        </w:rPr>
        <w:t xml:space="preserve">, M. (Eds.), Old-Growth Forests. Springer, Berlin, pp. 267 - 281. </w:t>
      </w:r>
      <w:proofErr w:type="spellStart"/>
      <w:r w:rsidRPr="000941A9">
        <w:rPr>
          <w:sz w:val="20"/>
          <w:szCs w:val="20"/>
        </w:rPr>
        <w:t>doi</w:t>
      </w:r>
      <w:proofErr w:type="spellEnd"/>
      <w:r w:rsidRPr="000941A9">
        <w:rPr>
          <w:sz w:val="20"/>
          <w:szCs w:val="20"/>
        </w:rPr>
        <w:t>: 10.1007/978-3-540-92706-8_12</w:t>
      </w:r>
    </w:p>
    <w:p w14:paraId="7ADD7795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Janssens, I.A., 2009. Semi-empirical modelling of the response of soil respiration to environmental factors in laboratory and field conditions, in: </w:t>
      </w:r>
      <w:proofErr w:type="spellStart"/>
      <w:r w:rsidRPr="000941A9">
        <w:rPr>
          <w:sz w:val="20"/>
          <w:szCs w:val="20"/>
        </w:rPr>
        <w:t>Kutsch</w:t>
      </w:r>
      <w:proofErr w:type="spellEnd"/>
      <w:r w:rsidRPr="000941A9">
        <w:rPr>
          <w:sz w:val="20"/>
          <w:szCs w:val="20"/>
        </w:rPr>
        <w:t xml:space="preserve">, W., Bahn, M., </w:t>
      </w:r>
      <w:proofErr w:type="spellStart"/>
      <w:r w:rsidRPr="000941A9">
        <w:rPr>
          <w:sz w:val="20"/>
          <w:szCs w:val="20"/>
        </w:rPr>
        <w:t>Heinemeyer</w:t>
      </w:r>
      <w:proofErr w:type="spellEnd"/>
      <w:r w:rsidRPr="000941A9">
        <w:rPr>
          <w:sz w:val="20"/>
          <w:szCs w:val="20"/>
        </w:rPr>
        <w:t xml:space="preserve">, A. (Eds.), Soil Carbon Dynamics - an Integrated Methodology. Cambridge Univ. Press, Cambridge, pp. 207 - 220. </w:t>
      </w:r>
    </w:p>
    <w:p w14:paraId="1D419328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proofErr w:type="spellStart"/>
      <w:r w:rsidRPr="001D3572">
        <w:rPr>
          <w:sz w:val="20"/>
          <w:szCs w:val="20"/>
          <w:lang w:val="en-GB"/>
        </w:rPr>
        <w:t>Subke</w:t>
      </w:r>
      <w:proofErr w:type="spellEnd"/>
      <w:r w:rsidRPr="001D3572">
        <w:rPr>
          <w:sz w:val="20"/>
          <w:szCs w:val="20"/>
          <w:lang w:val="en-GB"/>
        </w:rPr>
        <w:t xml:space="preserve">, J.-A., </w:t>
      </w:r>
      <w:proofErr w:type="spellStart"/>
      <w:r w:rsidRPr="001D3572">
        <w:rPr>
          <w:sz w:val="20"/>
          <w:szCs w:val="20"/>
          <w:lang w:val="en-GB"/>
        </w:rPr>
        <w:t>Heinemeyer</w:t>
      </w:r>
      <w:proofErr w:type="spellEnd"/>
      <w:r w:rsidRPr="001D3572">
        <w:rPr>
          <w:sz w:val="20"/>
          <w:szCs w:val="20"/>
          <w:lang w:val="en-GB"/>
        </w:rPr>
        <w:t xml:space="preserve">, A., </w:t>
      </w:r>
      <w:r w:rsidRPr="001D3572">
        <w:rPr>
          <w:b/>
          <w:sz w:val="20"/>
          <w:szCs w:val="20"/>
          <w:lang w:val="en-GB"/>
        </w:rPr>
        <w:t>Reichstein, M.</w:t>
      </w:r>
      <w:r w:rsidRPr="001D3572">
        <w:rPr>
          <w:sz w:val="20"/>
          <w:szCs w:val="20"/>
          <w:lang w:val="en-GB"/>
        </w:rPr>
        <w:t xml:space="preserve">, 2009. </w:t>
      </w:r>
      <w:r w:rsidRPr="000941A9">
        <w:rPr>
          <w:sz w:val="20"/>
          <w:szCs w:val="20"/>
        </w:rPr>
        <w:t xml:space="preserve">Experimental design: scaling up in time and space, and its statistical considerations, in: </w:t>
      </w:r>
      <w:proofErr w:type="spellStart"/>
      <w:r w:rsidRPr="000941A9">
        <w:rPr>
          <w:sz w:val="20"/>
          <w:szCs w:val="20"/>
        </w:rPr>
        <w:t>Kutsch</w:t>
      </w:r>
      <w:proofErr w:type="spellEnd"/>
      <w:r w:rsidRPr="000941A9">
        <w:rPr>
          <w:sz w:val="20"/>
          <w:szCs w:val="20"/>
        </w:rPr>
        <w:t xml:space="preserve">, W., Bahn, M., </w:t>
      </w:r>
      <w:proofErr w:type="spellStart"/>
      <w:r w:rsidRPr="000941A9">
        <w:rPr>
          <w:sz w:val="20"/>
          <w:szCs w:val="20"/>
        </w:rPr>
        <w:t>Heinemeyer</w:t>
      </w:r>
      <w:proofErr w:type="spellEnd"/>
      <w:r w:rsidRPr="000941A9">
        <w:rPr>
          <w:sz w:val="20"/>
          <w:szCs w:val="20"/>
        </w:rPr>
        <w:t>, A. (Eds.), Soil Carbon Dynamics - an Integrated Methodology. Cambridge Univ. Pres</w:t>
      </w:r>
      <w:r>
        <w:rPr>
          <w:sz w:val="20"/>
          <w:szCs w:val="20"/>
        </w:rPr>
        <w:t>s, Cambridge, pp. 34 - 48.</w:t>
      </w:r>
    </w:p>
    <w:p w14:paraId="77B71B1A" w14:textId="77777777" w:rsidR="00BF0077" w:rsidRPr="000941A9" w:rsidRDefault="00BF0077" w:rsidP="00BF0077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>, 2007. Impact of climate change on forest soil carbon - Principles, Factors, Models, Uncertainties, in: Freer-Smith, P.H., Broadmeadow, M.S.J., Lynch, J.M. (Eds.), Forestry and climate change. CABI Publ., W</w:t>
      </w:r>
      <w:r>
        <w:rPr>
          <w:sz w:val="20"/>
          <w:szCs w:val="20"/>
        </w:rPr>
        <w:t>allingford, pp. 127 - 135.</w:t>
      </w:r>
    </w:p>
    <w:p w14:paraId="65C409F4" w14:textId="1780E8F5" w:rsidR="0029581E" w:rsidRPr="00E12715" w:rsidRDefault="00BF0077" w:rsidP="00E12715">
      <w:pPr>
        <w:widowControl w:val="0"/>
        <w:spacing w:line="240" w:lineRule="auto"/>
        <w:ind w:left="720" w:hanging="720"/>
        <w:rPr>
          <w:sz w:val="20"/>
          <w:szCs w:val="20"/>
        </w:rPr>
      </w:pPr>
      <w:r w:rsidRPr="000941A9">
        <w:rPr>
          <w:b/>
          <w:sz w:val="20"/>
          <w:szCs w:val="20"/>
        </w:rPr>
        <w:t>Reichstein, M.</w:t>
      </w:r>
      <w:r w:rsidRPr="000941A9">
        <w:rPr>
          <w:sz w:val="20"/>
          <w:szCs w:val="20"/>
        </w:rPr>
        <w:t xml:space="preserve">, </w:t>
      </w:r>
      <w:proofErr w:type="spellStart"/>
      <w:r w:rsidRPr="000941A9">
        <w:rPr>
          <w:sz w:val="20"/>
          <w:szCs w:val="20"/>
        </w:rPr>
        <w:t>Tenhunen</w:t>
      </w:r>
      <w:proofErr w:type="spellEnd"/>
      <w:r w:rsidRPr="000941A9">
        <w:rPr>
          <w:sz w:val="20"/>
          <w:szCs w:val="20"/>
        </w:rPr>
        <w:t xml:space="preserve">, J., </w:t>
      </w:r>
      <w:proofErr w:type="spellStart"/>
      <w:r w:rsidRPr="000941A9">
        <w:rPr>
          <w:sz w:val="20"/>
          <w:szCs w:val="20"/>
        </w:rPr>
        <w:t>Berbigier</w:t>
      </w:r>
      <w:proofErr w:type="spellEnd"/>
      <w:r w:rsidRPr="000941A9">
        <w:rPr>
          <w:sz w:val="20"/>
          <w:szCs w:val="20"/>
        </w:rPr>
        <w:t xml:space="preserve">, P., </w:t>
      </w:r>
      <w:proofErr w:type="spellStart"/>
      <w:r w:rsidRPr="000941A9">
        <w:rPr>
          <w:sz w:val="20"/>
          <w:szCs w:val="20"/>
        </w:rPr>
        <w:t>Magliulo</w:t>
      </w:r>
      <w:proofErr w:type="spellEnd"/>
      <w:r w:rsidRPr="000941A9">
        <w:rPr>
          <w:sz w:val="20"/>
          <w:szCs w:val="20"/>
        </w:rPr>
        <w:t xml:space="preserve">, E., </w:t>
      </w:r>
      <w:proofErr w:type="spellStart"/>
      <w:r w:rsidRPr="000941A9">
        <w:rPr>
          <w:sz w:val="20"/>
          <w:szCs w:val="20"/>
        </w:rPr>
        <w:t>Miglietta</w:t>
      </w:r>
      <w:proofErr w:type="spellEnd"/>
      <w:r w:rsidRPr="000941A9">
        <w:rPr>
          <w:sz w:val="20"/>
          <w:szCs w:val="20"/>
        </w:rPr>
        <w:t xml:space="preserve">, F., </w:t>
      </w:r>
      <w:proofErr w:type="spellStart"/>
      <w:r w:rsidRPr="000941A9">
        <w:rPr>
          <w:sz w:val="20"/>
          <w:szCs w:val="20"/>
        </w:rPr>
        <w:t>Ourcival</w:t>
      </w:r>
      <w:proofErr w:type="spellEnd"/>
      <w:r w:rsidRPr="000941A9">
        <w:rPr>
          <w:sz w:val="20"/>
          <w:szCs w:val="20"/>
        </w:rPr>
        <w:t xml:space="preserve">, J.-M., </w:t>
      </w:r>
      <w:proofErr w:type="spellStart"/>
      <w:r w:rsidRPr="000941A9">
        <w:rPr>
          <w:sz w:val="20"/>
          <w:szCs w:val="20"/>
        </w:rPr>
        <w:t>Pecchiari</w:t>
      </w:r>
      <w:proofErr w:type="spellEnd"/>
      <w:r w:rsidRPr="000941A9">
        <w:rPr>
          <w:sz w:val="20"/>
          <w:szCs w:val="20"/>
        </w:rPr>
        <w:t xml:space="preserve">, M., </w:t>
      </w:r>
      <w:proofErr w:type="spellStart"/>
      <w:r w:rsidRPr="000941A9">
        <w:rPr>
          <w:sz w:val="20"/>
          <w:szCs w:val="20"/>
        </w:rPr>
        <w:t>Peressotti</w:t>
      </w:r>
      <w:proofErr w:type="spellEnd"/>
      <w:r w:rsidRPr="000941A9">
        <w:rPr>
          <w:sz w:val="20"/>
          <w:szCs w:val="20"/>
        </w:rPr>
        <w:t xml:space="preserve">, A., </w:t>
      </w:r>
      <w:proofErr w:type="spellStart"/>
      <w:r w:rsidRPr="000941A9">
        <w:rPr>
          <w:sz w:val="20"/>
          <w:szCs w:val="20"/>
        </w:rPr>
        <w:t>Rambal</w:t>
      </w:r>
      <w:proofErr w:type="spellEnd"/>
      <w:r w:rsidRPr="000941A9">
        <w:rPr>
          <w:sz w:val="20"/>
          <w:szCs w:val="20"/>
        </w:rPr>
        <w:t xml:space="preserve">, S., </w:t>
      </w:r>
      <w:proofErr w:type="spellStart"/>
      <w:r w:rsidRPr="000941A9">
        <w:rPr>
          <w:sz w:val="20"/>
          <w:szCs w:val="20"/>
        </w:rPr>
        <w:t>Valentini</w:t>
      </w:r>
      <w:proofErr w:type="spellEnd"/>
      <w:r w:rsidRPr="000941A9">
        <w:rPr>
          <w:sz w:val="20"/>
          <w:szCs w:val="20"/>
        </w:rPr>
        <w:t xml:space="preserve">, R., </w:t>
      </w:r>
      <w:proofErr w:type="spellStart"/>
      <w:r w:rsidRPr="000941A9">
        <w:rPr>
          <w:sz w:val="20"/>
          <w:szCs w:val="20"/>
        </w:rPr>
        <w:t>Vitullo</w:t>
      </w:r>
      <w:proofErr w:type="spellEnd"/>
      <w:r w:rsidRPr="000941A9">
        <w:rPr>
          <w:sz w:val="20"/>
          <w:szCs w:val="20"/>
        </w:rPr>
        <w:t xml:space="preserve">, M., 2001. Mediterranean ecosystem carbon and water exchange in response to drought: monospecific evergreen forest versus multi-species macchia, </w:t>
      </w:r>
      <w:proofErr w:type="spellStart"/>
      <w:r w:rsidRPr="000941A9">
        <w:rPr>
          <w:sz w:val="20"/>
          <w:szCs w:val="20"/>
        </w:rPr>
        <w:t>Funktionelle</w:t>
      </w:r>
      <w:proofErr w:type="spellEnd"/>
      <w:r w:rsidRPr="000941A9">
        <w:rPr>
          <w:sz w:val="20"/>
          <w:szCs w:val="20"/>
        </w:rPr>
        <w:t xml:space="preserve"> </w:t>
      </w:r>
      <w:proofErr w:type="spellStart"/>
      <w:r w:rsidRPr="000941A9">
        <w:rPr>
          <w:sz w:val="20"/>
          <w:szCs w:val="20"/>
        </w:rPr>
        <w:t>Bedeutung</w:t>
      </w:r>
      <w:proofErr w:type="spellEnd"/>
      <w:r w:rsidRPr="000941A9">
        <w:rPr>
          <w:sz w:val="20"/>
          <w:szCs w:val="20"/>
        </w:rPr>
        <w:t xml:space="preserve"> von </w:t>
      </w:r>
      <w:proofErr w:type="spellStart"/>
      <w:r w:rsidRPr="000941A9">
        <w:rPr>
          <w:sz w:val="20"/>
          <w:szCs w:val="20"/>
        </w:rPr>
        <w:t>Biodiversität</w:t>
      </w:r>
      <w:proofErr w:type="spellEnd"/>
      <w:r w:rsidRPr="000941A9">
        <w:rPr>
          <w:sz w:val="20"/>
          <w:szCs w:val="20"/>
        </w:rPr>
        <w:t xml:space="preserve">. </w:t>
      </w:r>
      <w:proofErr w:type="spellStart"/>
      <w:r w:rsidRPr="000941A9">
        <w:rPr>
          <w:sz w:val="20"/>
          <w:szCs w:val="20"/>
        </w:rPr>
        <w:t>Par</w:t>
      </w:r>
      <w:r>
        <w:rPr>
          <w:sz w:val="20"/>
          <w:szCs w:val="20"/>
        </w:rPr>
        <w:t>ey</w:t>
      </w:r>
      <w:proofErr w:type="spellEnd"/>
      <w:r>
        <w:rPr>
          <w:sz w:val="20"/>
          <w:szCs w:val="20"/>
        </w:rPr>
        <w:t>, Berlin, pp. 154 - 154.</w:t>
      </w:r>
    </w:p>
    <w:p w14:paraId="2FB5A5E6" w14:textId="77777777" w:rsidR="0029581E" w:rsidRDefault="0029581E" w:rsidP="00E12715">
      <w:pPr>
        <w:tabs>
          <w:tab w:val="left" w:pos="1701"/>
        </w:tabs>
        <w:spacing w:after="40" w:line="276" w:lineRule="auto"/>
        <w:rPr>
          <w:lang w:val="de-DE"/>
        </w:rPr>
      </w:pPr>
    </w:p>
    <w:p w14:paraId="692C4D06" w14:textId="4E0C420B" w:rsidR="00224EAE" w:rsidRPr="00224EAE" w:rsidRDefault="00224EAE" w:rsidP="00224EAE">
      <w:pPr>
        <w:tabs>
          <w:tab w:val="left" w:pos="1701"/>
        </w:tabs>
        <w:spacing w:after="40" w:line="276" w:lineRule="auto"/>
        <w:ind w:left="1701" w:hanging="1701"/>
        <w:jc w:val="right"/>
        <w:rPr>
          <w:sz w:val="20"/>
          <w:szCs w:val="20"/>
          <w:lang w:val="de-DE"/>
        </w:rPr>
      </w:pPr>
      <w:r w:rsidRPr="00224EAE">
        <w:rPr>
          <w:sz w:val="20"/>
          <w:szCs w:val="20"/>
          <w:lang w:val="de-DE"/>
        </w:rPr>
        <w:t xml:space="preserve">Jena, </w:t>
      </w:r>
      <w:r w:rsidR="00AD7E0B">
        <w:rPr>
          <w:sz w:val="20"/>
          <w:szCs w:val="20"/>
          <w:lang w:val="de-DE"/>
        </w:rPr>
        <w:t>31.10</w:t>
      </w:r>
      <w:r w:rsidRPr="00224EAE">
        <w:rPr>
          <w:sz w:val="20"/>
          <w:szCs w:val="20"/>
          <w:lang w:val="de-DE"/>
        </w:rPr>
        <w:t>.</w:t>
      </w:r>
      <w:r w:rsidR="00086288" w:rsidRPr="00224EAE">
        <w:rPr>
          <w:sz w:val="20"/>
          <w:szCs w:val="20"/>
          <w:lang w:val="de-DE"/>
        </w:rPr>
        <w:t>202</w:t>
      </w:r>
      <w:r w:rsidR="00E12715">
        <w:rPr>
          <w:sz w:val="20"/>
          <w:szCs w:val="20"/>
          <w:lang w:val="de-DE"/>
        </w:rPr>
        <w:t>4</w:t>
      </w:r>
    </w:p>
    <w:sectPr w:rsidR="00224EAE" w:rsidRPr="00224EAE" w:rsidSect="00FC4412">
      <w:footerReference w:type="default" r:id="rId5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2341" w14:textId="77777777" w:rsidR="00EB1F74" w:rsidRDefault="00EB1F74">
      <w:pPr>
        <w:spacing w:line="240" w:lineRule="auto"/>
      </w:pPr>
      <w:r>
        <w:separator/>
      </w:r>
    </w:p>
  </w:endnote>
  <w:endnote w:type="continuationSeparator" w:id="0">
    <w:p w14:paraId="5C5887CC" w14:textId="77777777" w:rsidR="00EB1F74" w:rsidRDefault="00EB1F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EEEE" w14:textId="7B432D82" w:rsidR="00E8124D" w:rsidRPr="00050FD3" w:rsidRDefault="00E8124D">
    <w:pPr>
      <w:pStyle w:val="Footer"/>
      <w:rPr>
        <w:sz w:val="18"/>
      </w:rPr>
    </w:pPr>
    <w:r w:rsidRPr="00050FD3">
      <w:rPr>
        <w:sz w:val="18"/>
      </w:rPr>
      <w:fldChar w:fldCharType="begin"/>
    </w:r>
    <w:r w:rsidRPr="00050FD3">
      <w:rPr>
        <w:sz w:val="18"/>
      </w:rPr>
      <w:instrText xml:space="preserve"> PAGE   \* MERGEFORMAT </w:instrText>
    </w:r>
    <w:r w:rsidRPr="00050FD3">
      <w:rPr>
        <w:sz w:val="18"/>
      </w:rPr>
      <w:fldChar w:fldCharType="separate"/>
    </w:r>
    <w:r w:rsidR="00D90881">
      <w:rPr>
        <w:noProof/>
        <w:sz w:val="18"/>
      </w:rPr>
      <w:t>7</w:t>
    </w:r>
    <w:r w:rsidRPr="00050FD3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E8438" w14:textId="77777777" w:rsidR="00EB1F74" w:rsidRDefault="00EB1F74">
      <w:pPr>
        <w:spacing w:line="240" w:lineRule="auto"/>
      </w:pPr>
      <w:r>
        <w:separator/>
      </w:r>
    </w:p>
  </w:footnote>
  <w:footnote w:type="continuationSeparator" w:id="0">
    <w:p w14:paraId="49477AE8" w14:textId="77777777" w:rsidR="00EB1F74" w:rsidRDefault="00EB1F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782C"/>
    <w:multiLevelType w:val="hybridMultilevel"/>
    <w:tmpl w:val="0A863052"/>
    <w:lvl w:ilvl="0" w:tplc="41C481B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A3424"/>
    <w:multiLevelType w:val="hybridMultilevel"/>
    <w:tmpl w:val="311C6C34"/>
    <w:lvl w:ilvl="0" w:tplc="41C481B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0698D"/>
    <w:multiLevelType w:val="multilevel"/>
    <w:tmpl w:val="137A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B77CDE"/>
    <w:multiLevelType w:val="hybridMultilevel"/>
    <w:tmpl w:val="31F28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E15CC"/>
    <w:multiLevelType w:val="hybridMultilevel"/>
    <w:tmpl w:val="E6527666"/>
    <w:lvl w:ilvl="0" w:tplc="C758F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A06E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7C7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A9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3856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805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640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EC29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47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15CAF"/>
    <w:multiLevelType w:val="hybridMultilevel"/>
    <w:tmpl w:val="E5B60748"/>
    <w:lvl w:ilvl="0" w:tplc="41C481B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716976">
    <w:abstractNumId w:val="0"/>
  </w:num>
  <w:num w:numId="2" w16cid:durableId="1728719498">
    <w:abstractNumId w:val="3"/>
  </w:num>
  <w:num w:numId="3" w16cid:durableId="1670601750">
    <w:abstractNumId w:val="1"/>
  </w:num>
  <w:num w:numId="4" w16cid:durableId="290863482">
    <w:abstractNumId w:val="5"/>
  </w:num>
  <w:num w:numId="5" w16cid:durableId="1396079791">
    <w:abstractNumId w:val="2"/>
  </w:num>
  <w:num w:numId="6" w16cid:durableId="1272393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A443C0"/>
    <w:rsid w:val="00000F15"/>
    <w:rsid w:val="00000FE0"/>
    <w:rsid w:val="00003FFD"/>
    <w:rsid w:val="000048A4"/>
    <w:rsid w:val="000214A5"/>
    <w:rsid w:val="00024DE0"/>
    <w:rsid w:val="00034CE2"/>
    <w:rsid w:val="000469BE"/>
    <w:rsid w:val="00047498"/>
    <w:rsid w:val="00050D4A"/>
    <w:rsid w:val="00054FA3"/>
    <w:rsid w:val="000663A1"/>
    <w:rsid w:val="000716C8"/>
    <w:rsid w:val="00076DA5"/>
    <w:rsid w:val="00084456"/>
    <w:rsid w:val="000856B9"/>
    <w:rsid w:val="00086288"/>
    <w:rsid w:val="0009373B"/>
    <w:rsid w:val="000A601F"/>
    <w:rsid w:val="000A7817"/>
    <w:rsid w:val="000A78E6"/>
    <w:rsid w:val="000B73E9"/>
    <w:rsid w:val="000C7E8B"/>
    <w:rsid w:val="000E2F33"/>
    <w:rsid w:val="000F1441"/>
    <w:rsid w:val="000F2981"/>
    <w:rsid w:val="000F6CFC"/>
    <w:rsid w:val="000F79F9"/>
    <w:rsid w:val="0010494F"/>
    <w:rsid w:val="001057DC"/>
    <w:rsid w:val="00105AB2"/>
    <w:rsid w:val="00106DAA"/>
    <w:rsid w:val="00110F8E"/>
    <w:rsid w:val="001162DC"/>
    <w:rsid w:val="001319FF"/>
    <w:rsid w:val="001352E7"/>
    <w:rsid w:val="00141632"/>
    <w:rsid w:val="00151F14"/>
    <w:rsid w:val="00153278"/>
    <w:rsid w:val="001604DD"/>
    <w:rsid w:val="001659DC"/>
    <w:rsid w:val="00175C43"/>
    <w:rsid w:val="00182227"/>
    <w:rsid w:val="00184BFF"/>
    <w:rsid w:val="00185975"/>
    <w:rsid w:val="001923DB"/>
    <w:rsid w:val="001967A0"/>
    <w:rsid w:val="001C1893"/>
    <w:rsid w:val="001C6D50"/>
    <w:rsid w:val="001C708E"/>
    <w:rsid w:val="001D3572"/>
    <w:rsid w:val="001D3BCF"/>
    <w:rsid w:val="001D5A2F"/>
    <w:rsid w:val="001D7952"/>
    <w:rsid w:val="002066DE"/>
    <w:rsid w:val="0020772C"/>
    <w:rsid w:val="002202DF"/>
    <w:rsid w:val="00224EAE"/>
    <w:rsid w:val="002354AC"/>
    <w:rsid w:val="00245100"/>
    <w:rsid w:val="002567EF"/>
    <w:rsid w:val="002628B2"/>
    <w:rsid w:val="00270DB7"/>
    <w:rsid w:val="00277CAF"/>
    <w:rsid w:val="0029581E"/>
    <w:rsid w:val="00296852"/>
    <w:rsid w:val="00296FA9"/>
    <w:rsid w:val="002A466D"/>
    <w:rsid w:val="002B1E13"/>
    <w:rsid w:val="002C23DB"/>
    <w:rsid w:val="002D2B3F"/>
    <w:rsid w:val="002E5B0C"/>
    <w:rsid w:val="002F1899"/>
    <w:rsid w:val="002F3E8B"/>
    <w:rsid w:val="002F616C"/>
    <w:rsid w:val="0030169D"/>
    <w:rsid w:val="00312544"/>
    <w:rsid w:val="003125C3"/>
    <w:rsid w:val="003162DC"/>
    <w:rsid w:val="003172E9"/>
    <w:rsid w:val="00323524"/>
    <w:rsid w:val="00323ED2"/>
    <w:rsid w:val="00346900"/>
    <w:rsid w:val="0034707C"/>
    <w:rsid w:val="00353B9C"/>
    <w:rsid w:val="00353C8E"/>
    <w:rsid w:val="0035518F"/>
    <w:rsid w:val="00355C41"/>
    <w:rsid w:val="00357B74"/>
    <w:rsid w:val="00360403"/>
    <w:rsid w:val="00360950"/>
    <w:rsid w:val="00361243"/>
    <w:rsid w:val="00364024"/>
    <w:rsid w:val="0036435C"/>
    <w:rsid w:val="00377327"/>
    <w:rsid w:val="00387351"/>
    <w:rsid w:val="003932A2"/>
    <w:rsid w:val="003A168B"/>
    <w:rsid w:val="003C210C"/>
    <w:rsid w:val="003C3377"/>
    <w:rsid w:val="003C6D9A"/>
    <w:rsid w:val="003E3F7E"/>
    <w:rsid w:val="00420987"/>
    <w:rsid w:val="00421D86"/>
    <w:rsid w:val="0042583E"/>
    <w:rsid w:val="004276AB"/>
    <w:rsid w:val="00445242"/>
    <w:rsid w:val="0044769C"/>
    <w:rsid w:val="004509BE"/>
    <w:rsid w:val="00453CD0"/>
    <w:rsid w:val="00464120"/>
    <w:rsid w:val="0046782E"/>
    <w:rsid w:val="004776E7"/>
    <w:rsid w:val="004875A7"/>
    <w:rsid w:val="00492526"/>
    <w:rsid w:val="004B0A60"/>
    <w:rsid w:val="004C19E4"/>
    <w:rsid w:val="004C430C"/>
    <w:rsid w:val="004C4F07"/>
    <w:rsid w:val="004C5884"/>
    <w:rsid w:val="004E1E5F"/>
    <w:rsid w:val="004E67CE"/>
    <w:rsid w:val="004F32C3"/>
    <w:rsid w:val="00507428"/>
    <w:rsid w:val="005300C4"/>
    <w:rsid w:val="005331A2"/>
    <w:rsid w:val="0053411F"/>
    <w:rsid w:val="00537CC8"/>
    <w:rsid w:val="0054730A"/>
    <w:rsid w:val="0054779F"/>
    <w:rsid w:val="00550B4D"/>
    <w:rsid w:val="0055593A"/>
    <w:rsid w:val="00564AE3"/>
    <w:rsid w:val="0057123A"/>
    <w:rsid w:val="00585916"/>
    <w:rsid w:val="005901DD"/>
    <w:rsid w:val="0059746D"/>
    <w:rsid w:val="005976D8"/>
    <w:rsid w:val="005A4A04"/>
    <w:rsid w:val="005A66CD"/>
    <w:rsid w:val="005A7FFA"/>
    <w:rsid w:val="005B5C17"/>
    <w:rsid w:val="005B7953"/>
    <w:rsid w:val="005C684D"/>
    <w:rsid w:val="005D5D5A"/>
    <w:rsid w:val="005E2B62"/>
    <w:rsid w:val="005E3233"/>
    <w:rsid w:val="005F210C"/>
    <w:rsid w:val="005F6BAE"/>
    <w:rsid w:val="0060376E"/>
    <w:rsid w:val="00633981"/>
    <w:rsid w:val="00637B8C"/>
    <w:rsid w:val="00650ECF"/>
    <w:rsid w:val="006551D3"/>
    <w:rsid w:val="006721FB"/>
    <w:rsid w:val="006734B5"/>
    <w:rsid w:val="00674795"/>
    <w:rsid w:val="006941FD"/>
    <w:rsid w:val="006946B4"/>
    <w:rsid w:val="00697100"/>
    <w:rsid w:val="006A22A1"/>
    <w:rsid w:val="006A57EC"/>
    <w:rsid w:val="006B15A5"/>
    <w:rsid w:val="006B6CF4"/>
    <w:rsid w:val="006C2DE6"/>
    <w:rsid w:val="006C6BB7"/>
    <w:rsid w:val="006E5998"/>
    <w:rsid w:val="00700BE0"/>
    <w:rsid w:val="007047E5"/>
    <w:rsid w:val="00735F59"/>
    <w:rsid w:val="0074042A"/>
    <w:rsid w:val="00745A2C"/>
    <w:rsid w:val="00747508"/>
    <w:rsid w:val="007575A4"/>
    <w:rsid w:val="00776C01"/>
    <w:rsid w:val="007A36B5"/>
    <w:rsid w:val="007A62B5"/>
    <w:rsid w:val="007A68BC"/>
    <w:rsid w:val="007B3DBC"/>
    <w:rsid w:val="007B6A62"/>
    <w:rsid w:val="007C591D"/>
    <w:rsid w:val="007D05F4"/>
    <w:rsid w:val="007E5D77"/>
    <w:rsid w:val="007E6065"/>
    <w:rsid w:val="007E722C"/>
    <w:rsid w:val="00801DBD"/>
    <w:rsid w:val="008062DB"/>
    <w:rsid w:val="00815C83"/>
    <w:rsid w:val="00845010"/>
    <w:rsid w:val="00846366"/>
    <w:rsid w:val="0085356D"/>
    <w:rsid w:val="0085407A"/>
    <w:rsid w:val="00866493"/>
    <w:rsid w:val="0088029E"/>
    <w:rsid w:val="00880D54"/>
    <w:rsid w:val="008B2E67"/>
    <w:rsid w:val="008B564A"/>
    <w:rsid w:val="008C1995"/>
    <w:rsid w:val="008C62AA"/>
    <w:rsid w:val="008C7A42"/>
    <w:rsid w:val="008D63B7"/>
    <w:rsid w:val="008F031B"/>
    <w:rsid w:val="008F5366"/>
    <w:rsid w:val="009048C9"/>
    <w:rsid w:val="0090494E"/>
    <w:rsid w:val="00910032"/>
    <w:rsid w:val="00911A57"/>
    <w:rsid w:val="00915C41"/>
    <w:rsid w:val="009162D0"/>
    <w:rsid w:val="0091683C"/>
    <w:rsid w:val="00916CE7"/>
    <w:rsid w:val="00921EEA"/>
    <w:rsid w:val="00927EDF"/>
    <w:rsid w:val="0094143D"/>
    <w:rsid w:val="00941802"/>
    <w:rsid w:val="0095305E"/>
    <w:rsid w:val="009578D0"/>
    <w:rsid w:val="00963CF7"/>
    <w:rsid w:val="00967936"/>
    <w:rsid w:val="0097081F"/>
    <w:rsid w:val="00972B07"/>
    <w:rsid w:val="009810EF"/>
    <w:rsid w:val="00985885"/>
    <w:rsid w:val="00986ECF"/>
    <w:rsid w:val="009953EB"/>
    <w:rsid w:val="009A74C8"/>
    <w:rsid w:val="009B1EF0"/>
    <w:rsid w:val="009B3194"/>
    <w:rsid w:val="009D6899"/>
    <w:rsid w:val="009E291F"/>
    <w:rsid w:val="009F5173"/>
    <w:rsid w:val="00A026A8"/>
    <w:rsid w:val="00A11825"/>
    <w:rsid w:val="00A118A5"/>
    <w:rsid w:val="00A32E9E"/>
    <w:rsid w:val="00A345EA"/>
    <w:rsid w:val="00A36599"/>
    <w:rsid w:val="00A443C0"/>
    <w:rsid w:val="00A50757"/>
    <w:rsid w:val="00A50D96"/>
    <w:rsid w:val="00A55161"/>
    <w:rsid w:val="00A572B7"/>
    <w:rsid w:val="00A85C83"/>
    <w:rsid w:val="00A8613D"/>
    <w:rsid w:val="00AA0AD4"/>
    <w:rsid w:val="00AA0F0D"/>
    <w:rsid w:val="00AA575A"/>
    <w:rsid w:val="00AA6EA6"/>
    <w:rsid w:val="00AB3AD4"/>
    <w:rsid w:val="00AB5EF6"/>
    <w:rsid w:val="00AC499A"/>
    <w:rsid w:val="00AC4A10"/>
    <w:rsid w:val="00AC5F21"/>
    <w:rsid w:val="00AD4AF6"/>
    <w:rsid w:val="00AD7E0B"/>
    <w:rsid w:val="00AE328E"/>
    <w:rsid w:val="00AE38F6"/>
    <w:rsid w:val="00AE6BC2"/>
    <w:rsid w:val="00B30999"/>
    <w:rsid w:val="00B37374"/>
    <w:rsid w:val="00B57669"/>
    <w:rsid w:val="00B6463B"/>
    <w:rsid w:val="00B87114"/>
    <w:rsid w:val="00B87536"/>
    <w:rsid w:val="00B932CD"/>
    <w:rsid w:val="00BB508B"/>
    <w:rsid w:val="00BC1CE9"/>
    <w:rsid w:val="00BC3A99"/>
    <w:rsid w:val="00BC5F9F"/>
    <w:rsid w:val="00BC5FE6"/>
    <w:rsid w:val="00BE502E"/>
    <w:rsid w:val="00BE5C71"/>
    <w:rsid w:val="00BF0077"/>
    <w:rsid w:val="00BF219D"/>
    <w:rsid w:val="00BF249C"/>
    <w:rsid w:val="00BF5FA1"/>
    <w:rsid w:val="00C0158A"/>
    <w:rsid w:val="00C03ED6"/>
    <w:rsid w:val="00C126F0"/>
    <w:rsid w:val="00C16890"/>
    <w:rsid w:val="00C16DC2"/>
    <w:rsid w:val="00C30399"/>
    <w:rsid w:val="00C363F7"/>
    <w:rsid w:val="00C51549"/>
    <w:rsid w:val="00C60B57"/>
    <w:rsid w:val="00C62FA1"/>
    <w:rsid w:val="00C6620F"/>
    <w:rsid w:val="00C76E9D"/>
    <w:rsid w:val="00C81ED2"/>
    <w:rsid w:val="00C858E6"/>
    <w:rsid w:val="00C86CE8"/>
    <w:rsid w:val="00C92D44"/>
    <w:rsid w:val="00CA2588"/>
    <w:rsid w:val="00CB6A0E"/>
    <w:rsid w:val="00CD05E0"/>
    <w:rsid w:val="00CE020D"/>
    <w:rsid w:val="00CE610B"/>
    <w:rsid w:val="00CF16F2"/>
    <w:rsid w:val="00CF4305"/>
    <w:rsid w:val="00CF730E"/>
    <w:rsid w:val="00D01B3B"/>
    <w:rsid w:val="00D06628"/>
    <w:rsid w:val="00D1140B"/>
    <w:rsid w:val="00D11F10"/>
    <w:rsid w:val="00D34CB0"/>
    <w:rsid w:val="00D45B1B"/>
    <w:rsid w:val="00D4724F"/>
    <w:rsid w:val="00D57082"/>
    <w:rsid w:val="00D743C8"/>
    <w:rsid w:val="00D90881"/>
    <w:rsid w:val="00D939E7"/>
    <w:rsid w:val="00D9798F"/>
    <w:rsid w:val="00DA0CAE"/>
    <w:rsid w:val="00DA6AB9"/>
    <w:rsid w:val="00DD0528"/>
    <w:rsid w:val="00DD3D3C"/>
    <w:rsid w:val="00DD41D0"/>
    <w:rsid w:val="00DE4D8C"/>
    <w:rsid w:val="00E03EBE"/>
    <w:rsid w:val="00E05061"/>
    <w:rsid w:val="00E12715"/>
    <w:rsid w:val="00E1297E"/>
    <w:rsid w:val="00E14F57"/>
    <w:rsid w:val="00E15006"/>
    <w:rsid w:val="00E171E2"/>
    <w:rsid w:val="00E214CA"/>
    <w:rsid w:val="00E219C3"/>
    <w:rsid w:val="00E33A3A"/>
    <w:rsid w:val="00E341B8"/>
    <w:rsid w:val="00E43712"/>
    <w:rsid w:val="00E462DC"/>
    <w:rsid w:val="00E50C08"/>
    <w:rsid w:val="00E55161"/>
    <w:rsid w:val="00E61EAC"/>
    <w:rsid w:val="00E637C7"/>
    <w:rsid w:val="00E65B6E"/>
    <w:rsid w:val="00E7140E"/>
    <w:rsid w:val="00E7321D"/>
    <w:rsid w:val="00E8124D"/>
    <w:rsid w:val="00EA092C"/>
    <w:rsid w:val="00EA150D"/>
    <w:rsid w:val="00EA1899"/>
    <w:rsid w:val="00EA259F"/>
    <w:rsid w:val="00EA6B9D"/>
    <w:rsid w:val="00EB1596"/>
    <w:rsid w:val="00EB1F74"/>
    <w:rsid w:val="00EC2769"/>
    <w:rsid w:val="00EC41D3"/>
    <w:rsid w:val="00EC5D0E"/>
    <w:rsid w:val="00ED3342"/>
    <w:rsid w:val="00EE4485"/>
    <w:rsid w:val="00F05685"/>
    <w:rsid w:val="00F06B7C"/>
    <w:rsid w:val="00F162A2"/>
    <w:rsid w:val="00F16F4C"/>
    <w:rsid w:val="00F27796"/>
    <w:rsid w:val="00F32D3F"/>
    <w:rsid w:val="00F33A6E"/>
    <w:rsid w:val="00F34E21"/>
    <w:rsid w:val="00F41DAF"/>
    <w:rsid w:val="00F50A8B"/>
    <w:rsid w:val="00F5216B"/>
    <w:rsid w:val="00F56535"/>
    <w:rsid w:val="00F57F23"/>
    <w:rsid w:val="00F701EB"/>
    <w:rsid w:val="00F70369"/>
    <w:rsid w:val="00F75967"/>
    <w:rsid w:val="00F76F5C"/>
    <w:rsid w:val="00F83A19"/>
    <w:rsid w:val="00F85125"/>
    <w:rsid w:val="00F9065F"/>
    <w:rsid w:val="00F91EB1"/>
    <w:rsid w:val="00F946B7"/>
    <w:rsid w:val="00FA2911"/>
    <w:rsid w:val="00FA362E"/>
    <w:rsid w:val="00FB49B7"/>
    <w:rsid w:val="00FB50DC"/>
    <w:rsid w:val="00FC3700"/>
    <w:rsid w:val="00FC4412"/>
    <w:rsid w:val="00FD150F"/>
    <w:rsid w:val="00FE2582"/>
    <w:rsid w:val="00F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C22817"/>
  <w15:docId w15:val="{6F79F870-E77C-DB42-91D4-852CEDD9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3C0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color w:val="000000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3C0"/>
    <w:pPr>
      <w:keepNext/>
      <w:autoSpaceDE/>
      <w:autoSpaceDN/>
      <w:adjustRightInd/>
      <w:spacing w:before="240" w:after="60" w:line="276" w:lineRule="auto"/>
      <w:jc w:val="left"/>
      <w:outlineLvl w:val="0"/>
    </w:pPr>
    <w:rPr>
      <w:rFonts w:asciiTheme="majorHAnsi" w:eastAsiaTheme="majorEastAsia" w:hAnsiTheme="majorHAnsi" w:cs="Times New Roman"/>
      <w:b/>
      <w:bCs/>
      <w:color w:val="auto"/>
      <w:kern w:val="32"/>
      <w:sz w:val="32"/>
      <w:szCs w:val="32"/>
      <w:lang w:val="de-DE"/>
    </w:rPr>
  </w:style>
  <w:style w:type="paragraph" w:styleId="Heading2">
    <w:name w:val="heading 2"/>
    <w:basedOn w:val="Normal"/>
    <w:next w:val="Normal"/>
    <w:link w:val="Heading2Char"/>
    <w:qFormat/>
    <w:rsid w:val="00A443C0"/>
    <w:pPr>
      <w:keepNext/>
      <w:autoSpaceDE/>
      <w:autoSpaceDN/>
      <w:adjustRightInd/>
      <w:spacing w:before="240" w:after="60" w:line="280" w:lineRule="atLeast"/>
      <w:outlineLvl w:val="1"/>
    </w:pPr>
    <w:rPr>
      <w:rFonts w:cs="Times New Roman"/>
      <w:b/>
      <w:i/>
      <w:color w:val="auto"/>
      <w:sz w:val="24"/>
      <w:szCs w:val="20"/>
      <w:lang w:val="de-DE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3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3C0"/>
    <w:rPr>
      <w:rFonts w:asciiTheme="majorHAnsi" w:eastAsiaTheme="majorEastAsia" w:hAnsiTheme="majorHAnsi" w:cs="Times New Roman"/>
      <w:b/>
      <w:bCs/>
      <w:kern w:val="32"/>
      <w:sz w:val="32"/>
      <w:szCs w:val="32"/>
      <w:lang w:val="de-DE" w:eastAsia="de-DE"/>
    </w:rPr>
  </w:style>
  <w:style w:type="character" w:customStyle="1" w:styleId="Heading2Char">
    <w:name w:val="Heading 2 Char"/>
    <w:basedOn w:val="DefaultParagraphFont"/>
    <w:link w:val="Heading2"/>
    <w:rsid w:val="00A443C0"/>
    <w:rPr>
      <w:rFonts w:ascii="Arial" w:eastAsia="Times New Roman" w:hAnsi="Arial" w:cs="Times New Roman"/>
      <w:b/>
      <w:i/>
      <w:sz w:val="24"/>
      <w:szCs w:val="20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3C0"/>
    <w:rPr>
      <w:rFonts w:asciiTheme="majorHAnsi" w:eastAsiaTheme="majorEastAsia" w:hAnsiTheme="majorHAnsi" w:cstheme="majorBidi"/>
      <w:b/>
      <w:bCs/>
      <w:color w:val="4472C4" w:themeColor="accent1"/>
      <w:lang w:eastAsia="de-DE"/>
    </w:rPr>
  </w:style>
  <w:style w:type="table" w:styleId="TableGrid">
    <w:name w:val="Table Grid"/>
    <w:basedOn w:val="TableNormal"/>
    <w:uiPriority w:val="59"/>
    <w:rsid w:val="00A443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443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DE" w:eastAsia="de-DE"/>
    </w:rPr>
  </w:style>
  <w:style w:type="character" w:styleId="Strong">
    <w:name w:val="Strong"/>
    <w:basedOn w:val="DefaultParagraphFont"/>
    <w:uiPriority w:val="22"/>
    <w:qFormat/>
    <w:rsid w:val="00A443C0"/>
    <w:rPr>
      <w:rFonts w:cs="Times New Roman"/>
      <w:b/>
      <w:bCs/>
    </w:rPr>
  </w:style>
  <w:style w:type="character" w:styleId="Emphasis">
    <w:name w:val="Emphasis"/>
    <w:uiPriority w:val="20"/>
    <w:qFormat/>
    <w:rsid w:val="00A443C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3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3C0"/>
    <w:rPr>
      <w:rFonts w:ascii="Tahoma" w:eastAsia="Times New Roman" w:hAnsi="Tahoma" w:cs="Tahoma"/>
      <w:color w:val="000000"/>
      <w:sz w:val="16"/>
      <w:szCs w:val="16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A443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43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43C0"/>
    <w:rPr>
      <w:rFonts w:ascii="Arial" w:eastAsia="Times New Roman" w:hAnsi="Arial" w:cs="Arial"/>
      <w:color w:val="000000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3C0"/>
    <w:rPr>
      <w:rFonts w:ascii="Arial" w:eastAsia="Times New Roman" w:hAnsi="Arial" w:cs="Arial"/>
      <w:b/>
      <w:bCs/>
      <w:color w:val="000000"/>
      <w:sz w:val="20"/>
      <w:szCs w:val="20"/>
      <w:lang w:eastAsia="de-DE"/>
    </w:rPr>
  </w:style>
  <w:style w:type="paragraph" w:customStyle="1" w:styleId="DateTable">
    <w:name w:val="DateTable"/>
    <w:basedOn w:val="BodyText"/>
    <w:rsid w:val="00A443C0"/>
    <w:pPr>
      <w:tabs>
        <w:tab w:val="left" w:pos="2835"/>
      </w:tabs>
      <w:autoSpaceDE/>
      <w:autoSpaceDN/>
      <w:adjustRightInd/>
      <w:spacing w:line="240" w:lineRule="auto"/>
    </w:pPr>
    <w:rPr>
      <w:rFonts w:cs="Times New Roman"/>
      <w:color w:val="auto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unhideWhenUsed/>
    <w:rsid w:val="00A443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443C0"/>
    <w:rPr>
      <w:rFonts w:ascii="Arial" w:eastAsia="Times New Roman" w:hAnsi="Arial" w:cs="Arial"/>
      <w:color w:val="000000"/>
      <w:lang w:eastAsia="de-DE"/>
    </w:rPr>
  </w:style>
  <w:style w:type="character" w:styleId="Hyperlink">
    <w:name w:val="Hyperlink"/>
    <w:basedOn w:val="DefaultParagraphFont"/>
    <w:uiPriority w:val="99"/>
    <w:unhideWhenUsed/>
    <w:rsid w:val="00A443C0"/>
    <w:rPr>
      <w:color w:val="0000FF"/>
      <w:u w:val="single"/>
    </w:rPr>
  </w:style>
  <w:style w:type="character" w:customStyle="1" w:styleId="label">
    <w:name w:val="label"/>
    <w:basedOn w:val="DefaultParagraphFont"/>
    <w:rsid w:val="00A443C0"/>
  </w:style>
  <w:style w:type="character" w:customStyle="1" w:styleId="databold">
    <w:name w:val="data_bold"/>
    <w:basedOn w:val="DefaultParagraphFont"/>
    <w:rsid w:val="00A443C0"/>
  </w:style>
  <w:style w:type="character" w:customStyle="1" w:styleId="button-abstract">
    <w:name w:val="button-abstract"/>
    <w:basedOn w:val="DefaultParagraphFont"/>
    <w:rsid w:val="00A443C0"/>
  </w:style>
  <w:style w:type="character" w:customStyle="1" w:styleId="pmsource">
    <w:name w:val="pm_source"/>
    <w:basedOn w:val="DefaultParagraphFont"/>
    <w:rsid w:val="00A443C0"/>
  </w:style>
  <w:style w:type="paragraph" w:customStyle="1" w:styleId="PersInf">
    <w:name w:val="PersInf"/>
    <w:basedOn w:val="BodyText"/>
    <w:rsid w:val="00A443C0"/>
    <w:pPr>
      <w:tabs>
        <w:tab w:val="left" w:pos="2268"/>
        <w:tab w:val="left" w:pos="2835"/>
      </w:tabs>
      <w:autoSpaceDE/>
      <w:autoSpaceDN/>
      <w:adjustRightInd/>
      <w:spacing w:line="240" w:lineRule="auto"/>
      <w:ind w:left="2268" w:right="1983" w:hanging="2268"/>
    </w:pPr>
    <w:rPr>
      <w:rFonts w:cs="Times New Roman"/>
      <w:color w:val="auto"/>
      <w:sz w:val="20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443C0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43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  <w:jc w:val="left"/>
    </w:pPr>
    <w:rPr>
      <w:rFonts w:ascii="Courier New" w:hAnsi="Courier New" w:cs="Courier New"/>
      <w:color w:val="auto"/>
      <w:sz w:val="20"/>
      <w:szCs w:val="20"/>
      <w:lang w:val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43C0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styleId="ListParagraph">
    <w:name w:val="List Paragraph"/>
    <w:basedOn w:val="Normal"/>
    <w:link w:val="ListParagraphChar"/>
    <w:uiPriority w:val="34"/>
    <w:qFormat/>
    <w:rsid w:val="00A443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43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3C0"/>
    <w:rPr>
      <w:rFonts w:ascii="Arial" w:eastAsia="Times New Roman" w:hAnsi="Arial" w:cs="Arial"/>
      <w:color w:val="000000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A443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3C0"/>
    <w:rPr>
      <w:rFonts w:ascii="Arial" w:eastAsia="Times New Roman" w:hAnsi="Arial" w:cs="Arial"/>
      <w:color w:val="000000"/>
      <w:lang w:eastAsia="de-DE"/>
    </w:rPr>
  </w:style>
  <w:style w:type="paragraph" w:styleId="Revision">
    <w:name w:val="Revision"/>
    <w:hidden/>
    <w:uiPriority w:val="99"/>
    <w:semiHidden/>
    <w:rsid w:val="00A443C0"/>
    <w:pPr>
      <w:spacing w:after="0" w:line="240" w:lineRule="auto"/>
    </w:pPr>
    <w:rPr>
      <w:rFonts w:ascii="Arial" w:eastAsia="Times New Roman" w:hAnsi="Arial" w:cs="Arial"/>
      <w:color w:val="000000"/>
      <w:lang w:eastAsia="de-DE"/>
    </w:rPr>
  </w:style>
  <w:style w:type="paragraph" w:customStyle="1" w:styleId="EndNoteBibliography">
    <w:name w:val="EndNote Bibliography"/>
    <w:basedOn w:val="Normal"/>
    <w:link w:val="EndNoteBibliographyZchn"/>
    <w:rsid w:val="00A443C0"/>
    <w:pPr>
      <w:autoSpaceDE/>
      <w:autoSpaceDN/>
      <w:adjustRightInd/>
      <w:spacing w:after="160" w:line="240" w:lineRule="auto"/>
      <w:jc w:val="left"/>
    </w:pPr>
    <w:rPr>
      <w:rFonts w:ascii="Calibri" w:eastAsiaTheme="minorHAnsi" w:hAnsi="Calibri" w:cstheme="minorBidi"/>
      <w:noProof/>
      <w:color w:val="auto"/>
      <w:lang w:eastAsia="en-US"/>
    </w:rPr>
  </w:style>
  <w:style w:type="character" w:customStyle="1" w:styleId="EndNoteBibliographyZchn">
    <w:name w:val="EndNote Bibliography Zchn"/>
    <w:basedOn w:val="DefaultParagraphFont"/>
    <w:link w:val="EndNoteBibliography"/>
    <w:rsid w:val="00A443C0"/>
    <w:rPr>
      <w:rFonts w:ascii="Calibri" w:hAnsi="Calibri"/>
      <w:noProof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D57082"/>
    <w:rPr>
      <w:color w:val="808080"/>
      <w:shd w:val="clear" w:color="auto" w:fill="E6E6E6"/>
    </w:rPr>
  </w:style>
  <w:style w:type="character" w:customStyle="1" w:styleId="orcid-id-https">
    <w:name w:val="orcid-id-https"/>
    <w:basedOn w:val="DefaultParagraphFont"/>
    <w:rsid w:val="00D57082"/>
  </w:style>
  <w:style w:type="paragraph" w:styleId="NoSpacing">
    <w:name w:val="No Spacing"/>
    <w:uiPriority w:val="1"/>
    <w:qFormat/>
    <w:rsid w:val="000716C8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047E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47E5"/>
    <w:rPr>
      <w:rFonts w:ascii="Arial" w:eastAsia="Times New Roman" w:hAnsi="Arial" w:cs="Arial"/>
      <w:color w:val="000000"/>
      <w:sz w:val="20"/>
      <w:szCs w:val="20"/>
      <w:lang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7047E5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4E21"/>
    <w:rPr>
      <w:color w:val="605E5C"/>
      <w:shd w:val="clear" w:color="auto" w:fill="E1DFDD"/>
    </w:rPr>
  </w:style>
  <w:style w:type="character" w:customStyle="1" w:styleId="name">
    <w:name w:val="name"/>
    <w:basedOn w:val="DefaultParagraphFont"/>
    <w:rsid w:val="002066DE"/>
  </w:style>
  <w:style w:type="character" w:customStyle="1" w:styleId="authors">
    <w:name w:val="authors"/>
    <w:basedOn w:val="DefaultParagraphFont"/>
    <w:rsid w:val="007E6065"/>
  </w:style>
  <w:style w:type="character" w:customStyle="1" w:styleId="names">
    <w:name w:val="names"/>
    <w:basedOn w:val="DefaultParagraphFont"/>
    <w:rsid w:val="007E6065"/>
  </w:style>
  <w:style w:type="character" w:customStyle="1" w:styleId="read-more">
    <w:name w:val="read-more"/>
    <w:basedOn w:val="DefaultParagraphFont"/>
    <w:rsid w:val="007E6065"/>
  </w:style>
  <w:style w:type="character" w:customStyle="1" w:styleId="colon">
    <w:name w:val="colon"/>
    <w:basedOn w:val="DefaultParagraphFont"/>
    <w:rsid w:val="007E6065"/>
  </w:style>
  <w:style w:type="character" w:customStyle="1" w:styleId="cond-bold">
    <w:name w:val="cond-bold"/>
    <w:basedOn w:val="DefaultParagraphFont"/>
    <w:rsid w:val="007E6065"/>
  </w:style>
  <w:style w:type="character" w:customStyle="1" w:styleId="details">
    <w:name w:val="details"/>
    <w:basedOn w:val="DefaultParagraphFont"/>
    <w:rsid w:val="007E6065"/>
  </w:style>
  <w:style w:type="character" w:customStyle="1" w:styleId="ListParagraphChar">
    <w:name w:val="List Paragraph Char"/>
    <w:link w:val="ListParagraph"/>
    <w:uiPriority w:val="34"/>
    <w:qFormat/>
    <w:rsid w:val="0097081F"/>
    <w:rPr>
      <w:rFonts w:ascii="Arial" w:eastAsia="Times New Roman" w:hAnsi="Arial" w:cs="Arial"/>
      <w:color w:val="000000"/>
      <w:lang w:eastAsia="de-DE"/>
    </w:rPr>
  </w:style>
  <w:style w:type="character" w:customStyle="1" w:styleId="publication-statuscitation-doi">
    <w:name w:val="publication-status__citation-doi"/>
    <w:basedOn w:val="DefaultParagraphFont"/>
    <w:rsid w:val="007C591D"/>
  </w:style>
  <w:style w:type="character" w:customStyle="1" w:styleId="ml-1">
    <w:name w:val="ml-1"/>
    <w:basedOn w:val="DefaultParagraphFont"/>
    <w:rsid w:val="00AB3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91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53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0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76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04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gc-jena.mpg.de/bgi/index.php/People/SamuelUpton" TargetMode="External"/><Relationship Id="rId18" Type="http://schemas.openxmlformats.org/officeDocument/2006/relationships/hyperlink" Target="https://www.bgc-jena.mpg.de/publication-search/4783247?person=%2Fpersons%2Fresource%2Fpersons300292" TargetMode="External"/><Relationship Id="rId26" Type="http://schemas.openxmlformats.org/officeDocument/2006/relationships/hyperlink" Target="https://doi.org/10.1126/sciadv.adl6155" TargetMode="External"/><Relationship Id="rId39" Type="http://schemas.openxmlformats.org/officeDocument/2006/relationships/hyperlink" Target="https://nhess.copernicus.org/articles/23/1045/2023/" TargetMode="External"/><Relationship Id="rId21" Type="http://schemas.openxmlformats.org/officeDocument/2006/relationships/hyperlink" Target="https://www.bgc-jena.mpg.de/publication-search/4783247?person=%2Fpersons%2Fresource%2Fpersons302064" TargetMode="External"/><Relationship Id="rId34" Type="http://schemas.openxmlformats.org/officeDocument/2006/relationships/hyperlink" Target="https://www.bgc-jena.mpg.de/publication-search/4783247?person=%2Fpersons%2Fresource%2Fpersons62612" TargetMode="External"/><Relationship Id="rId42" Type="http://schemas.openxmlformats.org/officeDocument/2006/relationships/hyperlink" Target="https://www.bgc-jena.mpg.de/publication-search/4955530?person=%2Fpersons%2Fresource%2Fpersons62486" TargetMode="External"/><Relationship Id="rId47" Type="http://schemas.openxmlformats.org/officeDocument/2006/relationships/hyperlink" Target="https://www.bgc-jena.mpg.de/functionalbiogeography/index.php/People/JuliaJoswig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bgc-jena.mpg.de/publication-search/4783247?person=%2Fpersons%2Fresource%2Fpersons273210" TargetMode="External"/><Relationship Id="rId29" Type="http://schemas.openxmlformats.org/officeDocument/2006/relationships/hyperlink" Target="https://www.bgc-jena.mpg.de/publication-search/4783247?person=%2Fpersons%2Fresource%2Fpersons217638" TargetMode="External"/><Relationship Id="rId11" Type="http://schemas.openxmlformats.org/officeDocument/2006/relationships/hyperlink" Target="http://www.researcherid.com/rid/A-7494-2011" TargetMode="External"/><Relationship Id="rId24" Type="http://schemas.openxmlformats.org/officeDocument/2006/relationships/hyperlink" Target="https://www.bgc-jena.mpg.de/publication-search/4783247?person=%2Fpersons%2Fresource%2Fpersons206006" TargetMode="External"/><Relationship Id="rId32" Type="http://schemas.openxmlformats.org/officeDocument/2006/relationships/hyperlink" Target="https://www.bgc-jena.mpg.de/publication-search/4783247?person=%2Fpersons%2Fresource%2Fpersons62400" TargetMode="External"/><Relationship Id="rId37" Type="http://schemas.openxmlformats.org/officeDocument/2006/relationships/hyperlink" Target="https://www.bgc-jena.mpg.de/publication-search/5368127?person=%2Fpersons%2Fresource%2Fpersons62524" TargetMode="External"/><Relationship Id="rId40" Type="http://schemas.openxmlformats.org/officeDocument/2006/relationships/hyperlink" Target="https://www.bgc-jena.mpg.de/publication-search/4955530?person=%2Fpersons%2Fresource%2Fpersons286193" TargetMode="External"/><Relationship Id="rId45" Type="http://schemas.openxmlformats.org/officeDocument/2006/relationships/hyperlink" Target="https://www.bgc-jena.mpg.de/publication-search/4955530?person=%2Fpersons%2Fresource%2Fpersons625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gc-jena.mpg.de/publication-search/4783247?person=%2Fpersons%2Fresource%2Fpersons134634" TargetMode="External"/><Relationship Id="rId23" Type="http://schemas.openxmlformats.org/officeDocument/2006/relationships/hyperlink" Target="https://www.bgc-jena.mpg.de/publication-search/4783247?person=%2Fpersons%2Fresource%2Fpersons62529" TargetMode="External"/><Relationship Id="rId28" Type="http://schemas.openxmlformats.org/officeDocument/2006/relationships/hyperlink" Target="https://www.bgc-jena.mpg.de/publication-search/4783247?person=%2Fpersons%2Fresource%2Fpersons265238" TargetMode="External"/><Relationship Id="rId36" Type="http://schemas.openxmlformats.org/officeDocument/2006/relationships/hyperlink" Target="https://www.bgc-jena.mpg.de/publication-search/5368127?person=%2Fpersons%2Fresource%2Fpersons240731" TargetMode="External"/><Relationship Id="rId49" Type="http://schemas.openxmlformats.org/officeDocument/2006/relationships/hyperlink" Target="http://dx.doi.org/10.1038/s41559-021-01616-8" TargetMode="External"/><Relationship Id="rId10" Type="http://schemas.openxmlformats.org/officeDocument/2006/relationships/hyperlink" Target="https://orcid.org/0000-0001-5736-1112" TargetMode="External"/><Relationship Id="rId19" Type="http://schemas.openxmlformats.org/officeDocument/2006/relationships/hyperlink" Target="https://www.bgc-jena.mpg.de/publication-search/4783247?person=%2Fpersons%2Fresource%2Fpersons300294" TargetMode="External"/><Relationship Id="rId31" Type="http://schemas.openxmlformats.org/officeDocument/2006/relationships/hyperlink" Target="https://www.bgc-jena.mpg.de/publication-search/4783247?person=%2Fpersons%2Fresource%2Fpersons265238" TargetMode="External"/><Relationship Id="rId44" Type="http://schemas.openxmlformats.org/officeDocument/2006/relationships/hyperlink" Target="https://www.bgc-jena.mpg.de/publication-search/4955530?person=%2Fpersons%2Fresource%2Fpersons62352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bgc-jena.mpg.de/publication-search/4783247?person=%2Fpersons%2Fresource%2Fpersons247010" TargetMode="External"/><Relationship Id="rId22" Type="http://schemas.openxmlformats.org/officeDocument/2006/relationships/hyperlink" Target="https://www.bgc-jena.mpg.de/publication-search/4783247?person=%2Fpersons%2Fresource%2Fpersons242634" TargetMode="External"/><Relationship Id="rId27" Type="http://schemas.openxmlformats.org/officeDocument/2006/relationships/hyperlink" Target="https://www.bgc-jena.mpg.de/publication-search/4783247?person=%2Fpersons%2Fresource%2Fpersons251235" TargetMode="External"/><Relationship Id="rId30" Type="http://schemas.openxmlformats.org/officeDocument/2006/relationships/hyperlink" Target="https://www.bgc-jena.mpg.de/publication-search/4783247?person=%2Fpersons%2Fresource%2Fpersons248176" TargetMode="External"/><Relationship Id="rId35" Type="http://schemas.openxmlformats.org/officeDocument/2006/relationships/hyperlink" Target="https://www.bgc-jena.mpg.de/publication-search/5368127?person=%2Fpersons%2Fresource%2Fpersons277739" TargetMode="External"/><Relationship Id="rId43" Type="http://schemas.openxmlformats.org/officeDocument/2006/relationships/hyperlink" Target="https://www.bgc-jena.mpg.de/publication-search/4955530?person=%2Fpersons%2Fresource%2Fpersons189169" TargetMode="External"/><Relationship Id="rId48" Type="http://schemas.openxmlformats.org/officeDocument/2006/relationships/hyperlink" Target="https://www.bgc-jena.mpg.de/bgi/index.php/People/MarkusReichstein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c-3.org" TargetMode="External"/><Relationship Id="rId17" Type="http://schemas.openxmlformats.org/officeDocument/2006/relationships/hyperlink" Target="https://www.bgc-jena.mpg.de/publication-search/4783247?person=%2Fpersons%2Fresource%2Fpersons217638" TargetMode="External"/><Relationship Id="rId25" Type="http://schemas.openxmlformats.org/officeDocument/2006/relationships/hyperlink" Target="https://www.bgc-jena.mpg.de/publication-search/4783247?person=%2Fpersons%2Fresource%2Fpersons248176" TargetMode="External"/><Relationship Id="rId33" Type="http://schemas.openxmlformats.org/officeDocument/2006/relationships/hyperlink" Target="https://www.bgc-jena.mpg.de/publication-search/4783247?person=%2Fpersons%2Fresource%2Fpersons206006" TargetMode="External"/><Relationship Id="rId38" Type="http://schemas.openxmlformats.org/officeDocument/2006/relationships/hyperlink" Target="https://www.bgc-jena.mpg.de/publication-search/5368127?person=%2Fpersons%2Fresource%2Fpersons206006" TargetMode="External"/><Relationship Id="rId46" Type="http://schemas.openxmlformats.org/officeDocument/2006/relationships/hyperlink" Target="https://www.bgc-jena.mpg.de/publication-search/4955530?person=%2Fpersons%2Fresource%2Fpersons211261" TargetMode="External"/><Relationship Id="rId20" Type="http://schemas.openxmlformats.org/officeDocument/2006/relationships/hyperlink" Target="https://www.bgc-jena.mpg.de/publication-search/4783247?page=1&amp;person=persons62524" TargetMode="External"/><Relationship Id="rId41" Type="http://schemas.openxmlformats.org/officeDocument/2006/relationships/hyperlink" Target="https://www.bgc-jena.mpg.de/publication-search/4955530?person=%2Fpersons%2Fresource%2Fpersons624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E2176-37F1-4503-B0DA-5E6F32EFD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31</Pages>
  <Words>21805</Words>
  <Characters>124292</Characters>
  <Application>Microsoft Office Word</Application>
  <DocSecurity>0</DocSecurity>
  <Lines>1035</Lines>
  <Paragraphs>291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Maack</dc:creator>
  <cp:lastModifiedBy>Stefanie Burkert</cp:lastModifiedBy>
  <cp:revision>2</cp:revision>
  <cp:lastPrinted>2019-01-13T15:36:00Z</cp:lastPrinted>
  <dcterms:created xsi:type="dcterms:W3CDTF">2024-10-31T10:53:00Z</dcterms:created>
  <dcterms:modified xsi:type="dcterms:W3CDTF">2024-10-31T10:53:00Z</dcterms:modified>
</cp:coreProperties>
</file>